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260ED2" w:rsidRPr="00260ED2" w14:paraId="22A95001" w14:textId="77777777" w:rsidTr="00BE5556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5157D9BC" w14:textId="77777777" w:rsidR="00260ED2" w:rsidRPr="00260ED2" w:rsidRDefault="00260ED2" w:rsidP="00BE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60E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B601B" wp14:editId="0852D23D">
                  <wp:extent cx="542925" cy="638175"/>
                  <wp:effectExtent l="0" t="0" r="9525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8E7E0" w14:textId="77777777" w:rsidR="00260ED2" w:rsidRPr="00260ED2" w:rsidRDefault="00260ED2" w:rsidP="00BE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1F44967" w14:textId="77777777" w:rsidR="00260ED2" w:rsidRPr="00260ED2" w:rsidRDefault="00260ED2" w:rsidP="00BE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03B0C3C5" w14:textId="77777777" w:rsidR="00260ED2" w:rsidRPr="00260ED2" w:rsidRDefault="00260ED2" w:rsidP="00BE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Белогорского района</w:t>
            </w:r>
          </w:p>
          <w:p w14:paraId="2F531DC1" w14:textId="77777777" w:rsidR="00260ED2" w:rsidRPr="00260ED2" w:rsidRDefault="00260ED2" w:rsidP="00BE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</w:t>
            </w:r>
          </w:p>
        </w:tc>
      </w:tr>
    </w:tbl>
    <w:p w14:paraId="546EF680" w14:textId="77777777" w:rsidR="00260ED2" w:rsidRPr="00260ED2" w:rsidRDefault="00260ED2" w:rsidP="00260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378EC" w14:textId="77777777" w:rsidR="00260ED2" w:rsidRPr="00260ED2" w:rsidRDefault="00260ED2" w:rsidP="00260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ПОСТАНОВЛЕНИЕ</w:t>
      </w:r>
    </w:p>
    <w:p w14:paraId="7A72C934" w14:textId="77777777" w:rsidR="00260ED2" w:rsidRPr="00260ED2" w:rsidRDefault="00260ED2" w:rsidP="00260ED2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14:paraId="209DB712" w14:textId="6012D0B7" w:rsidR="00260ED2" w:rsidRPr="00260ED2" w:rsidRDefault="00260ED2" w:rsidP="00260E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село Цветочное                                           №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5D84E5A9" w14:textId="77777777" w:rsidR="00260ED2" w:rsidRPr="00260ED2" w:rsidRDefault="00260ED2" w:rsidP="00260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07E19" w14:textId="77777777" w:rsidR="00260ED2" w:rsidRPr="00260ED2" w:rsidRDefault="00260ED2" w:rsidP="00260E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Устава 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>»</w:t>
      </w:r>
    </w:p>
    <w:p w14:paraId="6512704D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6B3768" w14:textId="311DA35B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реализации конституционных прав граждан на доступ к информации о деятельности органов местного самоуправления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Крым, ознакомления с документами и материалами, непосредственно затрагивающими права и свободы граждан, обеспечение участия населения в осуществлении местного самоуправления на территории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Крым, в соответствии с частью 2 статьи 47 Федерального закона от 06.10.2003 № 131-ФЗ «Об общих принципах организации местного самоуправления в Российской Федерации», Федеральным законом от 27.07.2016 № 149-ФЗ «Об информации, информационных технологиях и о защите информации», Законом Российской Федерации от 27.12.1991 № 2124-1 «О средствах массовой информации», руководствуясь Уставом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Крым,</w:t>
      </w: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администрация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</w:p>
    <w:p w14:paraId="5910968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3946CF" w14:textId="3985FDDE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</w:rPr>
        <w:t>ПОСТАНОВЛЯ</w:t>
      </w:r>
      <w:r w:rsidRPr="00260ED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60E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469049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5E254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Утвердить Устав 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Крым» согласно приложению, к настоящему постановлению.</w:t>
      </w:r>
    </w:p>
    <w:p w14:paraId="7DC7EEF9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Определить в качестве Главного редактора 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Крым» Гальцеву Анастасию Владимировну. </w:t>
      </w:r>
    </w:p>
    <w:p w14:paraId="7A27C7DB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Определить в качестве доменного сайта в информационно-телекоммуникационной сети «Интернет» адрес:</w:t>
      </w:r>
      <w:hyperlink r:id="rId6" w:history="1"/>
      <w:r w:rsidRPr="00260ED2">
        <w:rPr>
          <w:sz w:val="24"/>
          <w:szCs w:val="24"/>
        </w:rPr>
        <w:t xml:space="preserve"> </w:t>
      </w: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цветочное-</w:t>
      </w:r>
      <w:proofErr w:type="spellStart"/>
      <w:proofErr w:type="gram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адм.рф</w:t>
      </w:r>
      <w:proofErr w:type="spellEnd"/>
      <w:proofErr w:type="gramEnd"/>
    </w:p>
    <w:p w14:paraId="632B1112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Постановление вступает в силу со дня подписания и подлежит размещению на сетевом издании «Официальный</w:t>
      </w:r>
      <w:r w:rsidRPr="00260ED2">
        <w:rPr>
          <w:rFonts w:ascii="Times New Roman" w:hAnsi="Times New Roman" w:cs="Times New Roman"/>
          <w:color w:val="000000"/>
          <w:sz w:val="24"/>
          <w:szCs w:val="24"/>
        </w:rPr>
        <w:t xml:space="preserve">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3ACAC4" w14:textId="63A4A400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Контроль за исполнением постановления возложить на </w:t>
      </w: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заведующего сектором по организационным вопросам и работе с населением Гальцеву Анастасию Владимировну</w:t>
      </w:r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60ED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1ACC43A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A8670B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8D74F7" w14:textId="2BF0A9A2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proofErr w:type="spellStart"/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совета-</w:t>
      </w:r>
    </w:p>
    <w:p w14:paraId="63CCD4FC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  <w:proofErr w:type="spellStart"/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Цветочненского</w:t>
      </w:r>
      <w:proofErr w:type="spellEnd"/>
    </w:p>
    <w:p w14:paraId="1BF4682E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      </w:t>
      </w:r>
      <w:proofErr w:type="spellStart"/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>М.Р.Ялало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spellEnd"/>
    </w:p>
    <w:p w14:paraId="553F054F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44917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79AFE6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39B5ED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26E4D3" w14:textId="77777777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086AB9" w14:textId="5B053749" w:rsidR="00260ED2" w:rsidRPr="00260ED2" w:rsidRDefault="00260ED2" w:rsidP="00260E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5FF332DE" w14:textId="3BE6EA5F" w:rsidR="00260ED2" w:rsidRPr="00260ED2" w:rsidRDefault="00260ED2" w:rsidP="00260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  <w:proofErr w:type="gramStart"/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</w:t>
      </w:r>
    </w:p>
    <w:p w14:paraId="0FF34B90" w14:textId="77777777" w:rsidR="00260ED2" w:rsidRPr="00260ED2" w:rsidRDefault="00260ED2" w:rsidP="00260ED2">
      <w:pPr>
        <w:tabs>
          <w:tab w:val="left" w:pos="4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администрации </w:t>
      </w:r>
      <w:proofErr w:type="spellStart"/>
      <w:proofErr w:type="gramStart"/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</w:p>
    <w:p w14:paraId="03A68FC9" w14:textId="77777777" w:rsidR="00260ED2" w:rsidRPr="00260ED2" w:rsidRDefault="00260ED2" w:rsidP="00260ED2">
      <w:pPr>
        <w:tabs>
          <w:tab w:val="left" w:pos="4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поселения Белогорского района </w:t>
      </w:r>
    </w:p>
    <w:p w14:paraId="27E6B58A" w14:textId="77777777" w:rsidR="00260ED2" w:rsidRPr="00260ED2" w:rsidRDefault="00260ED2" w:rsidP="00260ED2">
      <w:pPr>
        <w:tabs>
          <w:tab w:val="left" w:pos="4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Республики Крым </w:t>
      </w:r>
    </w:p>
    <w:p w14:paraId="58CF265B" w14:textId="2B2F0B24" w:rsidR="00260ED2" w:rsidRPr="00260ED2" w:rsidRDefault="00260ED2" w:rsidP="00260ED2">
      <w:pPr>
        <w:tabs>
          <w:tab w:val="left" w:pos="4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1DFF45E1" w14:textId="77777777" w:rsidR="00260ED2" w:rsidRPr="00260ED2" w:rsidRDefault="00260ED2" w:rsidP="00260ED2">
      <w:pPr>
        <w:tabs>
          <w:tab w:val="left" w:pos="4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BA52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AA1B4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-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9"/>
        <w:gridCol w:w="4884"/>
      </w:tblGrid>
      <w:tr w:rsidR="00260ED2" w:rsidRPr="00260ED2" w14:paraId="7A7E0A28" w14:textId="77777777" w:rsidTr="00BE5556">
        <w:tc>
          <w:tcPr>
            <w:tcW w:w="5289" w:type="dxa"/>
          </w:tcPr>
          <w:p w14:paraId="408A5181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596E9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У Т В Е Р Ж Д Е Н</w:t>
            </w:r>
          </w:p>
          <w:p w14:paraId="755B2256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3833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1515D937" w14:textId="124C9F95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Цветочненского</w:t>
            </w:r>
            <w:proofErr w:type="spellEnd"/>
            <w:r w:rsidRPr="00260E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Белогорского района Республики Крым 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154-ПА</w:t>
            </w:r>
          </w:p>
          <w:p w14:paraId="023AE0E9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A764" w14:textId="77777777" w:rsidR="00260ED2" w:rsidRPr="00260ED2" w:rsidRDefault="00260ED2" w:rsidP="00260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</w:t>
            </w:r>
            <w:proofErr w:type="spellStart"/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Цветочненского</w:t>
            </w:r>
            <w:proofErr w:type="spellEnd"/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совета-</w:t>
            </w:r>
          </w:p>
          <w:p w14:paraId="3D2891E0" w14:textId="77777777" w:rsidR="00260ED2" w:rsidRPr="00260ED2" w:rsidRDefault="00260ED2" w:rsidP="00260E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администрации </w:t>
            </w:r>
            <w:proofErr w:type="spellStart"/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Цветочненского</w:t>
            </w:r>
            <w:proofErr w:type="spellEnd"/>
          </w:p>
          <w:p w14:paraId="63E1C324" w14:textId="58712374" w:rsidR="00260ED2" w:rsidRPr="00260ED2" w:rsidRDefault="00260ED2" w:rsidP="00260ED2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                                                                                                 </w:t>
            </w:r>
          </w:p>
          <w:p w14:paraId="67083276" w14:textId="410068F2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М.Р.Ялалов</w:t>
            </w:r>
            <w:proofErr w:type="spellEnd"/>
          </w:p>
          <w:p w14:paraId="4084D8C5" w14:textId="539F9EE2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</w:p>
          <w:p w14:paraId="437CD9BA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99E72" w14:textId="2D9F3432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4" w:type="dxa"/>
          </w:tcPr>
          <w:p w14:paraId="17004825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C66EC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П Р И Н Я Т</w:t>
            </w:r>
          </w:p>
          <w:p w14:paraId="2265170C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DA64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Общим собранием коллектива журналистов-штатных сотрудников редакции</w:t>
            </w:r>
          </w:p>
          <w:p w14:paraId="6293E1B1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1DB3" w14:textId="68E9ED59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06.06.2024г.</w:t>
            </w:r>
          </w:p>
          <w:p w14:paraId="42EE4ED1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8C41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3973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14:paraId="38DB7BC5" w14:textId="2A283644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А.В.Гальцева</w:t>
            </w:r>
            <w:proofErr w:type="spellEnd"/>
          </w:p>
          <w:p w14:paraId="57280C75" w14:textId="5A59A0E4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14:paraId="3672C0D1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E35F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E9E5C" w14:textId="77777777" w:rsidR="00260ED2" w:rsidRPr="00260ED2" w:rsidRDefault="00260ED2" w:rsidP="00BE5556">
            <w:pPr>
              <w:tabs>
                <w:tab w:val="left" w:pos="709"/>
                <w:tab w:val="left" w:pos="993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50589F76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EA4050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2441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ABFC2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B3F0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EE42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3DE3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161A2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2BEA5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0142E" w14:textId="3C3B719F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14:paraId="6B8317C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>редакции СМИ</w:t>
      </w:r>
    </w:p>
    <w:p w14:paraId="1F33284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60ED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Pr="00260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Цветочненского</w:t>
      </w:r>
      <w:proofErr w:type="spellEnd"/>
      <w:r w:rsidRPr="00260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9DB5B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0F99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9E2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3244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31B1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3521E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200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402F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785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D09B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B407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621C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9A5E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D8E7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044E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F1BB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638B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B3945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0F605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ACB2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2024 г.</w:t>
      </w:r>
    </w:p>
    <w:p w14:paraId="1320468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E54B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45397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95DA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B5D1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3FDBE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419F1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1C3F10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Настоящий Устав Редакции сетевого издания «</w:t>
      </w:r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>» (далее именуется - Устав) разработан в соответствии с Законом РФ от 27.12.1991 г. № 2124-1 «О средствах массовой информации» и устанавливает порядок взаимоотношений между Учредителем СМИ и Редакцией в процессе создания, изготовления и распространения продукции СМИ.</w:t>
      </w:r>
    </w:p>
    <w:p w14:paraId="5502F93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1.1.</w:t>
      </w:r>
      <w:r w:rsidRPr="00260ED2">
        <w:rPr>
          <w:rFonts w:ascii="Times New Roman" w:hAnsi="Times New Roman" w:cs="Times New Roman"/>
          <w:sz w:val="24"/>
          <w:szCs w:val="24"/>
        </w:rPr>
        <w:tab/>
        <w:t>Учредителем СМИ сетевого издания «</w:t>
      </w:r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Цветочненского</w:t>
      </w:r>
      <w:proofErr w:type="spellEnd"/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 xml:space="preserve">» (зарегистрировано Федеральной службой по надзору в сфере связи, информационных технологий и массовых коммуникаций (Роскомнадзором), реестровая запись ЭЛ № ФС 77 – 87521 от 04.06.2024 года) является </w:t>
      </w:r>
      <w:r w:rsidRPr="00260ED2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 xml:space="preserve"> (ОГРН: 1149102094240, ИНН: 9109004440, КПП: 910901001, 297624, Республика Крым, Белогорский р-н, с. Цветочное, ул. </w:t>
      </w:r>
      <w:proofErr w:type="spellStart"/>
      <w:r w:rsidRPr="00260ED2">
        <w:rPr>
          <w:rFonts w:ascii="Times New Roman" w:hAnsi="Times New Roman" w:cs="Times New Roman"/>
          <w:sz w:val="24"/>
          <w:szCs w:val="24"/>
        </w:rPr>
        <w:t>Трубенко</w:t>
      </w:r>
      <w:proofErr w:type="spellEnd"/>
      <w:r w:rsidRPr="00260ED2">
        <w:rPr>
          <w:rFonts w:ascii="Times New Roman" w:hAnsi="Times New Roman" w:cs="Times New Roman"/>
          <w:sz w:val="24"/>
          <w:szCs w:val="24"/>
        </w:rPr>
        <w:t>, д. 117, Телефон: 8 (36559) 9-81-31, E-mail: tsvet_sovet@mail.ru (далее именуется - Учредитель СМИ).</w:t>
      </w:r>
    </w:p>
    <w:p w14:paraId="6E1F214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1.2.</w:t>
      </w:r>
      <w:r w:rsidRPr="00260ED2">
        <w:rPr>
          <w:rFonts w:ascii="Times New Roman" w:hAnsi="Times New Roman" w:cs="Times New Roman"/>
          <w:sz w:val="24"/>
          <w:szCs w:val="24"/>
        </w:rPr>
        <w:tab/>
        <w:t>Редакция СМИ не является хозяйствующим субъектом, юридическим лицом, функции Редакции выполняют штатные сотрудники Учредителя СМИ.</w:t>
      </w:r>
    </w:p>
    <w:p w14:paraId="3B4D568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1.3.</w:t>
      </w:r>
      <w:r w:rsidRPr="00260ED2">
        <w:rPr>
          <w:rFonts w:ascii="Times New Roman" w:hAnsi="Times New Roman" w:cs="Times New Roman"/>
          <w:sz w:val="24"/>
          <w:szCs w:val="24"/>
        </w:rPr>
        <w:tab/>
        <w:t>Учредитель СМИ представляет Редакцию в отношениях с гражданами, объединениями граждан, учреждениями, организациями, государственными органами, а также в суде.</w:t>
      </w:r>
    </w:p>
    <w:p w14:paraId="20FE0F1B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В своей деятельности стороны руководствуются законодательством РФ: Гражданским Кодексом РФ, Законом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Федеральным законом 13.03.2006 № 38-ФЗ «О рекламе», </w:t>
      </w:r>
      <w:r w:rsidRPr="00260ED2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29.12.1994 № 77–ФЗ «Об обязательном экземпляре документов», </w:t>
      </w:r>
      <w:r w:rsidRPr="00260ED2">
        <w:rPr>
          <w:rFonts w:ascii="Times New Roman" w:hAnsi="Times New Roman" w:cs="Times New Roman"/>
          <w:sz w:val="24"/>
          <w:szCs w:val="24"/>
        </w:rPr>
        <w:t>другими законодательными актами, а также настоящим Уставом.</w:t>
      </w:r>
    </w:p>
    <w:p w14:paraId="4D9634E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1.4.</w:t>
      </w:r>
      <w:r w:rsidRPr="00260ED2">
        <w:rPr>
          <w:rFonts w:ascii="Times New Roman" w:hAnsi="Times New Roman" w:cs="Times New Roman"/>
          <w:sz w:val="24"/>
          <w:szCs w:val="24"/>
        </w:rPr>
        <w:tab/>
        <w:t>Предметом деятельности Редакции является:</w:t>
      </w:r>
    </w:p>
    <w:p w14:paraId="167887A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выпуск сетевого издания «</w:t>
      </w:r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Официальный сайт </w:t>
      </w:r>
      <w:proofErr w:type="spellStart"/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Цветочненского</w:t>
      </w:r>
      <w:proofErr w:type="spellEnd"/>
      <w:r w:rsidRPr="00260E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>» в соответствии с примерной тематикой, заявленной ее учредителем при ее регистрации как средства массовой информации;</w:t>
      </w:r>
    </w:p>
    <w:p w14:paraId="28F9675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1.5.</w:t>
      </w:r>
      <w:r w:rsidRPr="00260ED2">
        <w:rPr>
          <w:rFonts w:ascii="Times New Roman" w:hAnsi="Times New Roman" w:cs="Times New Roman"/>
          <w:sz w:val="24"/>
          <w:szCs w:val="24"/>
        </w:rPr>
        <w:tab/>
        <w:t>Основной задачей Редакции является:</w:t>
      </w:r>
    </w:p>
    <w:p w14:paraId="02FF362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</w:t>
      </w:r>
      <w:r w:rsidRPr="00260ED2">
        <w:rPr>
          <w:rFonts w:ascii="Times New Roman" w:hAnsi="Times New Roman" w:cs="Times New Roman"/>
          <w:sz w:val="24"/>
          <w:szCs w:val="24"/>
        </w:rPr>
        <w:tab/>
        <w:t xml:space="preserve">всестороннее, оперативное освещение деятельности органов местного самоуправления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CC2D3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информационная деятельность.</w:t>
      </w:r>
    </w:p>
    <w:p w14:paraId="1AEF4451" w14:textId="77777777" w:rsidR="00260ED2" w:rsidRPr="00260ED2" w:rsidRDefault="00260ED2" w:rsidP="00260ED2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681C9DC8" w14:textId="77777777" w:rsidR="00260ED2" w:rsidRPr="00260ED2" w:rsidRDefault="00260ED2" w:rsidP="00260ED2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0ED2">
        <w:rPr>
          <w:rStyle w:val="FontStyle16"/>
          <w:b/>
          <w:sz w:val="24"/>
          <w:szCs w:val="24"/>
        </w:rPr>
        <w:t>2.</w:t>
      </w:r>
      <w:r w:rsidRPr="00260ED2">
        <w:rPr>
          <w:rStyle w:val="FontStyle16"/>
          <w:sz w:val="24"/>
          <w:szCs w:val="24"/>
        </w:rPr>
        <w:t xml:space="preserve"> </w:t>
      </w:r>
      <w:r w:rsidRPr="00260ED2">
        <w:rPr>
          <w:rStyle w:val="FontStyle28"/>
          <w:sz w:val="24"/>
          <w:szCs w:val="24"/>
        </w:rPr>
        <w:t>ПРАВА И ОБЯЗАННОСТИ УЧРЕДИТЕЛЯ СМИ</w:t>
      </w:r>
    </w:p>
    <w:p w14:paraId="2CDDF10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Взаимные права и обязанности Учредителя СМИ, Редакции и главного редактора устанавливаются в соответствии с Законом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 и другими действующими законодательными актами РФ, с учетом положений настоящего Устава.</w:t>
      </w:r>
    </w:p>
    <w:p w14:paraId="597363B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2.1. Учредитель СМИ имеет право:</w:t>
      </w:r>
    </w:p>
    <w:p w14:paraId="3AC45D3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- утверждать Устав Редакции, изменения и дополнения к нему; </w:t>
      </w:r>
    </w:p>
    <w:p w14:paraId="1A38A74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прекращать или приостанавливать деятельность СМИ в случаях, предусмотренных настоящим Уставом;</w:t>
      </w:r>
    </w:p>
    <w:p w14:paraId="0A760D49" w14:textId="77777777" w:rsidR="00260ED2" w:rsidRPr="00260ED2" w:rsidRDefault="00260ED2" w:rsidP="00260ED2">
      <w:pPr>
        <w:pStyle w:val="Style4"/>
        <w:widowControl/>
        <w:tabs>
          <w:tab w:val="left" w:pos="122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определять язык, тематику и специализацию, периодичность и объем СМИ, территорию и форму периодического распространения СМИ;</w:t>
      </w:r>
    </w:p>
    <w:p w14:paraId="6DE86FB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осуществлять контроль за соответствием тематики и специализации, языка, периодичности и объема СМИ, территории и формы периодического распространения средства массовой информации сведениям, представленным при ее регистрации и содержащимся в свидетельстве о регистрации средства массовой информации;</w:t>
      </w:r>
    </w:p>
    <w:p w14:paraId="091313FB" w14:textId="77777777" w:rsidR="00260ED2" w:rsidRPr="00260ED2" w:rsidRDefault="00260ED2" w:rsidP="00260ED2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 xml:space="preserve">- помещать в СМИ бесплатно и в </w:t>
      </w:r>
      <w:r w:rsidRPr="00260ED2">
        <w:rPr>
          <w:rStyle w:val="Style10"/>
        </w:rPr>
        <w:t>указанный срок сообщения</w:t>
      </w:r>
      <w:r w:rsidRPr="00260ED2">
        <w:rPr>
          <w:rStyle w:val="FontStyle16"/>
          <w:sz w:val="24"/>
          <w:szCs w:val="24"/>
        </w:rPr>
        <w:t xml:space="preserve"> или материалы от своего имени, на основании письменного заявления, подписанного руководителем либо уполномоченным представителем Учредителя СМИ. </w:t>
      </w:r>
    </w:p>
    <w:p w14:paraId="3BF23CC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2.2. Учредитель СМИ обязан:</w:t>
      </w:r>
    </w:p>
    <w:p w14:paraId="57119745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соблюдать положения настоящего Устава;</w:t>
      </w:r>
    </w:p>
    <w:p w14:paraId="58E5262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lastRenderedPageBreak/>
        <w:t>- не вмешиваться в профессиональную деятельность Редакции, за исключением случаев, предусмотренных законодательством Российской Федерации, настоящим Уставом;</w:t>
      </w:r>
    </w:p>
    <w:p w14:paraId="69F4A7B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содействовать в решении социально-бытовых вопросов, создании необходимых условий труда сотрудников Редакции;</w:t>
      </w:r>
    </w:p>
    <w:p w14:paraId="69D1F3C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предоставлять Редакции информацию, необходимую для выполнения задач, предусмотренных настоящим Уставом.</w:t>
      </w:r>
    </w:p>
    <w:p w14:paraId="36815E1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3D241" w14:textId="77777777" w:rsidR="00260ED2" w:rsidRPr="00260ED2" w:rsidRDefault="00260ED2" w:rsidP="00260ED2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0ED2">
        <w:rPr>
          <w:rStyle w:val="FontStyle16"/>
          <w:b/>
          <w:sz w:val="24"/>
          <w:szCs w:val="24"/>
        </w:rPr>
        <w:t>3.</w:t>
      </w:r>
      <w:r w:rsidRPr="00260ED2">
        <w:rPr>
          <w:rStyle w:val="FontStyle16"/>
          <w:sz w:val="24"/>
          <w:szCs w:val="24"/>
        </w:rPr>
        <w:t xml:space="preserve"> </w:t>
      </w:r>
      <w:r w:rsidRPr="00260ED2">
        <w:rPr>
          <w:rStyle w:val="FontStyle28"/>
          <w:sz w:val="24"/>
          <w:szCs w:val="24"/>
        </w:rPr>
        <w:t>ПРАВА И ОБЯЗАННОСТИ РЕДАКЦИИ СМИ</w:t>
      </w:r>
    </w:p>
    <w:p w14:paraId="59A5D40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Редакция осуществляет свою деятельность на основе профессиональной самостоятельности. Текущей деятельностью Редакции руководит главный редактор. </w:t>
      </w:r>
    </w:p>
    <w:p w14:paraId="49C467F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3.1. Редакция имеет право:</w:t>
      </w:r>
    </w:p>
    <w:p w14:paraId="0ED52A87" w14:textId="77777777" w:rsidR="00260ED2" w:rsidRPr="00260ED2" w:rsidRDefault="00260ED2" w:rsidP="00260ED2">
      <w:pPr>
        <w:pStyle w:val="Style4"/>
        <w:widowControl/>
        <w:numPr>
          <w:ilvl w:val="0"/>
          <w:numId w:val="1"/>
        </w:numPr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планировать свою деятельность в рамках утвержденной Учредителем СМИ тематики, специализации и направленности СМИ, решать вопросы её содержания и художественного оформления;</w:t>
      </w:r>
    </w:p>
    <w:p w14:paraId="22CD2E9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запрашивать информацию о деятельности государственных органов, организаций, общественных объединений, их должностных лиц, как в письменной, так и в устной форме;</w:t>
      </w:r>
    </w:p>
    <w:p w14:paraId="3480735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- осуществлять аккредитацию своих журналистов в порядке, предусмотренном ст. 48 Закона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информации»; </w:t>
      </w:r>
    </w:p>
    <w:p w14:paraId="3ED61525" w14:textId="77777777" w:rsidR="00260ED2" w:rsidRPr="00260ED2" w:rsidRDefault="00260ED2" w:rsidP="00260ED2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осуществлять в установленном порядке договорные отношения с авторами;</w:t>
      </w:r>
    </w:p>
    <w:p w14:paraId="35F5F0ED" w14:textId="77777777" w:rsidR="00260ED2" w:rsidRPr="00260ED2" w:rsidRDefault="00260ED2" w:rsidP="00260ED2">
      <w:pPr>
        <w:pStyle w:val="Style4"/>
        <w:widowControl/>
        <w:tabs>
          <w:tab w:val="left" w:pos="13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привлекать творческих и технических работников, не состоящих в штате Редакции, для выполнения отдельных заданий.</w:t>
      </w:r>
    </w:p>
    <w:p w14:paraId="37288EB0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3.2. Редакция не вправе разглашать в распространяемых сообщениях и материалах сведения, предоставленные гражданами с условием сохранения их в тайне.</w:t>
      </w:r>
    </w:p>
    <w:p w14:paraId="29F6C091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3.3. Редакция не обязана отвечать на письма граждан и пересылать эти письма тем органам, организациям и должностным лицам, в чью компетенцию входит их рассмотрение.</w:t>
      </w:r>
    </w:p>
    <w:p w14:paraId="7A465137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3.4. Никто не вправе обязать Редакцию опубликовать отклоненное ею произведение, письмо, другое сообщение или материал, если иное не предусмотрено Законом.</w:t>
      </w:r>
    </w:p>
    <w:p w14:paraId="76A6A350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3.5. Редакция обязана:</w:t>
      </w:r>
    </w:p>
    <w:p w14:paraId="71D42979" w14:textId="77777777" w:rsidR="00260ED2" w:rsidRPr="00260ED2" w:rsidRDefault="00260ED2" w:rsidP="00260ED2">
      <w:pPr>
        <w:pStyle w:val="Style4"/>
        <w:widowControl/>
        <w:numPr>
          <w:ilvl w:val="0"/>
          <w:numId w:val="2"/>
        </w:numPr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опубликовать опровержение распространенных ею сведений при наличии оснований, предусмотренных Законом РФ от 27.12.1991 № 2124-1 «О средствах массовой информации». Опровержение публикуется в порядке и на условиях, определенных Законом РФ от 27.12.1991 № 2124-1 «О средствах массовой информации»;</w:t>
      </w:r>
    </w:p>
    <w:p w14:paraId="7347F912" w14:textId="77777777" w:rsidR="00260ED2" w:rsidRPr="00260ED2" w:rsidRDefault="00260ED2" w:rsidP="00260ED2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сохранять в тайне источник информации и не вправе называть лицо, предоставившее сведения с условием неразглашения его имени, за исключением случаев, когда соответствующее требование поступило от суда в связи с находящимся в его производстве делом;</w:t>
      </w:r>
    </w:p>
    <w:p w14:paraId="2B2B19F5" w14:textId="77777777" w:rsidR="00260ED2" w:rsidRPr="00260ED2" w:rsidRDefault="00260ED2" w:rsidP="00260ED2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соблюдать права (включая авторские, издательские права, права на интеллектуальную собственность) на используемые произведения;</w:t>
      </w:r>
    </w:p>
    <w:p w14:paraId="2F8F8D91" w14:textId="77777777" w:rsidR="00260ED2" w:rsidRPr="00260ED2" w:rsidRDefault="00260ED2" w:rsidP="00260ED2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обеспечивать своевременный выпуск СМИ в свет, в соответствии с заявленной при регистрации периодичностью;</w:t>
      </w:r>
    </w:p>
    <w:p w14:paraId="3136CB0B" w14:textId="77777777" w:rsidR="00260ED2" w:rsidRPr="00260ED2" w:rsidRDefault="00260ED2" w:rsidP="00260ED2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проводить сбор информации, рецензирование и подготовку материалов, проверку достоверности публикуемых статей, разработку текущих и перспективных планов публикаций;</w:t>
      </w:r>
    </w:p>
    <w:p w14:paraId="1E1836E5" w14:textId="77777777" w:rsidR="00260ED2" w:rsidRPr="00260ED2" w:rsidRDefault="00260ED2" w:rsidP="00260ED2">
      <w:pPr>
        <w:pStyle w:val="Style4"/>
        <w:widowControl/>
        <w:tabs>
          <w:tab w:val="left" w:pos="187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публиковать бесплатно обязательные сообщения в соответствии со ст. 35 Закона РФ от 27.12.1991 № 2124-1 «О средствах массовой информации».</w:t>
      </w:r>
    </w:p>
    <w:p w14:paraId="21FEB720" w14:textId="77777777" w:rsidR="00260ED2" w:rsidRPr="00260ED2" w:rsidRDefault="00260ED2" w:rsidP="00260ED2">
      <w:pPr>
        <w:pStyle w:val="Style3"/>
        <w:widowControl/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3.6. Дополнительные права и обязанности, регулирующие имущественные и финансовые отношения между Учредителем СМИ и Редакцией, могут устанавливаться путем заключения договора.</w:t>
      </w:r>
    </w:p>
    <w:p w14:paraId="43C4087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67049" w14:textId="77777777" w:rsidR="00260ED2" w:rsidRPr="00260ED2" w:rsidRDefault="00260ED2" w:rsidP="00260ED2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0ED2">
        <w:rPr>
          <w:rStyle w:val="FontStyle16"/>
          <w:b/>
          <w:sz w:val="24"/>
          <w:szCs w:val="24"/>
        </w:rPr>
        <w:t>4.</w:t>
      </w:r>
      <w:r w:rsidRPr="00260ED2">
        <w:rPr>
          <w:rStyle w:val="FontStyle16"/>
          <w:sz w:val="24"/>
          <w:szCs w:val="24"/>
        </w:rPr>
        <w:t xml:space="preserve"> </w:t>
      </w:r>
      <w:r w:rsidRPr="00260ED2">
        <w:rPr>
          <w:rStyle w:val="FontStyle28"/>
          <w:sz w:val="24"/>
          <w:szCs w:val="24"/>
        </w:rPr>
        <w:t>ПРАВА И ОБЯЗАННОСТИ ГЛАВНОГО РЕДАКТОРА СМИ</w:t>
      </w:r>
    </w:p>
    <w:p w14:paraId="0A8E884C" w14:textId="77777777" w:rsidR="00260ED2" w:rsidRPr="00260ED2" w:rsidRDefault="00260ED2" w:rsidP="00260ED2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 xml:space="preserve">Главный редактор - лицо, возглавляющее Редакцию и принимающее окончательные решения в отношении производства и выпуска продукции СМИ. Распространение продукции СМИ допускается только после того, как главный редактор дает разрешение на выход ее в свет. Главный редактор несет персональную ответственность за содержание продукции СМИ. Главный редактор </w:t>
      </w:r>
      <w:r w:rsidRPr="00260ED2">
        <w:rPr>
          <w:rStyle w:val="FontStyle16"/>
          <w:sz w:val="24"/>
          <w:szCs w:val="24"/>
        </w:rPr>
        <w:lastRenderedPageBreak/>
        <w:t>осуществляет свои полномочия на основе Закона РФ от 27.12.1991 № 2124-1 «О средствах массовой информации», настоящего Устава.</w:t>
      </w:r>
    </w:p>
    <w:p w14:paraId="190F950B" w14:textId="77777777" w:rsidR="00260ED2" w:rsidRPr="00260ED2" w:rsidRDefault="00260ED2" w:rsidP="00260ED2">
      <w:pPr>
        <w:pStyle w:val="Style4"/>
        <w:widowControl/>
        <w:tabs>
          <w:tab w:val="left" w:pos="490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4.1. Главный редактор назначается на должность и освобождается от должности на</w:t>
      </w:r>
      <w:r w:rsidRPr="00260ED2">
        <w:rPr>
          <w:rStyle w:val="FontStyle16"/>
          <w:sz w:val="24"/>
          <w:szCs w:val="24"/>
        </w:rPr>
        <w:br/>
        <w:t>основании решения Учредителя.</w:t>
      </w:r>
      <w:r w:rsidRPr="00260ED2">
        <w:t xml:space="preserve">  </w:t>
      </w:r>
    </w:p>
    <w:p w14:paraId="05D57AC7" w14:textId="77777777" w:rsidR="00260ED2" w:rsidRPr="00260ED2" w:rsidRDefault="00260ED2" w:rsidP="00260ED2">
      <w:pPr>
        <w:pStyle w:val="Style4"/>
        <w:widowControl/>
        <w:numPr>
          <w:ilvl w:val="0"/>
          <w:numId w:val="3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Главный редактор в пределах своей компетенции осуществляет управление Редакцией и решает вопросы деятельности Редакции, за исключением отнесенных настоящим Уставом к компетенции Учредителя.</w:t>
      </w:r>
    </w:p>
    <w:p w14:paraId="69D3C51C" w14:textId="77777777" w:rsidR="00260ED2" w:rsidRPr="00260ED2" w:rsidRDefault="00260ED2" w:rsidP="00260ED2">
      <w:pPr>
        <w:pStyle w:val="Style4"/>
        <w:widowControl/>
        <w:numPr>
          <w:ilvl w:val="0"/>
          <w:numId w:val="3"/>
        </w:numPr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Главный редактор:</w:t>
      </w:r>
    </w:p>
    <w:p w14:paraId="7C3DB270" w14:textId="77777777" w:rsidR="00260ED2" w:rsidRPr="00260ED2" w:rsidRDefault="00260ED2" w:rsidP="00260ED2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</w:t>
      </w:r>
      <w:r w:rsidRPr="00260ED2">
        <w:rPr>
          <w:rStyle w:val="FontStyle16"/>
          <w:sz w:val="24"/>
          <w:szCs w:val="24"/>
        </w:rPr>
        <w:tab/>
        <w:t>представляет интересы Редакции в отношениях с Учредителем, издателем, распространителем, гражданами, их объединениями, предприятиями, учреждениями, организациями, государственными органами, а также в суде;</w:t>
      </w:r>
    </w:p>
    <w:p w14:paraId="65F368C6" w14:textId="77777777" w:rsidR="00260ED2" w:rsidRPr="00260ED2" w:rsidRDefault="00260ED2" w:rsidP="00260ED2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</w:t>
      </w:r>
      <w:r w:rsidRPr="00260ED2">
        <w:rPr>
          <w:rStyle w:val="FontStyle16"/>
          <w:sz w:val="24"/>
          <w:szCs w:val="24"/>
        </w:rPr>
        <w:tab/>
        <w:t>распределяет обязанности между работниками Редакции по тематике и специализации СМИ;</w:t>
      </w:r>
    </w:p>
    <w:p w14:paraId="460757F5" w14:textId="77777777" w:rsidR="00260ED2" w:rsidRPr="00260ED2" w:rsidRDefault="00260ED2" w:rsidP="00260ED2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</w:t>
      </w:r>
      <w:r w:rsidRPr="00260ED2">
        <w:rPr>
          <w:rStyle w:val="FontStyle16"/>
          <w:sz w:val="24"/>
          <w:szCs w:val="24"/>
        </w:rPr>
        <w:tab/>
        <w:t>определяет функции отделов Редакции;</w:t>
      </w:r>
    </w:p>
    <w:p w14:paraId="22C63EA7" w14:textId="77777777" w:rsidR="00260ED2" w:rsidRPr="00260ED2" w:rsidRDefault="00260ED2" w:rsidP="00260ED2">
      <w:pPr>
        <w:pStyle w:val="Style4"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</w:t>
      </w:r>
      <w:r w:rsidRPr="00260ED2">
        <w:rPr>
          <w:rStyle w:val="FontStyle16"/>
          <w:sz w:val="24"/>
          <w:szCs w:val="24"/>
        </w:rPr>
        <w:tab/>
        <w:t>осуществляет подбор журналистов и иных авторов для работы в Редакции;</w:t>
      </w:r>
    </w:p>
    <w:p w14:paraId="2A5E4EAE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решает иные вопросы, отнесенные к его компетенции настоящим Уставом.</w:t>
      </w:r>
    </w:p>
    <w:p w14:paraId="7EFD4405" w14:textId="77777777" w:rsidR="00260ED2" w:rsidRPr="00260ED2" w:rsidRDefault="00260ED2" w:rsidP="00260ED2">
      <w:pPr>
        <w:pStyle w:val="Style4"/>
        <w:widowControl/>
        <w:tabs>
          <w:tab w:val="left" w:pos="396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4.4. Главный редактор отвечает за опубликование обязательных сообщений, за соблюдение ограничений на распространение рекламы, предусмотренных ст. 35 и ст. 36 Закона РФ от 27.12.1991 № 2124-1 «О средствах массовой информации».</w:t>
      </w:r>
    </w:p>
    <w:p w14:paraId="552779B6" w14:textId="77777777" w:rsidR="00260ED2" w:rsidRPr="00260ED2" w:rsidRDefault="00260ED2" w:rsidP="00260ED2">
      <w:pPr>
        <w:pStyle w:val="Style1"/>
        <w:widowControl/>
        <w:jc w:val="both"/>
        <w:rPr>
          <w:rStyle w:val="FontStyle16"/>
          <w:b/>
          <w:sz w:val="24"/>
          <w:szCs w:val="24"/>
        </w:rPr>
      </w:pPr>
    </w:p>
    <w:p w14:paraId="66752BBB" w14:textId="77777777" w:rsidR="00260ED2" w:rsidRPr="00260ED2" w:rsidRDefault="00260ED2" w:rsidP="00260ED2">
      <w:pPr>
        <w:pStyle w:val="Style1"/>
        <w:widowControl/>
        <w:jc w:val="center"/>
        <w:rPr>
          <w:rStyle w:val="FontStyle28"/>
          <w:sz w:val="24"/>
          <w:szCs w:val="24"/>
        </w:rPr>
      </w:pPr>
      <w:r w:rsidRPr="00260ED2">
        <w:rPr>
          <w:rStyle w:val="FontStyle16"/>
          <w:b/>
          <w:sz w:val="24"/>
          <w:szCs w:val="24"/>
        </w:rPr>
        <w:t>5.</w:t>
      </w:r>
      <w:r w:rsidRPr="00260ED2">
        <w:rPr>
          <w:rStyle w:val="FontStyle16"/>
          <w:sz w:val="24"/>
          <w:szCs w:val="24"/>
        </w:rPr>
        <w:t xml:space="preserve"> </w:t>
      </w:r>
      <w:r w:rsidRPr="00260ED2">
        <w:rPr>
          <w:rStyle w:val="FontStyle28"/>
          <w:sz w:val="24"/>
          <w:szCs w:val="24"/>
        </w:rPr>
        <w:t>ПОЛНОМОЧИЯ КОЛЛЕКТИВА ЖУРНАЛИСТОВ - штатных сотрудников редакции</w:t>
      </w:r>
    </w:p>
    <w:p w14:paraId="381BA55D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Журналистский коллектив составляют лица, которые осуществляют редактирование (литературное, научное, художественное, техническое), создание, сбор или подготовку сообщений и материалов (текстовых и иллюстрированных) для СМИ.</w:t>
      </w:r>
    </w:p>
    <w:p w14:paraId="17A3A100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Коллектив журналистов осуществляет свою деятельность на основе профессиональной самостоятельности и в соответствии с Законом РФ от 27.12.1991 № 2124-I «О средствах массовой информации».</w:t>
      </w:r>
    </w:p>
    <w:p w14:paraId="7B644A06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Права и обязанности журналистов определяются Главой 5 Закона РФ от 27.12.1991 № 2124-1 «О средствах массовой информации».</w:t>
      </w:r>
    </w:p>
    <w:p w14:paraId="5178BDE4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Производственная деятельность штатных работников Редакции определяется трудовым законодательством РФ, правилами внутреннего трудового распорядка, приказами и распоряжениями, утверждаемыми Учредителем.</w:t>
      </w:r>
    </w:p>
    <w:p w14:paraId="2019BB75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Журналистский коллектив принимает участие в разработке и подготовке редакционных планов, участвует в мероприятиях Редакции, вносит Главному редактору предложения по улучшению качества СМИ и ускорению редакционно-издательского процесса.</w:t>
      </w:r>
    </w:p>
    <w:p w14:paraId="16393300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Журналистский коллектив принимает Устав Редакции, который подлежит утверждению Учредителем.</w:t>
      </w:r>
    </w:p>
    <w:p w14:paraId="2B664305" w14:textId="77777777" w:rsidR="00260ED2" w:rsidRPr="00260ED2" w:rsidRDefault="00260ED2" w:rsidP="00260ED2">
      <w:p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Журналистский коллектив осуществляет свои права на собрании журналистского коллектива.</w:t>
      </w:r>
    </w:p>
    <w:p w14:paraId="0D25DD41" w14:textId="77777777" w:rsidR="00260ED2" w:rsidRPr="00260ED2" w:rsidRDefault="00260ED2" w:rsidP="00260ED2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Собрание журналистского коллектива правомочно, если на нем присутствуют не менее двух третей членов журналистского коллектива. Решения принимаются простым большинством голосов присутствующих на собрании членов журналистского коллектива.</w:t>
      </w:r>
    </w:p>
    <w:p w14:paraId="00A5B034" w14:textId="77777777" w:rsidR="00260ED2" w:rsidRPr="00260ED2" w:rsidRDefault="00260ED2" w:rsidP="00260ED2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Собрание журналистского коллектива избирает из своего состава председательствующего, который ведет собрание, и секретаря, который составляет протокол собрания.</w:t>
      </w:r>
    </w:p>
    <w:p w14:paraId="6F656719" w14:textId="77777777" w:rsidR="00260ED2" w:rsidRPr="00260ED2" w:rsidRDefault="00260ED2" w:rsidP="00260ED2">
      <w:pPr>
        <w:tabs>
          <w:tab w:val="left" w:pos="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Протокол ведется на каждом собрании журналистского коллектива. В протокол заносятся все решения собрания журналистского коллектива. Протокол подписывается председательствующим и секретарем.</w:t>
      </w:r>
    </w:p>
    <w:p w14:paraId="20310A5E" w14:textId="77777777" w:rsidR="00260ED2" w:rsidRPr="00260ED2" w:rsidRDefault="00260ED2" w:rsidP="00260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D2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Собрание журналистского коллектива не вправе обсуждать и принимать решения по вопросам, не относящимся к его компетенции согласно настоящему Уставу.</w:t>
      </w:r>
    </w:p>
    <w:p w14:paraId="146786E7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5.12. Журналист имеет право:</w:t>
      </w:r>
    </w:p>
    <w:p w14:paraId="62AEFBB8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искать, запрашивать, получать и распространять информацию;</w:t>
      </w:r>
    </w:p>
    <w:p w14:paraId="6DFBBDB3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посещать государственные органы и организации, предприятия и учреждения, органы общественных объединений либо их пресс-службы;</w:t>
      </w:r>
    </w:p>
    <w:p w14:paraId="6DA95F88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быть принятым должностными лицами в связи с запросом информации;</w:t>
      </w:r>
    </w:p>
    <w:p w14:paraId="15C2C6A4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получать доступ к документам и материалам, за исключением их фрагментов, содержащих сведения, составляющие государственную, коммерческую или иную специально охраняемую законом </w:t>
      </w:r>
      <w:hyperlink r:id="rId7" w:history="1">
        <w:r w:rsidRPr="00260ED2">
          <w:rPr>
            <w:rFonts w:ascii="Times New Roman" w:eastAsia="Calibri" w:hAnsi="Times New Roman" w:cs="Times New Roman"/>
            <w:sz w:val="24"/>
            <w:szCs w:val="24"/>
          </w:rPr>
          <w:t>тайну</w:t>
        </w:r>
      </w:hyperlink>
      <w:r w:rsidRPr="00260ED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C4B3A2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- копировать, публиковать, оглашать или иным способом воспроизводить документы и материалы при условии соблюдения требований части первой </w:t>
      </w:r>
      <w:hyperlink r:id="rId8" w:history="1">
        <w:r w:rsidRPr="00260ED2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0E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1D02A2F7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производить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14:paraId="0932AB9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посещать специально охраняемые места стихийных бедствий, аварий и катастроф, массовых беспорядков и массовых скоплений граждан, а также местности, в которых объявлено чрезвычайное положение; присутствовать на митингах и демонстрациях;</w:t>
      </w:r>
    </w:p>
    <w:p w14:paraId="77ED426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ему информации;</w:t>
      </w:r>
    </w:p>
    <w:p w14:paraId="64194A0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излагать свои личные суждения и оценки в сообщениях и материалах, предназначенных для распространения за его подписью;</w:t>
      </w:r>
    </w:p>
    <w:p w14:paraId="3938C11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отказаться от подготовки за своей подписью сообщения или материала, противоречащего его убеждениям;</w:t>
      </w:r>
    </w:p>
    <w:p w14:paraId="51542FB9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- снять свою подпись под сообщением или материалом, содержание которого, по его мнению, было искажено в процессе редакционной подготовки, либо запретить или иным образом оговорить условия и характер использования данного сообщения или материала в соответствии с частью первой </w:t>
      </w:r>
      <w:hyperlink r:id="rId9" w:history="1">
        <w:r w:rsidRPr="00260ED2">
          <w:rPr>
            <w:rFonts w:ascii="Times New Roman" w:eastAsia="Calibri" w:hAnsi="Times New Roman" w:cs="Times New Roman"/>
            <w:sz w:val="24"/>
            <w:szCs w:val="24"/>
          </w:rPr>
          <w:t>статьи 42</w:t>
        </w:r>
      </w:hyperlink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 Закона РФ от 27.12.1991 № 2124-</w:t>
      </w:r>
      <w:r w:rsidRPr="00260ED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eastAsia="Calibri" w:hAnsi="Times New Roman" w:cs="Times New Roman"/>
          <w:sz w:val="24"/>
          <w:szCs w:val="24"/>
        </w:rPr>
        <w:t xml:space="preserve"> «О средствах массовой информации»;</w:t>
      </w:r>
    </w:p>
    <w:p w14:paraId="25B7B808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распространять подготовленные им сообщения и материалы за своей подписью, под псевдонимом или без подписи.</w:t>
      </w:r>
    </w:p>
    <w:p w14:paraId="141BCCFF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5.13. Журналист обязан:</w:t>
      </w:r>
    </w:p>
    <w:p w14:paraId="09940E0F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соблюдать устав редакции, с которой он состоит в трудовых отношениях;</w:t>
      </w:r>
    </w:p>
    <w:p w14:paraId="0FEC0A8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проверять достоверность сообщаемой им информации;</w:t>
      </w:r>
    </w:p>
    <w:p w14:paraId="6D5B9B0D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удовлетворять просьбы лиц, предоставивших информацию, об указании на ее источник, а также об авторизации цитируемого высказывания, если оно оглашается впервые;</w:t>
      </w:r>
    </w:p>
    <w:p w14:paraId="6E5837A8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сохранять конфиденциальность информации и (или) ее источника;</w:t>
      </w:r>
    </w:p>
    <w:p w14:paraId="495C24A3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получать согласие (за исключением случаев, когда это необходимо для защиты общественных интересов) на распространение в средстве массовой информации сведений о личной жизни гражданина от самого гражданина или его законных представителей;</w:t>
      </w:r>
    </w:p>
    <w:p w14:paraId="6EF65DC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при получении информации от граждан и должностных лиц ставить их в известность о проведении аудио- и видеозаписи, кино - и фотосъемки;</w:t>
      </w:r>
    </w:p>
    <w:p w14:paraId="7C777519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материала;</w:t>
      </w:r>
    </w:p>
    <w:p w14:paraId="0DD44515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отказаться от данного ему главным редактором или редакцией задания, если оно либо его выполнение связано с нарушением закона;</w:t>
      </w:r>
    </w:p>
    <w:p w14:paraId="236AF9FE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предъявлять при осуществлении профессиональной деятельности по первому требованию редакционное удостоверение или иной документ, удостоверяющий личность и полномочия журналиста;</w:t>
      </w:r>
    </w:p>
    <w:p w14:paraId="5A05441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ED2">
        <w:rPr>
          <w:rFonts w:ascii="Times New Roman" w:eastAsia="Calibri" w:hAnsi="Times New Roman" w:cs="Times New Roman"/>
          <w:sz w:val="24"/>
          <w:szCs w:val="24"/>
        </w:rPr>
        <w:t>- соблюдать запрет на проведение им предвыборной агитации, агитации по вопросам референдума при осуществлении профессиональной деятельности.</w:t>
      </w:r>
    </w:p>
    <w:p w14:paraId="1710FBE5" w14:textId="77777777" w:rsidR="00260ED2" w:rsidRPr="00260ED2" w:rsidRDefault="00260ED2" w:rsidP="00260ED2">
      <w:pPr>
        <w:pStyle w:val="Style1"/>
        <w:widowControl/>
        <w:jc w:val="center"/>
        <w:rPr>
          <w:rStyle w:val="FontStyle16"/>
          <w:b/>
          <w:sz w:val="24"/>
          <w:szCs w:val="24"/>
        </w:rPr>
      </w:pPr>
    </w:p>
    <w:p w14:paraId="019C511E" w14:textId="77777777" w:rsidR="00260ED2" w:rsidRPr="00260ED2" w:rsidRDefault="00260ED2" w:rsidP="00260ED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382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64E0A5F7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6.1.Редакция, главный редактор, журналист не несут ответственности за распространение сведений, не соответствующих действительности и порочащих честь и достоинство граждан и организаций, либо ущемляющих права и законные интересы граждан, либо представляющих собой злоупотребление свободой массовой информации и (или) правами журналиста, в случаях, предусмотренных ст. 57 Закона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194BEC2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lastRenderedPageBreak/>
        <w:t>6.2. Главный редактор и журналист несут уголовную, административную, дисциплинарную или иную ответственность за нарушение Закона РФ «О средствах массовой информации», в соответствии с законодательством РФ.</w:t>
      </w:r>
    </w:p>
    <w:p w14:paraId="10B0011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6.3. Моральный (неимущественный) вред, причиненный гражданину в результате распространения не соответствующих действительности сведений, порочащих честь и достоинство, либо причинивших иной неимущественный вред, возмещается по решению суда Учредителем СМИ, а также виновными должностными лицами и гражданами в мере, определенной решением суда.</w:t>
      </w:r>
    </w:p>
    <w:p w14:paraId="4B26B68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6.4. Сотрудники Редакции несут материальную ответственность за сохранность имущества, переданного им в пользование.</w:t>
      </w:r>
    </w:p>
    <w:p w14:paraId="27355DD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CEFA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7.</w:t>
      </w:r>
      <w:r w:rsidRPr="00260ED2">
        <w:rPr>
          <w:rFonts w:ascii="Times New Roman" w:hAnsi="Times New Roman" w:cs="Times New Roman"/>
          <w:b/>
          <w:sz w:val="24"/>
          <w:szCs w:val="24"/>
        </w:rPr>
        <w:tab/>
        <w:t>ОГРАНИЧЕНИЯ НА ВЫХОД В СВЕТ</w:t>
      </w:r>
    </w:p>
    <w:p w14:paraId="19635DA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7.1. Ограничения на выход в свет допускаются в случаях, прямо указанных в Законе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информации», и настоящем Уставе.</w:t>
      </w:r>
    </w:p>
    <w:p w14:paraId="140D4E3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DD5A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8.</w:t>
      </w:r>
      <w:r w:rsidRPr="00260ED2">
        <w:rPr>
          <w:rFonts w:ascii="Times New Roman" w:hAnsi="Times New Roman" w:cs="Times New Roman"/>
          <w:b/>
          <w:sz w:val="24"/>
          <w:szCs w:val="24"/>
        </w:rPr>
        <w:tab/>
        <w:t>ОСНОВАНИЯ И ПОРЯДОК ПРЕКРАЩЕНИЯ И ПРИОСТАНОВЛЕНИЯ ДЕЯТЕЛЬНОСТИ СМИ</w:t>
      </w:r>
    </w:p>
    <w:p w14:paraId="3F79C99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8.1. Основания и порядок прекращения и приостановления деятельности СМИ определяется ст. 16 Закона РФ от 27.12.1991 № 2124-</w:t>
      </w:r>
      <w:r w:rsidRPr="00260E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ED2">
        <w:rPr>
          <w:rFonts w:ascii="Times New Roman" w:hAnsi="Times New Roman" w:cs="Times New Roman"/>
          <w:sz w:val="24"/>
          <w:szCs w:val="24"/>
        </w:rPr>
        <w:t xml:space="preserve"> «О средствах массовой информации».</w:t>
      </w:r>
    </w:p>
    <w:p w14:paraId="3E38B8D2" w14:textId="77777777" w:rsidR="00260ED2" w:rsidRPr="00260ED2" w:rsidRDefault="00260ED2" w:rsidP="00260ED2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ab/>
        <w:t>8.2. Выпуск СМИ может быть прекращен или приостановлен только по решению Учредителя СМИ либо судом в порядке административного судопроизводства по иску регистрирующего органа.</w:t>
      </w:r>
    </w:p>
    <w:p w14:paraId="211724E3" w14:textId="77777777" w:rsidR="00260ED2" w:rsidRPr="00260ED2" w:rsidRDefault="00260ED2" w:rsidP="00260ED2">
      <w:pPr>
        <w:pStyle w:val="Style4"/>
        <w:widowControl/>
        <w:tabs>
          <w:tab w:val="left" w:pos="511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ab/>
        <w:t>8.3. Учредитель СМИ вправе прекратить или приостановить деятельность СМИ в случаях, если:</w:t>
      </w:r>
    </w:p>
    <w:p w14:paraId="0FEECEB7" w14:textId="77777777" w:rsidR="00260ED2" w:rsidRPr="00260ED2" w:rsidRDefault="00260ED2" w:rsidP="00260ED2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редакция нарушила требования законодательства о средствах массовой информации, норм журналистской этики или положений настоящего Устава повторно, после получения предупреждения от Учредителя СМИ;</w:t>
      </w:r>
    </w:p>
    <w:p w14:paraId="577D0970" w14:textId="77777777" w:rsidR="00260ED2" w:rsidRPr="00260ED2" w:rsidRDefault="00260ED2" w:rsidP="00260ED2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издание СМИ является убыточным;</w:t>
      </w:r>
    </w:p>
    <w:p w14:paraId="72DFE80C" w14:textId="77777777" w:rsidR="00260ED2" w:rsidRPr="00260ED2" w:rsidRDefault="00260ED2" w:rsidP="00260ED2">
      <w:pPr>
        <w:pStyle w:val="Style4"/>
        <w:widowControl/>
        <w:tabs>
          <w:tab w:val="left" w:pos="151"/>
        </w:tabs>
        <w:spacing w:line="240" w:lineRule="auto"/>
        <w:rPr>
          <w:rStyle w:val="FontStyle16"/>
          <w:sz w:val="24"/>
          <w:szCs w:val="24"/>
        </w:rPr>
      </w:pPr>
      <w:r w:rsidRPr="00260ED2">
        <w:rPr>
          <w:rStyle w:val="FontStyle16"/>
          <w:sz w:val="24"/>
          <w:szCs w:val="24"/>
        </w:rPr>
        <w:t>- производство и выпуск СМИ признано Учредителем СМИ нецелесообразными по иным основаниям.</w:t>
      </w:r>
    </w:p>
    <w:p w14:paraId="12D616D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 8.4. Принятие Учредителем СМИ решения о прекращении деятельности СМИ влечет недействительность настоящего Устава.</w:t>
      </w:r>
    </w:p>
    <w:p w14:paraId="3A35E62E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8.5. Решение Учредителя о приостановлении или прекращении деятельности СМИ направляется в регистрирующий орган.</w:t>
      </w:r>
    </w:p>
    <w:p w14:paraId="40CC4A8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3F262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9.ПЕРЕДАЧА ИЛИ СОХРАНЕНИЕ ПРАВА НА НАЗВАНИЕ СМИ</w:t>
      </w:r>
    </w:p>
    <w:p w14:paraId="4786958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9.1. Право на выпуск средства массовой информации под заявленным при его регистрации названием принадлежит Учредителю. В случае смены Учредителя (изменения состава соучредителей), право на название переходит к его правопреемнику.</w:t>
      </w:r>
    </w:p>
    <w:p w14:paraId="11236D0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9.2. Передача права на название СМИ решается Учредителем СМИ в соответствии с положениями Устава. При рассмотрении вопроса о передаче прав на название СМИ приоритетом пользуется коллектив журналистов - штатных сотрудников Редакции.</w:t>
      </w:r>
    </w:p>
    <w:p w14:paraId="171A919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9.3. Учредитель СМИ вправе обусловить передачу прав на название СМИ выплатой денежной компенсации. Размер компенсации и порядок ее выплаты определяются соглашением между заинтересованными сторонами и оформляется соответствующим договором. </w:t>
      </w:r>
    </w:p>
    <w:p w14:paraId="715024D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26E40" w14:textId="77777777" w:rsidR="00260ED2" w:rsidRPr="00260ED2" w:rsidRDefault="00260ED2" w:rsidP="00260ED2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10.ЮРИДИЧЕСКИЕ ПОСЛЕДСТВИЯ СМЕНЫ УЧРЕДИТЕЛЯ, ИЗМЕНЕНИЯ СОСТАВА СОУЧРЕДИТЕЛЕЙ, ИЗМЕНЕНИЯ СТАТУСА РЕДАКЦИИ СМИ</w:t>
      </w:r>
    </w:p>
    <w:p w14:paraId="346C69CA" w14:textId="77777777" w:rsidR="00260ED2" w:rsidRPr="00260ED2" w:rsidRDefault="00260ED2" w:rsidP="00260ED2">
      <w:pPr>
        <w:pStyle w:val="Style4"/>
        <w:widowControl/>
        <w:tabs>
          <w:tab w:val="left" w:pos="655"/>
        </w:tabs>
        <w:spacing w:line="240" w:lineRule="auto"/>
      </w:pPr>
      <w:r w:rsidRPr="00260ED2">
        <w:t xml:space="preserve">10.1. В случае реорганизации Учредителя его права и обязанности, установленные настоящим Уставом, в полном объеме переходят к правопреемнику. </w:t>
      </w:r>
    </w:p>
    <w:p w14:paraId="3E232A5F" w14:textId="77777777" w:rsidR="00260ED2" w:rsidRPr="00260ED2" w:rsidRDefault="00260ED2" w:rsidP="00260ED2">
      <w:pPr>
        <w:pStyle w:val="ConsPlusNormal"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10.2. В случае смены Учредителя (изменения состава соучредителей) СМИ продолжает свою деятельность после внесения изменений в запись о регистрации средства массовой информации в установленном законом порядке.</w:t>
      </w:r>
    </w:p>
    <w:p w14:paraId="661D5CFF" w14:textId="77777777" w:rsidR="00260ED2" w:rsidRPr="00260ED2" w:rsidRDefault="00260ED2" w:rsidP="00260ED2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lastRenderedPageBreak/>
        <w:t xml:space="preserve">10.3. Редакция СМИ не является юридическим лицом, регистрация редакции в качестве юридического лица не предусмотрена. </w:t>
      </w:r>
    </w:p>
    <w:p w14:paraId="0F857E5A" w14:textId="77777777" w:rsidR="00260ED2" w:rsidRPr="00260ED2" w:rsidRDefault="00260ED2" w:rsidP="00260ED2">
      <w:pPr>
        <w:pStyle w:val="ConsPlusNormal"/>
        <w:widowControl/>
        <w:tabs>
          <w:tab w:val="left" w:pos="709"/>
          <w:tab w:val="left" w:pos="993"/>
          <w:tab w:val="left" w:pos="382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10.4. При принятии Учредителем решения о прекращении деятельности СМИ редакция подлежит роспуску.</w:t>
      </w:r>
    </w:p>
    <w:p w14:paraId="0F4D02C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FB1E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ED2">
        <w:rPr>
          <w:rFonts w:ascii="Times New Roman" w:hAnsi="Times New Roman" w:cs="Times New Roman"/>
          <w:b/>
          <w:sz w:val="24"/>
          <w:szCs w:val="24"/>
        </w:rPr>
        <w:t>11. ПОРЯДОК УТВЕРЖДЕНИЯ И ИЗМЕНЕНИЯ УСТАВА РЕДАКЦИИ</w:t>
      </w:r>
    </w:p>
    <w:p w14:paraId="1009CF0E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11.1. Оговоренные в Уставе взаимоотношения сторон возникают и обязательны для исполнения сторонами с момента утверждения настоящего Устава в установленном порядке.</w:t>
      </w:r>
    </w:p>
    <w:p w14:paraId="63590C8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11.2. Устав Редакции СМИ принимается на общем собрании коллектива журналистов - штатных сотрудников Редакции, большинством голосов при наличии не менее 2/3 его состава и утверждается Учредителем СМИ.</w:t>
      </w:r>
    </w:p>
    <w:p w14:paraId="6A42529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11.3. Предложения по изменению и дополнению настоящего Устава вносятся по инициативе коллектива журналистов - штатных сотрудников Редакции или Учредителем СМИ.</w:t>
      </w:r>
    </w:p>
    <w:p w14:paraId="0D68140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11.4. Любые изменения и дополнения в Устав принимаются на общем собрании коллектива журналистов - штатных сотрудников Редакции большинством голосов не менее 2/3 от общего числа штатных сотрудников и утверждаются Учредителем СМИ.</w:t>
      </w:r>
    </w:p>
    <w:p w14:paraId="6CD4EC7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11.5. В случае отказа Учредителя СМИ утвердить внесенные коллективом журналистов дополнения и изменения к Уставу, либо при отклонении на собрании коллектива журналистов дополнений и изменений, вносимых в Устав по инициативе Учредителя СМИ, стороны достигают согласия путем переговоров.</w:t>
      </w:r>
    </w:p>
    <w:p w14:paraId="3F816E1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98421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ED80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26FE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C490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CC3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CF2F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1A73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83595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C57BD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ED9D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88B7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0796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BE2C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7CB9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AAE9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869A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A690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B722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28BE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2F46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55DC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59A1B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FF1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6C8F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FEB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2EC9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8B2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A645E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918E7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D3CF2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7E06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812F3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BDE14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6D5F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8D8CA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179D9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C6A13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>ПРОТОКОЛ № 1</w:t>
      </w:r>
    </w:p>
    <w:p w14:paraId="5BCE387D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>собрания коллектива журналистов</w:t>
      </w:r>
    </w:p>
    <w:p w14:paraId="1159E83B" w14:textId="77777777" w:rsidR="00260ED2" w:rsidRPr="00260ED2" w:rsidRDefault="00260ED2" w:rsidP="00260E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D2">
        <w:rPr>
          <w:rFonts w:ascii="Times New Roman" w:hAnsi="Times New Roman" w:cs="Times New Roman"/>
          <w:b/>
          <w:bCs/>
          <w:sz w:val="24"/>
          <w:szCs w:val="24"/>
        </w:rPr>
        <w:t xml:space="preserve">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Цветочненского</w:t>
      </w:r>
      <w:proofErr w:type="spellEnd"/>
      <w:r w:rsidRPr="00260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12EEA9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A5D73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FE044" w14:textId="6BF36CE5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июня 2024 </w:t>
      </w:r>
      <w:r w:rsidRPr="00260ED2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с. </w:t>
      </w:r>
      <w:r>
        <w:rPr>
          <w:rFonts w:ascii="Times New Roman" w:hAnsi="Times New Roman" w:cs="Times New Roman"/>
          <w:sz w:val="24"/>
          <w:szCs w:val="24"/>
        </w:rPr>
        <w:t>Цветочное</w:t>
      </w:r>
    </w:p>
    <w:p w14:paraId="051B623B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____ часов ____ минут</w:t>
      </w:r>
    </w:p>
    <w:p w14:paraId="06941687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0E925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Место проведения собрания: 297624, Республика Крым, Белогорский р-н, с. Цветочное, ул. </w:t>
      </w:r>
      <w:proofErr w:type="spellStart"/>
      <w:r w:rsidRPr="00260ED2">
        <w:rPr>
          <w:rFonts w:ascii="Times New Roman" w:hAnsi="Times New Roman" w:cs="Times New Roman"/>
          <w:sz w:val="24"/>
          <w:szCs w:val="24"/>
        </w:rPr>
        <w:t>Трубенко</w:t>
      </w:r>
      <w:proofErr w:type="spellEnd"/>
      <w:r w:rsidRPr="00260ED2">
        <w:rPr>
          <w:rFonts w:ascii="Times New Roman" w:hAnsi="Times New Roman" w:cs="Times New Roman"/>
          <w:sz w:val="24"/>
          <w:szCs w:val="24"/>
        </w:rPr>
        <w:t>, д. 117</w:t>
      </w:r>
    </w:p>
    <w:p w14:paraId="416D21CF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14:paraId="12B6D54C" w14:textId="67C00142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Дуда Татьяна Николаевна-заместитель главы администрации по вопро</w:t>
      </w:r>
      <w:r w:rsidR="00F34101">
        <w:rPr>
          <w:rFonts w:ascii="Times New Roman" w:hAnsi="Times New Roman" w:cs="Times New Roman"/>
          <w:sz w:val="24"/>
          <w:szCs w:val="24"/>
        </w:rPr>
        <w:t>сам имущественных и земельных отношений.</w:t>
      </w:r>
    </w:p>
    <w:p w14:paraId="0B2188F3" w14:textId="79A3E4F3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2. </w:t>
      </w:r>
      <w:r w:rsidR="00F34101">
        <w:rPr>
          <w:rFonts w:ascii="Times New Roman" w:hAnsi="Times New Roman" w:cs="Times New Roman"/>
          <w:sz w:val="24"/>
          <w:szCs w:val="24"/>
        </w:rPr>
        <w:t xml:space="preserve">Умерова Эльвина </w:t>
      </w:r>
      <w:proofErr w:type="spellStart"/>
      <w:r w:rsidR="00F34101">
        <w:rPr>
          <w:rFonts w:ascii="Times New Roman" w:hAnsi="Times New Roman" w:cs="Times New Roman"/>
          <w:sz w:val="24"/>
          <w:szCs w:val="24"/>
        </w:rPr>
        <w:t>Дилаверовна</w:t>
      </w:r>
      <w:proofErr w:type="spellEnd"/>
      <w:r w:rsidR="00F34101">
        <w:rPr>
          <w:rFonts w:ascii="Times New Roman" w:hAnsi="Times New Roman" w:cs="Times New Roman"/>
          <w:sz w:val="24"/>
          <w:szCs w:val="24"/>
        </w:rPr>
        <w:t xml:space="preserve">-ведущий специалист по ведению </w:t>
      </w:r>
      <w:proofErr w:type="spellStart"/>
      <w:r w:rsidR="00F34101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="00F34101">
        <w:rPr>
          <w:rFonts w:ascii="Times New Roman" w:hAnsi="Times New Roman" w:cs="Times New Roman"/>
          <w:sz w:val="24"/>
          <w:szCs w:val="24"/>
        </w:rPr>
        <w:t xml:space="preserve"> учета и выдачи справок.</w:t>
      </w:r>
    </w:p>
    <w:p w14:paraId="208F7891" w14:textId="0515BD6E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F34101">
        <w:rPr>
          <w:rFonts w:ascii="Times New Roman" w:hAnsi="Times New Roman" w:cs="Times New Roman"/>
          <w:sz w:val="24"/>
          <w:szCs w:val="24"/>
        </w:rPr>
        <w:t>Кубжасарова</w:t>
      </w:r>
      <w:proofErr w:type="spellEnd"/>
      <w:r w:rsidR="00F3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1">
        <w:rPr>
          <w:rFonts w:ascii="Times New Roman" w:hAnsi="Times New Roman" w:cs="Times New Roman"/>
          <w:sz w:val="24"/>
          <w:szCs w:val="24"/>
        </w:rPr>
        <w:t>Суссана</w:t>
      </w:r>
      <w:proofErr w:type="spellEnd"/>
      <w:r w:rsidR="00F34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101">
        <w:rPr>
          <w:rFonts w:ascii="Times New Roman" w:hAnsi="Times New Roman" w:cs="Times New Roman"/>
          <w:sz w:val="24"/>
          <w:szCs w:val="24"/>
        </w:rPr>
        <w:t>Салидиновна</w:t>
      </w:r>
      <w:proofErr w:type="spellEnd"/>
      <w:r w:rsidR="00F34101">
        <w:rPr>
          <w:rFonts w:ascii="Times New Roman" w:hAnsi="Times New Roman" w:cs="Times New Roman"/>
          <w:sz w:val="24"/>
          <w:szCs w:val="24"/>
        </w:rPr>
        <w:t xml:space="preserve">-специалист по первичному воинскому учету. </w:t>
      </w:r>
    </w:p>
    <w:p w14:paraId="3B11258C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A41A8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Кворум для проведения собрания журналистского коллектива имеется.</w:t>
      </w:r>
    </w:p>
    <w:p w14:paraId="1F157CAF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D1753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0C548526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Рассмотрение и принятие Устава редакции 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>».</w:t>
      </w:r>
    </w:p>
    <w:p w14:paraId="2184CCE9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5D2C5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ГОЛОСОВАЛИ:</w:t>
      </w:r>
    </w:p>
    <w:p w14:paraId="2063BE63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За – 3</w:t>
      </w:r>
    </w:p>
    <w:p w14:paraId="2D8BA851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Против – 0</w:t>
      </w:r>
    </w:p>
    <w:p w14:paraId="61C508C9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Решение принято.</w:t>
      </w:r>
    </w:p>
    <w:p w14:paraId="5EEEED4C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25421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>РЕШИЛИ:</w:t>
      </w:r>
    </w:p>
    <w:p w14:paraId="4D322F75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818F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Принять Устав редакции сетевого издания «Официальный сайт </w:t>
      </w:r>
      <w:proofErr w:type="spellStart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260E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Белогорского района Республики Крым</w:t>
      </w:r>
      <w:r w:rsidRPr="00260ED2">
        <w:rPr>
          <w:rFonts w:ascii="Times New Roman" w:hAnsi="Times New Roman" w:cs="Times New Roman"/>
          <w:sz w:val="24"/>
          <w:szCs w:val="24"/>
        </w:rPr>
        <w:t xml:space="preserve">» и представить его на утверждение Учредителю. </w:t>
      </w:r>
    </w:p>
    <w:p w14:paraId="339E0D9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5D4E7" w14:textId="77777777" w:rsidR="00F34101" w:rsidRDefault="00F34101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B1325" w14:textId="0CC0A9FC" w:rsid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Подписи: ___________________ </w:t>
      </w:r>
    </w:p>
    <w:p w14:paraId="36B499EC" w14:textId="77777777" w:rsidR="00F34101" w:rsidRPr="00260ED2" w:rsidRDefault="00F34101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682CD" w14:textId="77777777" w:rsidR="00F34101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                ___________________ </w:t>
      </w:r>
    </w:p>
    <w:p w14:paraId="59CA35A6" w14:textId="4981CD79" w:rsidR="00F34101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6A4B0" w14:textId="77777777" w:rsidR="00260ED2" w:rsidRPr="00260ED2" w:rsidRDefault="00260ED2" w:rsidP="00260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                ___________________</w:t>
      </w:r>
    </w:p>
    <w:p w14:paraId="694516C1" w14:textId="13B47386" w:rsidR="00260ED2" w:rsidRPr="00260ED2" w:rsidRDefault="00260ED2" w:rsidP="00F34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D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1A86E3E0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0C238" w14:textId="77777777" w:rsidR="00260ED2" w:rsidRPr="00260ED2" w:rsidRDefault="00260ED2" w:rsidP="00260ED2">
      <w:pPr>
        <w:tabs>
          <w:tab w:val="left" w:pos="709"/>
          <w:tab w:val="left" w:pos="993"/>
          <w:tab w:val="left" w:pos="3828"/>
          <w:tab w:val="left" w:pos="50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E0FDB0" w14:textId="77777777" w:rsidR="00561F4D" w:rsidRPr="00260ED2" w:rsidRDefault="00561F4D">
      <w:pPr>
        <w:rPr>
          <w:sz w:val="24"/>
          <w:szCs w:val="24"/>
        </w:rPr>
      </w:pPr>
    </w:p>
    <w:sectPr w:rsidR="00561F4D" w:rsidRPr="00260ED2" w:rsidSect="00260E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FA54FE"/>
    <w:lvl w:ilvl="0">
      <w:numFmt w:val="bullet"/>
      <w:lvlText w:val="*"/>
      <w:lvlJc w:val="left"/>
    </w:lvl>
  </w:abstractNum>
  <w:abstractNum w:abstractNumId="1" w15:restartNumberingAfterBreak="0">
    <w:nsid w:val="4B2B6ADA"/>
    <w:multiLevelType w:val="hybridMultilevel"/>
    <w:tmpl w:val="2C228308"/>
    <w:lvl w:ilvl="0" w:tplc="16E822B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463B2B"/>
    <w:multiLevelType w:val="singleLevel"/>
    <w:tmpl w:val="54DCE13A"/>
    <w:lvl w:ilvl="0">
      <w:start w:val="2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29"/>
    <w:rsid w:val="00260ED2"/>
    <w:rsid w:val="00561F4D"/>
    <w:rsid w:val="00702D29"/>
    <w:rsid w:val="00F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2D3F"/>
  <w15:chartTrackingRefBased/>
  <w15:docId w15:val="{BB69A79B-0594-4A89-8AF2-8401EBE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260ED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link w:val="Style10"/>
    <w:rsid w:val="00260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260ED2"/>
    <w:rPr>
      <w:rFonts w:ascii="Times New Roman" w:hAnsi="Times New Roman" w:cs="Times New Roman"/>
      <w:b/>
      <w:bCs/>
      <w:sz w:val="22"/>
      <w:szCs w:val="22"/>
    </w:rPr>
  </w:style>
  <w:style w:type="character" w:customStyle="1" w:styleId="Style10">
    <w:name w:val="Style1 Знак"/>
    <w:basedOn w:val="a0"/>
    <w:link w:val="Style1"/>
    <w:rsid w:val="0026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60ED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0ED2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260ED2"/>
    <w:pPr>
      <w:widowControl w:val="0"/>
      <w:autoSpaceDE w:val="0"/>
      <w:autoSpaceDN w:val="0"/>
      <w:adjustRightInd w:val="0"/>
      <w:spacing w:after="0" w:line="26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">
    <w:name w:val="Style2 Знак"/>
    <w:basedOn w:val="a0"/>
    <w:link w:val="Style2"/>
    <w:rsid w:val="0026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0ED2"/>
    <w:pPr>
      <w:ind w:left="720"/>
      <w:contextualSpacing/>
    </w:pPr>
  </w:style>
  <w:style w:type="paragraph" w:customStyle="1" w:styleId="ConsPlusNonformat">
    <w:name w:val="ConsPlusNonformat"/>
    <w:qFormat/>
    <w:rsid w:val="00260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32;fld=134;dst=10026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novayanadezhd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132;fld=134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dcterms:created xsi:type="dcterms:W3CDTF">2024-06-06T06:21:00Z</dcterms:created>
  <dcterms:modified xsi:type="dcterms:W3CDTF">2024-06-06T06:34:00Z</dcterms:modified>
</cp:coreProperties>
</file>