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4" w:rsidRPr="002430B0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2430B0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547DD4" w:rsidRPr="002430B0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47DD4" w:rsidRPr="002430B0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547DD4" w:rsidRPr="002430B0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547DD4" w:rsidRPr="002430B0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DD4" w:rsidRPr="002430B0" w:rsidRDefault="00547DD4" w:rsidP="00547D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430B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tbl>
      <w:tblPr>
        <w:tblW w:w="10915" w:type="dxa"/>
        <w:tblInd w:w="675" w:type="dxa"/>
        <w:tblLook w:val="04A0" w:firstRow="1" w:lastRow="0" w:firstColumn="1" w:lastColumn="0" w:noHBand="0" w:noVBand="1"/>
      </w:tblPr>
      <w:tblGrid>
        <w:gridCol w:w="10915"/>
      </w:tblGrid>
      <w:tr w:rsidR="00664E1B" w:rsidRPr="002430B0" w:rsidTr="00547DD4">
        <w:trPr>
          <w:trHeight w:val="299"/>
        </w:trPr>
        <w:tc>
          <w:tcPr>
            <w:tcW w:w="10915" w:type="dxa"/>
            <w:shd w:val="clear" w:color="auto" w:fill="auto"/>
          </w:tcPr>
          <w:p w:rsidR="00664E1B" w:rsidRPr="002430B0" w:rsidRDefault="00092AA3" w:rsidP="00547DD4">
            <w:pPr>
              <w:pStyle w:val="Standard"/>
              <w:snapToGrid w:val="0"/>
              <w:ind w:left="426"/>
              <w:jc w:val="both"/>
              <w:rPr>
                <w:b/>
                <w:sz w:val="28"/>
                <w:szCs w:val="28"/>
              </w:rPr>
            </w:pPr>
            <w:r w:rsidRPr="002430B0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92AA3" w:rsidRPr="002430B0" w:rsidRDefault="008B6DE4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11 января</w:t>
      </w:r>
      <w:r w:rsidR="00891381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20</w:t>
      </w:r>
      <w:r w:rsidR="00C00B37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2</w:t>
      </w:r>
      <w:r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1</w:t>
      </w:r>
      <w:r w:rsidR="00FC18AC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B007C7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г</w:t>
      </w:r>
      <w:r w:rsidR="00FC18AC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ода</w:t>
      </w:r>
      <w:r w:rsidR="00092AA3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092AA3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2430B0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092AA3" w:rsidRPr="002430B0">
        <w:rPr>
          <w:rFonts w:ascii="Times New Roman" w:hAnsi="Times New Roman" w:cs="Times New Roman"/>
          <w:b/>
          <w:sz w:val="28"/>
          <w:szCs w:val="28"/>
        </w:rPr>
        <w:t>Цветочное</w:t>
      </w:r>
      <w:proofErr w:type="gramEnd"/>
      <w:r w:rsidR="002430B0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="002430B0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2430B0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ab/>
      </w:r>
      <w:r w:rsidR="00092AA3" w:rsidRPr="002430B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  <w:t>№ 01-ПА</w:t>
      </w:r>
    </w:p>
    <w:p w:rsidR="00664E1B" w:rsidRPr="002430B0" w:rsidRDefault="00664E1B" w:rsidP="00092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E1B" w:rsidRPr="002430B0" w:rsidRDefault="00664E1B" w:rsidP="0000033F">
      <w:pPr>
        <w:tabs>
          <w:tab w:val="left" w:pos="11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0033F" w:rsidRPr="002430B0" w:rsidRDefault="00FC18AC" w:rsidP="008B6DE4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0B0">
        <w:rPr>
          <w:rFonts w:ascii="Times New Roman" w:hAnsi="Times New Roman" w:cs="Times New Roman"/>
          <w:b/>
          <w:sz w:val="28"/>
          <w:szCs w:val="28"/>
        </w:rPr>
        <w:t xml:space="preserve">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2430B0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2430B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Крым»</w:t>
      </w:r>
    </w:p>
    <w:p w:rsidR="002A462E" w:rsidRPr="002430B0" w:rsidRDefault="002A462E" w:rsidP="002A462E">
      <w:pPr>
        <w:suppressAutoHyphens/>
        <w:spacing w:after="0" w:line="240" w:lineRule="auto"/>
        <w:ind w:left="1134"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 xml:space="preserve">В целях реализации статьи 219 Бюджетного кодекса Российской Федерации и совершенствования Порядка учета бюджетных и денежных обязательств получателей средств бюджета муниципального образования </w:t>
      </w:r>
      <w:proofErr w:type="spellStart"/>
      <w:r w:rsidRPr="002430B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2430B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администрация </w:t>
      </w:r>
      <w:proofErr w:type="spellStart"/>
      <w:r w:rsidRPr="002430B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2430B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5A9D" w:rsidRPr="002430B0" w:rsidRDefault="00B65A9D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 xml:space="preserve">1. Утвердить Порядок учета бюджетных и денежных обязательств получателей средств бюджета муниципального образования </w:t>
      </w:r>
      <w:proofErr w:type="spellStart"/>
      <w:r w:rsidRPr="002430B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92AA3" w:rsidRPr="002430B0">
        <w:rPr>
          <w:rFonts w:ascii="Times New Roman" w:hAnsi="Times New Roman" w:cs="Times New Roman"/>
          <w:sz w:val="28"/>
          <w:szCs w:val="28"/>
        </w:rPr>
        <w:t xml:space="preserve"> </w:t>
      </w:r>
      <w:r w:rsidRPr="002430B0">
        <w:rPr>
          <w:rFonts w:ascii="Times New Roman" w:hAnsi="Times New Roman" w:cs="Times New Roman"/>
          <w:sz w:val="28"/>
          <w:szCs w:val="28"/>
        </w:rPr>
        <w:t>сельское поселение Белогорского района Республики Крым (приложение</w:t>
      </w:r>
      <w:r w:rsidR="00092AA3" w:rsidRPr="002430B0">
        <w:rPr>
          <w:rFonts w:ascii="Times New Roman" w:hAnsi="Times New Roman" w:cs="Times New Roman"/>
          <w:sz w:val="28"/>
          <w:szCs w:val="28"/>
        </w:rPr>
        <w:t xml:space="preserve"> </w:t>
      </w:r>
      <w:r w:rsidRPr="002430B0">
        <w:rPr>
          <w:rFonts w:ascii="Times New Roman" w:hAnsi="Times New Roman" w:cs="Times New Roman"/>
          <w:sz w:val="28"/>
          <w:szCs w:val="28"/>
        </w:rPr>
        <w:t>1).</w:t>
      </w: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 w:rsidRPr="002430B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2430B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09 января 2019 года № 01-ПА «О Порядке учета Управлением Федерального казначейства по Республике Крым бюджетных обязательств получателей средств бюджета муниципального образования </w:t>
      </w:r>
      <w:proofErr w:type="spellStart"/>
      <w:r w:rsidRPr="002430B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92AA3" w:rsidRPr="002430B0">
        <w:rPr>
          <w:rFonts w:ascii="Times New Roman" w:hAnsi="Times New Roman" w:cs="Times New Roman"/>
          <w:sz w:val="28"/>
          <w:szCs w:val="28"/>
        </w:rPr>
        <w:t xml:space="preserve"> </w:t>
      </w:r>
      <w:r w:rsidRPr="002430B0">
        <w:rPr>
          <w:rFonts w:ascii="Times New Roman" w:hAnsi="Times New Roman" w:cs="Times New Roman"/>
          <w:sz w:val="28"/>
          <w:szCs w:val="28"/>
        </w:rPr>
        <w:t>сельское поселение Белогорского района Республики Крым» (с изменениями).</w:t>
      </w: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>3.</w:t>
      </w:r>
      <w:r w:rsidR="00092AA3" w:rsidRPr="002430B0">
        <w:rPr>
          <w:rFonts w:ascii="Times New Roman" w:hAnsi="Times New Roman" w:cs="Times New Roman"/>
          <w:sz w:val="28"/>
          <w:szCs w:val="28"/>
        </w:rPr>
        <w:t xml:space="preserve"> </w:t>
      </w:r>
      <w:r w:rsidRPr="002430B0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B65A9D" w:rsidRPr="002430B0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на информационном стенде администрации </w:t>
      </w:r>
      <w:proofErr w:type="spellStart"/>
      <w:r w:rsidR="00B65A9D" w:rsidRPr="002430B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B65A9D" w:rsidRPr="002430B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B65A9D" w:rsidRPr="002430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5A9D" w:rsidRPr="002430B0">
        <w:rPr>
          <w:rFonts w:ascii="Times New Roman" w:hAnsi="Times New Roman" w:cs="Times New Roman"/>
          <w:sz w:val="28"/>
          <w:szCs w:val="28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B65A9D" w:rsidRPr="002430B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B65A9D" w:rsidRPr="002430B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65A9D" w:rsidRPr="002430B0" w:rsidRDefault="00B65A9D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5CE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 1 января 2021 года, за исключением, пунктов 5.7, 5.8, 6.5 и 7.5 (в части отражения раздела на лицевом счете) приложения № 1 к Порядку, которые вступают в силу с 1 апреля 2021 г.</w:t>
      </w:r>
    </w:p>
    <w:p w:rsidR="00B65A9D" w:rsidRPr="002430B0" w:rsidRDefault="00B65A9D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>5.Контроль по исполнению постановления оставляю за собой</w:t>
      </w:r>
    </w:p>
    <w:p w:rsidR="00135642" w:rsidRPr="002430B0" w:rsidRDefault="00135642" w:rsidP="002A462E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2A462E" w:rsidRPr="002430B0" w:rsidRDefault="002A462E" w:rsidP="002A462E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2430B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243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0B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A462E" w:rsidRPr="002430B0" w:rsidRDefault="002A462E" w:rsidP="002A462E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2430B0">
        <w:rPr>
          <w:rFonts w:ascii="Times New Roman" w:hAnsi="Times New Roman" w:cs="Times New Roman"/>
          <w:sz w:val="28"/>
          <w:szCs w:val="28"/>
        </w:rPr>
        <w:t xml:space="preserve"> совета - глава администрации</w:t>
      </w:r>
    </w:p>
    <w:p w:rsidR="002A462E" w:rsidRPr="002430B0" w:rsidRDefault="002A462E" w:rsidP="002A462E">
      <w:pPr>
        <w:suppressAutoHyphens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0B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2430B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92AA3" w:rsidRPr="002430B0">
        <w:rPr>
          <w:rFonts w:ascii="Times New Roman" w:hAnsi="Times New Roman" w:cs="Times New Roman"/>
          <w:sz w:val="28"/>
          <w:szCs w:val="28"/>
        </w:rPr>
        <w:t xml:space="preserve"> </w:t>
      </w:r>
      <w:r w:rsidRPr="002430B0">
        <w:rPr>
          <w:rFonts w:ascii="Times New Roman" w:hAnsi="Times New Roman" w:cs="Times New Roman"/>
          <w:sz w:val="28"/>
          <w:szCs w:val="28"/>
        </w:rPr>
        <w:t>поселения</w:t>
      </w:r>
      <w:r w:rsidR="00092AA3" w:rsidRPr="002430B0">
        <w:rPr>
          <w:rFonts w:ascii="Times New Roman" w:hAnsi="Times New Roman" w:cs="Times New Roman"/>
          <w:sz w:val="28"/>
          <w:szCs w:val="28"/>
        </w:rPr>
        <w:t xml:space="preserve"> </w:t>
      </w:r>
      <w:r w:rsidR="00092AA3" w:rsidRPr="002430B0">
        <w:rPr>
          <w:rFonts w:ascii="Times New Roman" w:hAnsi="Times New Roman" w:cs="Times New Roman"/>
          <w:sz w:val="28"/>
          <w:szCs w:val="28"/>
        </w:rPr>
        <w:tab/>
      </w:r>
      <w:r w:rsidR="00092AA3" w:rsidRPr="002430B0">
        <w:rPr>
          <w:rFonts w:ascii="Times New Roman" w:hAnsi="Times New Roman" w:cs="Times New Roman"/>
          <w:sz w:val="28"/>
          <w:szCs w:val="28"/>
        </w:rPr>
        <w:tab/>
      </w:r>
      <w:r w:rsidR="00092AA3" w:rsidRPr="002430B0">
        <w:rPr>
          <w:rFonts w:ascii="Times New Roman" w:hAnsi="Times New Roman" w:cs="Times New Roman"/>
          <w:sz w:val="28"/>
          <w:szCs w:val="28"/>
        </w:rPr>
        <w:tab/>
      </w:r>
      <w:r w:rsidR="00092AA3" w:rsidRPr="002430B0">
        <w:rPr>
          <w:rFonts w:ascii="Times New Roman" w:hAnsi="Times New Roman" w:cs="Times New Roman"/>
          <w:sz w:val="28"/>
          <w:szCs w:val="28"/>
        </w:rPr>
        <w:tab/>
      </w:r>
      <w:r w:rsidR="00092AA3" w:rsidRPr="002430B0">
        <w:rPr>
          <w:rFonts w:ascii="Times New Roman" w:hAnsi="Times New Roman" w:cs="Times New Roman"/>
          <w:sz w:val="28"/>
          <w:szCs w:val="28"/>
        </w:rPr>
        <w:tab/>
      </w:r>
      <w:r w:rsidR="00D35CDE" w:rsidRPr="002430B0">
        <w:rPr>
          <w:rFonts w:ascii="Times New Roman" w:hAnsi="Times New Roman" w:cs="Times New Roman"/>
          <w:sz w:val="28"/>
          <w:szCs w:val="28"/>
        </w:rPr>
        <w:t xml:space="preserve"> </w:t>
      </w:r>
      <w:r w:rsidRPr="002430B0">
        <w:rPr>
          <w:rFonts w:ascii="Times New Roman" w:hAnsi="Times New Roman" w:cs="Times New Roman"/>
          <w:sz w:val="28"/>
          <w:szCs w:val="28"/>
        </w:rPr>
        <w:t>А.С. Юнусов</w:t>
      </w:r>
    </w:p>
    <w:p w:rsidR="002A462E" w:rsidRPr="002430B0" w:rsidRDefault="002A462E" w:rsidP="002A462E">
      <w:pPr>
        <w:suppressAutoHyphens/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130"/>
        <w:gridCol w:w="2365"/>
        <w:gridCol w:w="4536"/>
      </w:tblGrid>
      <w:tr w:rsidR="0029742F" w:rsidRPr="002430B0" w:rsidTr="00547DD4">
        <w:trPr>
          <w:trHeight w:val="1691"/>
        </w:trPr>
        <w:tc>
          <w:tcPr>
            <w:tcW w:w="3130" w:type="dxa"/>
          </w:tcPr>
          <w:p w:rsidR="0029742F" w:rsidRPr="002430B0" w:rsidRDefault="0029742F" w:rsidP="0029742F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42F" w:rsidRPr="002430B0" w:rsidRDefault="0029742F" w:rsidP="0029742F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29742F" w:rsidRPr="002430B0" w:rsidRDefault="0029742F" w:rsidP="0029742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42F" w:rsidRPr="002430B0" w:rsidRDefault="0029742F" w:rsidP="0029742F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9742F" w:rsidRPr="002430B0" w:rsidRDefault="0029742F" w:rsidP="0029742F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29742F" w:rsidRPr="002430B0" w:rsidRDefault="0029742F" w:rsidP="00297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</w:t>
            </w:r>
            <w:r w:rsidR="002A462E"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</w:t>
            </w:r>
            <w:r w:rsidR="002A462E"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№</w:t>
            </w:r>
            <w:r w:rsidR="002A462E"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1-ПА «О порядке учета бюджетных и денежных обязательств получателей средств 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Крым»</w:t>
            </w:r>
          </w:p>
          <w:p w:rsidR="0029742F" w:rsidRPr="002430B0" w:rsidRDefault="0029742F" w:rsidP="00C01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742F" w:rsidRPr="002430B0" w:rsidRDefault="0029742F" w:rsidP="0029742F">
      <w:pPr>
        <w:suppressAutoHyphens/>
        <w:spacing w:after="0" w:line="240" w:lineRule="auto"/>
        <w:ind w:left="1134" w:right="849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742F" w:rsidRPr="002430B0" w:rsidRDefault="0029742F" w:rsidP="0029742F">
      <w:pPr>
        <w:suppressAutoHyphens/>
        <w:spacing w:after="0" w:line="240" w:lineRule="auto"/>
        <w:ind w:left="1134" w:right="849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9742F" w:rsidRPr="002430B0" w:rsidRDefault="0029742F" w:rsidP="00D25B1F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29742F" w:rsidRPr="002430B0" w:rsidRDefault="0029742F" w:rsidP="00D25B1F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</w:rPr>
        <w:t xml:space="preserve">учета бюджетных и денежных обязательств получателей средств 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 Белогорского района Республики Крым</w:t>
      </w:r>
    </w:p>
    <w:p w:rsidR="0029742F" w:rsidRPr="002430B0" w:rsidRDefault="0029742F" w:rsidP="00D25B1F">
      <w:pPr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42F" w:rsidRPr="002430B0" w:rsidRDefault="0029742F" w:rsidP="00271F8D">
      <w:pPr>
        <w:pStyle w:val="ab"/>
        <w:numPr>
          <w:ilvl w:val="0"/>
          <w:numId w:val="9"/>
        </w:num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0B0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92AA3" w:rsidRPr="002430B0" w:rsidRDefault="00271F8D" w:rsidP="00D953E7">
      <w:pPr>
        <w:widowControl w:val="0"/>
        <w:numPr>
          <w:ilvl w:val="0"/>
          <w:numId w:val="7"/>
        </w:num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43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Настоящий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бюджетных и денежных обязательств получателей средств 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Управлением Федерального казначейства по Республике Крым (далее-Порядок)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устанавливает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порядок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исполнения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расходам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постановки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получателей бюджетных средств 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них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Управлением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Федерального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казначейства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соответственно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обязательства)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целях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отражения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операций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пределах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лимитов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лицевых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счетах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получателей бюджетных средств 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или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лицевых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счетах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учета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операций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переданным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полномочиям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proofErr w:type="gramEnd"/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открытых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установленном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порядке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лицевой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средств).</w:t>
      </w:r>
    </w:p>
    <w:p w:rsidR="00271F8D" w:rsidRPr="002430B0" w:rsidRDefault="00092AA3" w:rsidP="009B35B3">
      <w:pPr>
        <w:widowControl w:val="0"/>
        <w:tabs>
          <w:tab w:val="left" w:pos="10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74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принимаются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целях</w:t>
      </w:r>
      <w:r w:rsidR="00271F8D"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="00271F8D"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пользу</w:t>
      </w:r>
      <w:r w:rsidR="00271F8D"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граждан</w:t>
      </w:r>
      <w:r w:rsidR="00271F8D"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социальных</w:t>
      </w:r>
      <w:r w:rsidR="00271F8D"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выплат</w:t>
      </w:r>
      <w:r w:rsidR="00271F8D"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виде</w:t>
      </w:r>
      <w:r w:rsidR="00271F8D"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пособий,</w:t>
      </w:r>
      <w:r w:rsidR="00271F8D"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компенсаций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других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социальных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выплат,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1F8D"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</w:t>
      </w:r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социальной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поддержки</w:t>
      </w:r>
      <w:r w:rsidR="00271F8D"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населения,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являющихся</w:t>
      </w:r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публичными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нормативными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обязательствами,</w:t>
      </w:r>
      <w:r w:rsidR="00271F8D"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постановка</w:t>
      </w:r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="00271F8D"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="00271F8D"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="00271F8D"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1F8D"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="00271F8D"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="00271F8D"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1F8D"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внесение</w:t>
      </w:r>
      <w:r w:rsidR="00271F8D"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них</w:t>
      </w:r>
      <w:r w:rsidR="00271F8D"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="00271F8D"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="00271F8D"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="00271F8D"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1F8D"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="00271F8D"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Порядком</w:t>
      </w:r>
      <w:r w:rsidR="00271F8D"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пределах</w:t>
      </w:r>
      <w:r w:rsidR="00271F8D"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отраженных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соответствующих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лицевых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счетах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ассигнований.</w:t>
      </w:r>
      <w:proofErr w:type="gramEnd"/>
    </w:p>
    <w:p w:rsidR="00271F8D" w:rsidRPr="002430B0" w:rsidRDefault="00271F8D" w:rsidP="00D953E7">
      <w:pPr>
        <w:widowControl w:val="0"/>
        <w:numPr>
          <w:ilvl w:val="0"/>
          <w:numId w:val="7"/>
        </w:numPr>
        <w:tabs>
          <w:tab w:val="left" w:pos="11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465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Постановка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Сведениями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Сведениями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которых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установлены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w:anchor="bookmark17" w:history="1">
        <w:r w:rsidRPr="002430B0">
          <w:rPr>
            <w:rFonts w:ascii="Times New Roman" w:eastAsia="Times New Roman" w:hAnsi="Times New Roman" w:cs="Times New Roman"/>
            <w:spacing w:val="37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приложениях</w:t>
        </w:r>
        <w:r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</w:t>
        </w:r>
      </w:hyperlink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hyperlink w:anchor="bookmark25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№2</w:t>
        </w:r>
      </w:hyperlink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соответственно</w:t>
      </w:r>
      <w:r w:rsidRPr="002430B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4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информационных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системах,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используемых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получателями бюджетных средств 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информационной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Федерального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казначейства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совместном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упоминании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информационная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система)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подписываются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усиленной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квалифицированной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подписью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электронная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подпись)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руководителя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иного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лица,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уполномоченного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действовать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установленном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законодательством</w:t>
      </w:r>
      <w:proofErr w:type="gramEnd"/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порядке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уполномоченное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лицо)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имени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или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содержащие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сведения, составляющие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государственную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тайну,</w:t>
      </w:r>
      <w:r w:rsidRPr="002430B0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или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положений </w:t>
      </w:r>
      <w:hyperlink w:anchor="bookmark0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пунктов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w:anchor="bookmark9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составляющие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государственную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тайну,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направляются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соблюдением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требований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законодательства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защите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государственной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тайны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наличии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технической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съемном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машинном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proofErr w:type="gramEnd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отсутствии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технической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возможности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обязательстве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Получатель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обеспечивает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идентичность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содержащейся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носителе,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информацией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съемном машинном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информации.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формировании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ошибки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исправляются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путем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зачеркивания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неправильного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текста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(числового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значения)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написания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зачеркнутым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текстом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(числовым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значением)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исправленного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текста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(исправленного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числового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значения).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Зачеркивание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производится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одной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чертой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чтобы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можно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прочитать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исправленное.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Исправления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оговариваются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надписью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«исправлено»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заверяются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лицом,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имеющим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действовать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имени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w:anchor="bookmark27" w:history="1">
        <w:r w:rsidRPr="002430B0">
          <w:rPr>
            <w:rFonts w:ascii="Times New Roman" w:eastAsia="Times New Roman" w:hAnsi="Times New Roman" w:cs="Times New Roman"/>
            <w:spacing w:val="45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графах</w:t>
        </w:r>
        <w:r w:rsidRPr="002430B0">
          <w:rPr>
            <w:rFonts w:ascii="Times New Roman" w:eastAsia="Times New Roman" w:hAnsi="Times New Roman" w:cs="Times New Roman"/>
            <w:spacing w:val="2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hyperlink w:anchor="bookmark28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документов,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которых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возникают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подтверждающих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согласно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приложению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соответственно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Перечень,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документы-основания,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документы,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подтверждающие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обязательств).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содержащаяся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должна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соответствовать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аналогичной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содержащейся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документе-основании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документе,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подтверждающем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отсутствии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информационной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системе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документа-основания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(документа,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подтверждающего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возникновение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обязательства)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получатель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направляет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(Сведения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обязательстве)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приложением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копии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документа-основания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(копии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документа,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подтверждающего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возникновение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обязательства),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форме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копии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указанного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носителе,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созданной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посредством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сканирования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копии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подтвержденной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подписью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лица,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имеющего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действовать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имени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9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64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применяются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справочники,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реестры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классификаторы,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используемые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информационной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системе,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Порядком.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3F09BB">
      <w:pPr>
        <w:widowControl w:val="0"/>
        <w:numPr>
          <w:ilvl w:val="1"/>
          <w:numId w:val="8"/>
        </w:numPr>
        <w:tabs>
          <w:tab w:val="left" w:pos="14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435"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Постановка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обязательств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внесение</w:t>
      </w:r>
      <w:r w:rsidRPr="002430B0">
        <w:rPr>
          <w:rFonts w:ascii="Times New Roman" w:eastAsia="Times New Roman" w:hAnsi="Times New Roman" w:cs="Times New Roman"/>
          <w:b/>
          <w:bCs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них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изменений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5" w:firstLine="64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пунктами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hyperlink w:anchor="bookmark30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hyperlink w:anchor="bookmark38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  <w:r w:rsidRPr="002430B0">
          <w:rPr>
            <w:rFonts w:ascii="Times New Roman" w:eastAsia="Times New Roman" w:hAnsi="Times New Roman" w:cs="Times New Roman"/>
            <w:spacing w:val="68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графы</w:t>
        </w:r>
        <w:r w:rsidRPr="002430B0">
          <w:rPr>
            <w:rFonts w:ascii="Times New Roman" w:eastAsia="Times New Roman" w:hAnsi="Times New Roman" w:cs="Times New Roman"/>
            <w:spacing w:val="65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принятые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обязательства),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Порядком: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 предусмотренных: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графы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hyperlink w:anchor="bookmark38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</w:t>
        </w:r>
        <w:r w:rsidRPr="002430B0">
          <w:rPr>
            <w:rFonts w:ascii="Times New Roman" w:eastAsia="Times New Roman" w:hAnsi="Times New Roman" w:cs="Times New Roman"/>
            <w:spacing w:val="1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Pr="002430B0">
          <w:rPr>
            <w:rFonts w:ascii="Times New Roman" w:eastAsia="Times New Roman" w:hAnsi="Times New Roman" w:cs="Times New Roman"/>
            <w:spacing w:val="7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одновременно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данному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бюджетному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обязательству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объеме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сроки,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установленные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hyperlink w:anchor="bookmark9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абзацем</w:t>
        </w:r>
        <w:r w:rsidRPr="002430B0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первым</w:t>
        </w:r>
        <w:r w:rsidRPr="002430B0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пункта</w:t>
        </w:r>
      </w:hyperlink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hyperlink w:anchor="bookmark9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</w:hyperlink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графы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графы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проверки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распоряжении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совершении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казначейских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платежей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распоряжение),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представленном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порядком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казначейского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обслуживания,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Федеральным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казначейством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типа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обязательства.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 предусмотренных:</w:t>
      </w:r>
    </w:p>
    <w:p w:rsidR="00271F8D" w:rsidRPr="002430B0" w:rsidRDefault="002430B0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w:anchor="bookmark30" w:history="1"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="00271F8D" w:rsidRPr="002430B0">
          <w:rPr>
            <w:rFonts w:ascii="Times New Roman" w:eastAsia="Times New Roman" w:hAnsi="Times New Roman" w:cs="Times New Roman"/>
            <w:spacing w:val="22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271F8D" w:rsidRPr="002430B0">
          <w:rPr>
            <w:rFonts w:ascii="Times New Roman" w:eastAsia="Times New Roman" w:hAnsi="Times New Roman" w:cs="Times New Roman"/>
            <w:spacing w:val="28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="00271F8D" w:rsidRPr="002430B0">
          <w:rPr>
            <w:rFonts w:ascii="Times New Roman" w:eastAsia="Times New Roman" w:hAnsi="Times New Roman" w:cs="Times New Roman"/>
            <w:spacing w:val="25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271F8D"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="00271F8D"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71F8D"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содержащих</w:t>
      </w:r>
      <w:r w:rsidR="00271F8D"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сведения,</w:t>
      </w:r>
      <w:r w:rsidR="00271F8D"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составляющие</w:t>
      </w:r>
      <w:r w:rsidR="00271F8D"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государственную</w:t>
      </w:r>
      <w:r w:rsidR="00271F8D"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тайну,</w:t>
      </w:r>
      <w:r w:rsidR="00271F8D"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8D"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71F8D"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позднее</w:t>
      </w:r>
      <w:r w:rsidR="00271F8D"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трех</w:t>
      </w:r>
      <w:r w:rsidR="00271F8D"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="00271F8D"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дней,</w:t>
      </w:r>
      <w:r w:rsidR="00271F8D"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следующих</w:t>
      </w:r>
      <w:r w:rsidR="00271F8D"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71F8D"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днем</w:t>
      </w:r>
      <w:r w:rsidR="00271F8D"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</w:t>
      </w:r>
      <w:r w:rsidR="00271F8D"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="00271F8D"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71F8D"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="00271F8D"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="00271F8D"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реестровой</w:t>
      </w:r>
      <w:r w:rsidR="00271F8D"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записи</w:t>
      </w:r>
      <w:r w:rsidR="00271F8D"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реестре</w:t>
      </w:r>
      <w:r w:rsidR="00271F8D"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</w:t>
      </w:r>
      <w:r w:rsidR="00271F8D"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муниципальным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контрактам</w:t>
      </w:r>
      <w:r w:rsidR="00271F8D"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указанных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данном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пункте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графы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Перечня;</w:t>
      </w:r>
    </w:p>
    <w:p w:rsidR="00271F8D" w:rsidRPr="002430B0" w:rsidRDefault="002430B0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w:anchor="bookmark30" w:history="1">
        <w:proofErr w:type="gramStart"/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="00271F8D" w:rsidRPr="002430B0">
          <w:rPr>
            <w:rFonts w:ascii="Times New Roman" w:eastAsia="Times New Roman" w:hAnsi="Times New Roman" w:cs="Times New Roman"/>
            <w:spacing w:val="22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271F8D" w:rsidRPr="002430B0">
          <w:rPr>
            <w:rFonts w:ascii="Times New Roman" w:eastAsia="Times New Roman" w:hAnsi="Times New Roman" w:cs="Times New Roman"/>
            <w:spacing w:val="28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="00271F8D" w:rsidRPr="002430B0">
          <w:rPr>
            <w:rFonts w:ascii="Times New Roman" w:eastAsia="Times New Roman" w:hAnsi="Times New Roman" w:cs="Times New Roman"/>
            <w:spacing w:val="25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271F8D"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="00271F8D"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71F8D"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содержащих</w:t>
      </w:r>
      <w:r w:rsidR="00271F8D"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сведения,</w:t>
      </w:r>
      <w:r w:rsidR="00271F8D"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составляющие</w:t>
      </w:r>
      <w:r w:rsidR="00271F8D"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государственную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тайну,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которых</w:t>
      </w:r>
      <w:r w:rsidR="00271F8D"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подлежит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включению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</w:t>
      </w:r>
      <w:r w:rsidR="00271F8D"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="00271F8D"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содержащий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государственную</w:t>
      </w:r>
      <w:r w:rsidR="00271F8D"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тайну,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предусмотренных</w:t>
      </w:r>
      <w:r w:rsidR="00271F8D"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hyperlink w:anchor="bookmark31" w:history="1"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  <w:r w:rsidR="00271F8D"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трех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дней,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следующих</w:t>
      </w:r>
      <w:r w:rsidR="00271F8D"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днем</w:t>
      </w:r>
      <w:r w:rsidR="00271F8D"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заключения</w:t>
      </w:r>
      <w:r w:rsidR="00271F8D"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="00271F8D"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контракта,</w:t>
      </w:r>
      <w:r w:rsidR="00271F8D"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договора,</w:t>
      </w:r>
      <w:r w:rsidR="00271F8D"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указанных</w:t>
      </w:r>
      <w:r w:rsidR="00271F8D"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названных</w:t>
      </w:r>
      <w:r w:rsidR="00271F8D"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пунктах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w:anchor="bookmark27" w:history="1"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Перечня;</w:t>
      </w:r>
      <w:proofErr w:type="gramEnd"/>
    </w:p>
    <w:p w:rsidR="00271F8D" w:rsidRPr="002430B0" w:rsidRDefault="002430B0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r:id="rId7" w:history="1"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пунктами</w:t>
        </w:r>
      </w:hyperlink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1F8D"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hyperlink r:id="rId8" w:history="1"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="00271F8D" w:rsidRPr="002430B0">
          <w:rPr>
            <w:rFonts w:ascii="Times New Roman" w:eastAsia="Times New Roman" w:hAnsi="Times New Roman" w:cs="Times New Roman"/>
            <w:spacing w:val="68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графы</w:t>
        </w:r>
        <w:r w:rsidR="00271F8D" w:rsidRPr="002430B0">
          <w:rPr>
            <w:rFonts w:ascii="Times New Roman" w:eastAsia="Times New Roman" w:hAnsi="Times New Roman" w:cs="Times New Roman"/>
            <w:spacing w:val="65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271F8D"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содержащих</w:t>
      </w:r>
      <w:r w:rsidR="00271F8D"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сведения,</w:t>
      </w:r>
      <w:r w:rsidR="00271F8D"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составляющие</w:t>
      </w:r>
      <w:r w:rsidR="00271F8D"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государственную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тайну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шести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="00271F8D"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дней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271F8D"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71F8D"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заключения;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пунктами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графы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источником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которых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средства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бюджета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)-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трех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дней,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доведения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установленном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соответствующих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принятие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возникшего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основании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нормативного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правового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предоставлении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субсидии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юридическому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лицу,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нормативного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правового</w:t>
      </w:r>
      <w:proofErr w:type="gramEnd"/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предоставлении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межбюджетного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трансферта.</w:t>
      </w:r>
    </w:p>
    <w:p w:rsidR="00271F8D" w:rsidRPr="002430B0" w:rsidRDefault="002430B0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w:anchor="bookmark34" w:history="1">
        <w:proofErr w:type="gramStart"/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пунктами</w:t>
        </w:r>
        <w:r w:rsidR="00271F8D" w:rsidRPr="002430B0">
          <w:rPr>
            <w:rFonts w:ascii="Times New Roman" w:eastAsia="Times New Roman" w:hAnsi="Times New Roman" w:cs="Times New Roman"/>
            <w:spacing w:val="9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8D"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hyperlink w:anchor="bookmark36" w:history="1"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  <w:r w:rsidR="00271F8D" w:rsidRPr="002430B0">
          <w:rPr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="00271F8D" w:rsidRPr="002430B0">
          <w:rPr>
            <w:rFonts w:ascii="Times New Roman" w:eastAsia="Times New Roman" w:hAnsi="Times New Roman" w:cs="Times New Roman"/>
            <w:spacing w:val="9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271F8D"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="00271F8D"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установленный</w:t>
      </w:r>
      <w:r w:rsidR="00271F8D"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бюджетным</w:t>
      </w:r>
      <w:r w:rsidR="00271F8D"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законодательством</w:t>
      </w:r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="00271F8D"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="00271F8D"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представления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установленном</w:t>
      </w:r>
      <w:r w:rsidR="00271F8D"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порядке</w:t>
      </w:r>
      <w:r w:rsidR="00271F8D"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="00271F8D"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8D"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должником</w:t>
      </w:r>
      <w:r w:rsidR="00271F8D"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источнике</w:t>
      </w:r>
      <w:r w:rsidR="00271F8D"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образования</w:t>
      </w:r>
      <w:r w:rsidR="00271F8D"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задолженности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1F8D"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кодах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бюджетной</w:t>
      </w:r>
      <w:r w:rsidR="00271F8D"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Федерации,</w:t>
      </w:r>
      <w:r w:rsidR="00271F8D"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которым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должны</w:t>
      </w:r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быть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произведены</w:t>
      </w:r>
      <w:r w:rsidR="00271F8D"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расходы</w:t>
      </w:r>
      <w:r w:rsidR="00271F8D"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71F8D"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исполнению</w:t>
      </w:r>
      <w:proofErr w:type="gramEnd"/>
      <w:r w:rsidR="00271F8D"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исполнительного</w:t>
      </w:r>
      <w:r w:rsidR="00271F8D"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документа,</w:t>
      </w:r>
      <w:r w:rsidR="00271F8D"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решения</w:t>
      </w:r>
      <w:r w:rsidR="00271F8D"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</w:t>
      </w:r>
      <w:r w:rsidR="00271F8D"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</w:t>
      </w:r>
      <w:r w:rsidR="00271F8D"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1F8D"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взыскании</w:t>
      </w:r>
      <w:r w:rsidR="00271F8D"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налога,</w:t>
      </w:r>
      <w:r w:rsidR="00271F8D"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сбора,</w:t>
      </w:r>
      <w:r w:rsidR="00271F8D"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страхового</w:t>
      </w:r>
      <w:r w:rsidR="00271F8D"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взноса,</w:t>
      </w:r>
      <w:r w:rsidR="00271F8D"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пеней</w:t>
      </w:r>
      <w:r w:rsidR="00271F8D"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1F8D"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штрафов,</w:t>
      </w:r>
      <w:r w:rsidR="00271F8D"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предусматривающее</w:t>
      </w:r>
      <w:r w:rsidR="00271F8D"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обращение</w:t>
      </w:r>
      <w:r w:rsidR="00271F8D"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взыскания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="00271F8D"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средства</w:t>
      </w:r>
      <w:r w:rsidR="00271F8D"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бюджетов</w:t>
      </w:r>
      <w:r w:rsidR="00271F8D"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бюджетной</w:t>
      </w:r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системы</w:t>
      </w:r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="00271F8D"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="00271F8D"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71F8D"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8D"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 органа);</w:t>
      </w:r>
    </w:p>
    <w:p w:rsidR="00271F8D" w:rsidRPr="002430B0" w:rsidRDefault="002430B0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hyperlink w:anchor="bookmark38" w:history="1"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="00271F8D" w:rsidRPr="002430B0">
          <w:rPr>
            <w:rFonts w:ascii="Times New Roman" w:eastAsia="Times New Roman" w:hAnsi="Times New Roman" w:cs="Times New Roman"/>
            <w:spacing w:val="32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  <w:r w:rsidR="00271F8D" w:rsidRPr="002430B0">
          <w:rPr>
            <w:rFonts w:ascii="Times New Roman" w:eastAsia="Times New Roman" w:hAnsi="Times New Roman" w:cs="Times New Roman"/>
            <w:spacing w:val="37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графы</w:t>
        </w:r>
        <w:r w:rsidR="00271F8D" w:rsidRPr="002430B0">
          <w:rPr>
            <w:rFonts w:ascii="Times New Roman" w:eastAsia="Times New Roman" w:hAnsi="Times New Roman" w:cs="Times New Roman"/>
            <w:spacing w:val="33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271F8D"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="00271F8D"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="00271F8D"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="00271F8D"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="00271F8D"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="00271F8D"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которым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="00271F8D"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1F8D"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случаях,</w:t>
      </w:r>
      <w:r w:rsidR="00271F8D"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</w:t>
      </w:r>
      <w:r w:rsidR="00271F8D"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hyperlink w:anchor="bookmark11" w:history="1"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абзацами</w:t>
        </w:r>
        <w:r w:rsidR="00271F8D" w:rsidRPr="002430B0">
          <w:rPr>
            <w:rFonts w:ascii="Times New Roman" w:eastAsia="Times New Roman" w:hAnsi="Times New Roman" w:cs="Times New Roman"/>
            <w:spacing w:val="15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третьим</w:t>
        </w:r>
      </w:hyperlink>
      <w:r w:rsidR="00271F8D"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F8D"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hyperlink w:anchor="bookmark12" w:history="1"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седьмым</w:t>
        </w:r>
        <w:r w:rsidR="00271F8D" w:rsidRPr="002430B0">
          <w:rPr>
            <w:rFonts w:ascii="Times New Roman" w:eastAsia="Times New Roman" w:hAnsi="Times New Roman" w:cs="Times New Roman"/>
            <w:spacing w:val="23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="00271F8D" w:rsidRPr="002430B0">
          <w:rPr>
            <w:rFonts w:ascii="Times New Roman" w:eastAsia="Times New Roman" w:hAnsi="Times New Roman" w:cs="Times New Roman"/>
            <w:spacing w:val="23"/>
            <w:sz w:val="28"/>
            <w:szCs w:val="28"/>
            <w:lang w:eastAsia="ru-RU"/>
          </w:rPr>
          <w:t xml:space="preserve"> </w:t>
        </w:r>
        <w:r w:rsidR="00271F8D"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1F8D"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="00271F8D"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="00271F8D"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71F8D"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="00271F8D"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трех</w:t>
      </w:r>
      <w:r w:rsidR="00271F8D"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="00271F8D"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дней</w:t>
      </w:r>
      <w:r w:rsidR="00271F8D"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71F8D"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="00271F8D"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поступления</w:t>
      </w:r>
      <w:r w:rsidR="00271F8D"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документа-основания</w:t>
      </w:r>
      <w:r w:rsidR="00271F8D"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="00271F8D"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="00271F8D"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для</w:t>
      </w:r>
      <w:r w:rsidR="00271F8D"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оплаты.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внесения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поставленное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положениями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hyperlink w:anchor="bookmark0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pacing w:val="54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указанием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учетного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номера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обязательства,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которое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вносится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изменение.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внесения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внесения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документ-основание,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связи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внесением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документ-основание,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содержащийся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информационных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системах,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указанный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документ-основание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УФК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повторно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представляется.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внесения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внесением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документ-основание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предусматривающий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внесение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документ-основание,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отсутствующий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информационной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системе,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направляется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одновременно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формированием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0" w:name="bookmark2"/>
      <w:bookmarkEnd w:id="0"/>
      <w:proofErr w:type="gramStart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(внесении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них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изменений)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Сведениями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сформированными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течение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двух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дней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дня,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следующего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поступления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проверку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следующим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направлениям: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указанной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документам-основаниям,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подлежащим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представлению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получателями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настоящим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Порядком;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" w:name="bookmark3"/>
      <w:bookmarkEnd w:id="1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указанной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составу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подлежащей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включению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hyperlink w:anchor="bookmark17" w:history="1">
        <w:r w:rsidRPr="002430B0">
          <w:rPr>
            <w:rFonts w:ascii="Times New Roman" w:eastAsia="Times New Roman" w:hAnsi="Times New Roman" w:cs="Times New Roman"/>
            <w:spacing w:val="4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приложением</w:t>
        </w:r>
        <w:r w:rsidRPr="002430B0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Порядку;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2" w:name="bookmark4"/>
      <w:bookmarkEnd w:id="2"/>
      <w:proofErr w:type="spellStart"/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непревышение</w:t>
      </w:r>
      <w:proofErr w:type="spellEnd"/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суммы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соответствующим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кодам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расходов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суммой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неиспользованных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(бюджетных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ассигнований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публичных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нормативных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обязательств),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отраженных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лицевом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текущего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года,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первого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второго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периода;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3" w:name="bookmark5"/>
      <w:bookmarkEnd w:id="3"/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непревышение</w:t>
      </w:r>
      <w:proofErr w:type="spellEnd"/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суммы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пересчитанной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валюту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соответствии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hyperlink w:anchor="bookmark7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15</w:t>
        </w:r>
      </w:hyperlink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суммой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неиспользованных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учае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постановки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принятого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иностранной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предмета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указанного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документе-основании,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коду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(кодам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видов)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расходов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расходов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бюджета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Республики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указанному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документе-основании.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(внесении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изменений),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проверка,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предусмотренная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bookmark4" w:history="1">
        <w:r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абзацами</w:t>
        </w:r>
      </w:hyperlink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hyperlink w:anchor="bookmark4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четвертым</w:t>
        </w:r>
      </w:hyperlink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w:anchor="bookmark5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пятым</w:t>
        </w:r>
      </w:hyperlink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соблюдение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правил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настоящему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проверку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содержащейся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государственном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контракте,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размещенным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наименования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(муниципального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заказчика),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заключившего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пунктах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6.6,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6.9,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6.11,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6.12,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7.1-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7.3,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8.4,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8.8,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графы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настоящему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Порядку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постановке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заключенных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hyperlink r:id="rId9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</w:t>
        </w:r>
        <w:r w:rsidRPr="002430B0">
          <w:rPr>
            <w:rFonts w:ascii="Times New Roman" w:eastAsia="Times New Roman" w:hAnsi="Times New Roman" w:cs="Times New Roman"/>
            <w:spacing w:val="17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66</w:t>
        </w:r>
        <w:r w:rsidRPr="002430B0">
          <w:rPr>
            <w:rFonts w:ascii="Times New Roman" w:eastAsia="Times New Roman" w:hAnsi="Times New Roman" w:cs="Times New Roman"/>
            <w:spacing w:val="2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статьи</w:t>
        </w:r>
        <w:r w:rsidRPr="002430B0">
          <w:rPr>
            <w:rFonts w:ascii="Times New Roman" w:eastAsia="Times New Roman" w:hAnsi="Times New Roman" w:cs="Times New Roman"/>
            <w:spacing w:val="19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112</w:t>
        </w:r>
      </w:hyperlink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Федерального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закона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апреля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2013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44-ФЗ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контрактной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сфере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закупок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товаров</w:t>
      </w:r>
      <w:proofErr w:type="gramEnd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государственных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нужд»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(далее -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44-ФЗ),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проверку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соответствующего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контракта/кода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идентификационной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закупки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Перечне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закупок,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выбор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определения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поставщика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(подрядчика,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исполнителя)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hyperlink r:id="rId10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порядке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установленном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постановлением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Совета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министров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19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мая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2020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274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«Об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утверждении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выбора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способа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определения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поставщика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(подрядчика,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исполнителя)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целях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отдельных</w:t>
      </w:r>
      <w:proofErr w:type="gramEnd"/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видов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закупок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государственных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нужд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Крым»,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предусмотренном приложением № 1 к соглашению об осуществлении Управлением Федерального казначейства по Республике Крым отдельных функций по исполнению 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Республики Крым при кассовом обслуживании исполнения 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Республики Крым</w:t>
      </w:r>
      <w:r w:rsidR="00092AA3"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 от 26 июня</w:t>
      </w:r>
      <w:proofErr w:type="gramEnd"/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2018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заключении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контракта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hyperlink r:id="rId11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частью</w:t>
        </w:r>
        <w:r w:rsidRPr="002430B0">
          <w:rPr>
            <w:rFonts w:ascii="Times New Roman" w:eastAsia="Times New Roman" w:hAnsi="Times New Roman" w:cs="Times New Roman"/>
            <w:spacing w:val="39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66</w:t>
        </w:r>
      </w:hyperlink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hyperlink r:id="rId12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статьи</w:t>
        </w:r>
        <w:r w:rsidRPr="002430B0">
          <w:rPr>
            <w:rFonts w:ascii="Times New Roman" w:eastAsia="Times New Roman" w:hAnsi="Times New Roman" w:cs="Times New Roman"/>
            <w:spacing w:val="45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112</w:t>
        </w:r>
      </w:hyperlink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Закона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44-ФЗ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результатам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выбора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поставщика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(подрядчика,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исполнителя)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hyperlink r:id="rId13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постановлением</w:t>
        </w:r>
      </w:hyperlink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Совета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министров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мая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2020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274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утверждении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Порядка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выбора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способа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определения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поставщика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(подрядчика,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исполнителя)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целях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отдельных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видов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закупок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государственных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нужд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Крым»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случаях,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</w:t>
      </w:r>
      <w:proofErr w:type="gramEnd"/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Правительством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наличия:</w:t>
      </w:r>
    </w:p>
    <w:p w:rsidR="00271F8D" w:rsidRPr="002430B0" w:rsidRDefault="00271F8D" w:rsidP="00271F8D">
      <w:pPr>
        <w:widowControl w:val="0"/>
        <w:numPr>
          <w:ilvl w:val="1"/>
          <w:numId w:val="6"/>
        </w:numPr>
        <w:tabs>
          <w:tab w:val="left" w:pos="8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условий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казначейском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сопровождении;</w:t>
      </w:r>
    </w:p>
    <w:p w:rsidR="00271F8D" w:rsidRPr="002430B0" w:rsidRDefault="00271F8D" w:rsidP="00271F8D">
      <w:pPr>
        <w:widowControl w:val="0"/>
        <w:numPr>
          <w:ilvl w:val="1"/>
          <w:numId w:val="6"/>
        </w:numPr>
        <w:tabs>
          <w:tab w:val="left" w:pos="8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казначейском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сопровождении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реестре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контрактов;</w:t>
      </w:r>
    </w:p>
    <w:p w:rsidR="00271F8D" w:rsidRPr="002430B0" w:rsidRDefault="00271F8D" w:rsidP="00271F8D">
      <w:pPr>
        <w:widowControl w:val="0"/>
        <w:numPr>
          <w:ilvl w:val="1"/>
          <w:numId w:val="6"/>
        </w:numPr>
        <w:tabs>
          <w:tab w:val="left" w:pos="9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признака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«казначейское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сопровождение»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4" w:name="bookmark6"/>
      <w:bookmarkEnd w:id="4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у-</w:t>
      </w:r>
      <w:proofErr w:type="gramEnd"/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основанию,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заключенному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(принятому)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капитальных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вложений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объекты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капитального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строительства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объекты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недвижимого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проверка,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предусмотренная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hyperlink w:anchor="bookmark2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pacing w:val="6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</w:t>
        </w:r>
      </w:hyperlink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каждому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уникальному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коду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капитального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строительства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недвижимого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имущества,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отраженному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соответствующем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лицевом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положительного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проверки,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предусмотренной</w:t>
      </w:r>
      <w:hyperlink w:anchor="bookmark2" w:history="1">
        <w:r w:rsidRPr="002430B0">
          <w:rPr>
            <w:rFonts w:ascii="Times New Roman" w:eastAsia="Times New Roman" w:hAnsi="Times New Roman" w:cs="Times New Roman"/>
            <w:spacing w:val="5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пунктами</w:t>
        </w:r>
        <w:r w:rsidRPr="002430B0">
          <w:rPr>
            <w:rFonts w:ascii="Times New Roman" w:eastAsia="Times New Roman" w:hAnsi="Times New Roman" w:cs="Times New Roman"/>
            <w:spacing w:val="2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</w:t>
        </w:r>
      </w:hyperlink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присваивает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бюджетному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обязательству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(вносит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обязательство)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течение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срока,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указанного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hyperlink w:anchor="bookmark2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</w:t>
        </w:r>
        <w:r w:rsidRPr="002430B0">
          <w:rPr>
            <w:rFonts w:ascii="Times New Roman" w:eastAsia="Times New Roman" w:hAnsi="Times New Roman" w:cs="Times New Roman"/>
            <w:spacing w:val="6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первом</w:t>
        </w:r>
        <w:r w:rsidRPr="002430B0">
          <w:rPr>
            <w:rFonts w:ascii="Times New Roman" w:eastAsia="Times New Roman" w:hAnsi="Times New Roman" w:cs="Times New Roman"/>
            <w:spacing w:val="6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pacing w:val="6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</w:t>
        </w:r>
      </w:hyperlink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извещение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(изменении)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бюджетного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установлены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hyperlink w:anchor="bookmark57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Приложении</w:t>
        </w:r>
        <w:r w:rsidRPr="002430B0">
          <w:rPr>
            <w:rFonts w:ascii="Times New Roman" w:eastAsia="Times New Roman" w:hAnsi="Times New Roman" w:cs="Times New Roman"/>
            <w:spacing w:val="3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3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Извещение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обязательстве).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Извещение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документа,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подписанного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подписью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уполномоченного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 представленных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подписанном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уполномоченным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лицом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является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уникальным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подлежит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изменению,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отдельных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реквизитов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имеет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следующую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структуру,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состоящую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девятнадцати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разрядов: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разряд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по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реестру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участников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процесса,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юридических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лиц,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являющихся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участниками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процесса,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порядок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ведения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</w:t>
      </w:r>
      <w:r w:rsidRPr="002430B0">
        <w:rPr>
          <w:rFonts w:ascii="Times New Roman" w:eastAsia="Times New Roman" w:hAnsi="Times New Roman" w:cs="Times New Roman"/>
          <w:color w:val="FF0000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Министерством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разряды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последние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цифры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котором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 обязательство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разряд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присваиваемый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рамках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календарного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5" w:name="bookmark7"/>
      <w:bookmarkEnd w:id="5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Одно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поставленное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может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содержать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несколько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кодов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расходов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уникальных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кодов объектов капитального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строительства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(при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наличии).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6" w:name="bookmark8"/>
      <w:bookmarkEnd w:id="6"/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обязательство,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принятое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иностранной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подлежащее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(иностранной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валюте),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учитывается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сумме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рублевого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эквивалента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рассчитанной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курсу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Центрального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банка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установленного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(принятия)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документа-основания.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внесения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изменений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hyperlink w:anchor="bookmark8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</w:t>
        </w:r>
        <w:r w:rsidRPr="002430B0">
          <w:rPr>
            <w:rFonts w:ascii="Times New Roman" w:eastAsia="Times New Roman" w:hAnsi="Times New Roman" w:cs="Times New Roman"/>
            <w:spacing w:val="1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втором</w:t>
        </w:r>
      </w:hyperlink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пункта,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сумма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измененного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пересчитывается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курсу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иностранной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валюты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отношению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установленному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Центральным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банком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дату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заключения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(принятия)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соответствующего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документ-основание.</w:t>
      </w:r>
      <w:proofErr w:type="gramEnd"/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отрицательного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положениям,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предусмотренным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hyperlink w:anchor="bookmark5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pacing w:val="3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11</w:t>
        </w:r>
      </w:hyperlink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hyperlink w:anchor="bookmark6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pacing w:val="27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установленный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hyperlink w:anchor="bookmark2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абзацем</w:t>
        </w:r>
        <w:r w:rsidRPr="002430B0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первым</w:t>
        </w:r>
        <w:r w:rsidRPr="002430B0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</w:t>
        </w:r>
      </w:hyperlink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уведомление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содержащее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информацию,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позволяющую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идентифицировать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документ,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принятый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исполнению,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proofErr w:type="gramEnd"/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содержащее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причину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правилами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функционирования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системы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казначейских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платежей,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установленными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Федеральным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казначейством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уведомление).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представленных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возвращает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копию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проставлением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даты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должности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сотрудника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подписи,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расшифровки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подписи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указанием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инициалов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фамилии,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причины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отказа.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письменному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запросу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уведомлении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указывает ссылку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дату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письменного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запроса.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2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превышения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суммы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кодам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расходов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бюджета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суммой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неиспользованных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отраженных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соответствующем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лицевом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(или)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превышения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суммы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пересчитанной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валюту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hyperlink w:anchor="bookmark7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суммой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неиспользованных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отраженных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соответствующем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лицевом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счете,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установленный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hyperlink w:anchor="bookmark2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абзацем</w:t>
        </w:r>
        <w:r w:rsidRPr="002430B0">
          <w:rPr>
            <w:rFonts w:ascii="Times New Roman" w:eastAsia="Times New Roman" w:hAnsi="Times New Roman" w:cs="Times New Roman"/>
            <w:spacing w:val="27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первым</w:t>
        </w:r>
      </w:hyperlink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hyperlink w:anchor="bookmark2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11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пунктами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9-10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графы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присваивает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бюджетному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обязательству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(вносит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него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изменения)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(внесения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изменений)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Извещение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распорядителю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ведении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находится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получатель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основании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оснований,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пунктами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9-10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графы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Уведомление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превышении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бюджетным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неиспользованных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установлены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приложении</w:t>
      </w:r>
      <w:proofErr w:type="gramEnd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Уведомление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превышении).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поставленные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текущего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которых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финансовом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году,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вносятся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Порядка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первый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день текущего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9-</w:t>
      </w:r>
      <w:hyperlink w:anchor="bookmark36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10</w:t>
        </w:r>
        <w:r w:rsidRPr="002430B0">
          <w:rPr>
            <w:rFonts w:ascii="Times New Roman" w:eastAsia="Times New Roman" w:hAnsi="Times New Roman" w:cs="Times New Roman"/>
            <w:spacing w:val="60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Pr="002430B0">
          <w:rPr>
            <w:rFonts w:ascii="Times New Roman" w:eastAsia="Times New Roman" w:hAnsi="Times New Roman" w:cs="Times New Roman"/>
            <w:spacing w:val="62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сумму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неисполненного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конец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отчетного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обязательства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сумму,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предусмотренную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плановый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период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(при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наличии);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 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hyperlink r:id="rId14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пунктами</w:t>
        </w:r>
        <w:r w:rsidRPr="002430B0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1-</w:t>
        </w:r>
      </w:hyperlink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hyperlink r:id="rId15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6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hyperlink r:id="rId17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Pr="002430B0">
          <w:rPr>
            <w:rFonts w:ascii="Times New Roman" w:eastAsia="Times New Roman" w:hAnsi="Times New Roman" w:cs="Times New Roman"/>
            <w:spacing w:val="4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</w:p>
    <w:p w:rsidR="00271F8D" w:rsidRPr="002430B0" w:rsidRDefault="00271F8D" w:rsidP="00271F8D">
      <w:pPr>
        <w:widowControl w:val="0"/>
        <w:numPr>
          <w:ilvl w:val="0"/>
          <w:numId w:val="6"/>
        </w:numPr>
        <w:tabs>
          <w:tab w:val="left" w:pos="290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сумму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неисполненного</w:t>
      </w:r>
      <w:proofErr w:type="gramEnd"/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конец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отчетного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обязательства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сумму,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предусмотренную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плановый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период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(при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наличии);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документов-оснований,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hyperlink w:anchor="bookmark32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hyperlink w:anchor="bookmark33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Pr="002430B0">
          <w:rPr>
            <w:rFonts w:ascii="Times New Roman" w:eastAsia="Times New Roman" w:hAnsi="Times New Roman" w:cs="Times New Roman"/>
            <w:spacing w:val="44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графы</w:t>
        </w:r>
        <w:r w:rsidRPr="002430B0">
          <w:rPr>
            <w:rFonts w:ascii="Times New Roman" w:eastAsia="Times New Roman" w:hAnsi="Times New Roman" w:cs="Times New Roman"/>
            <w:spacing w:val="40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Перечня,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сумму,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предусмотренную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плановый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период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(при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наличии).</w:t>
      </w:r>
    </w:p>
    <w:p w:rsidR="00271F8D" w:rsidRPr="002430B0" w:rsidRDefault="00271F8D" w:rsidP="00DC48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внесены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пунктом,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вносятся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уточнения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срока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исполнения,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графика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оплаты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необходимости,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кодов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бюджетной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hyperlink w:anchor="bookmark1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pacing w:val="1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Порядка.</w:t>
      </w:r>
      <w:proofErr w:type="gramEnd"/>
    </w:p>
    <w:p w:rsidR="00271F8D" w:rsidRPr="002430B0" w:rsidRDefault="00271F8D" w:rsidP="00DC48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отрицательного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сформированных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положениям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абзацев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третьего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четвертого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следующего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рабочего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совершения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операций,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proofErr w:type="gram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уведомление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возвращает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копию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проставлением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даты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отказа,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должности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сотрудника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подписи,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расшифровки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подписи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указанием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инициалов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фамилии,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причины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предоставления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носителе).</w:t>
      </w:r>
    </w:p>
    <w:p w:rsidR="00271F8D" w:rsidRPr="002430B0" w:rsidRDefault="00271F8D" w:rsidP="00DC48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отрицательного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обязательстве,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сформированных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hyperlink w:anchor="bookmark3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абзацев</w:t>
        </w:r>
        <w:r w:rsidRPr="002430B0">
          <w:rPr>
            <w:rFonts w:ascii="Times New Roman" w:eastAsia="Times New Roman" w:hAnsi="Times New Roman" w:cs="Times New Roman"/>
            <w:spacing w:val="10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третьего</w:t>
        </w:r>
      </w:hyperlink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hyperlink w:anchor="bookmark4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четвертого</w:t>
        </w:r>
        <w:r w:rsidRPr="002430B0">
          <w:rPr>
            <w:rFonts w:ascii="Times New Roman" w:eastAsia="Times New Roman" w:hAnsi="Times New Roman" w:cs="Times New Roman"/>
            <w:spacing w:val="9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11</w:t>
        </w:r>
      </w:hyperlink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главному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распорядителю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ведении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находится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получатель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</w:t>
      </w:r>
      <w:proofErr w:type="gramEnd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Уведомление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превышении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следующего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рабочего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после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совершения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операций, предусмотренных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ликвидации,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реорганизации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либо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казенного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учреждения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пяти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дней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следующего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отзыва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соответствующего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лицевого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счета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неиспользованных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(бюджетных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ассигнований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публичных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нормативных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вносятся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учтенные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аннулирования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DC48E1">
      <w:pPr>
        <w:widowControl w:val="0"/>
        <w:numPr>
          <w:ilvl w:val="1"/>
          <w:numId w:val="8"/>
        </w:numPr>
        <w:tabs>
          <w:tab w:val="left" w:pos="1701"/>
          <w:tab w:val="left" w:pos="18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432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обязательств </w:t>
      </w:r>
      <w:r w:rsidRPr="002430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исполнительным</w:t>
      </w:r>
      <w:r w:rsidRPr="002430B0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документам,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решениям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налоговых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органов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ранее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было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учтено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обязательство,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которому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исполнительный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органа,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одновременно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Сведениями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сформированными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исполнительным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документом,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решением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формируются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содержащие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уточненную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учтенном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уменьшенном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сумму,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указанную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документе,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органа.</w:t>
      </w:r>
      <w:proofErr w:type="gramEnd"/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3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Основанием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внесения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ранее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поставленное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исполнительному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документу,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решению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содержащие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уточненную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кодах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бюджетной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должен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исполнительный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органа,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документе,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исполнительного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документа,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решения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налогового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отсрочке,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рассрочке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отложении</w:t>
      </w:r>
      <w:proofErr w:type="gramEnd"/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исполнения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судебных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либо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отменяющем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приостанавливающем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судебного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выдан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исполнительный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отсрочке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рассрочке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уплаты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сбора,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пеней,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штрафов,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или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документе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копий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предусмотренных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электронных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копий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созданных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посредством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сканирования,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электронных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подтвержденных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подписью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лица,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имеющего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действовать</w:t>
      </w:r>
      <w:proofErr w:type="gramEnd"/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имени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8C090C">
      <w:pPr>
        <w:widowControl w:val="0"/>
        <w:numPr>
          <w:ilvl w:val="1"/>
          <w:numId w:val="8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432" w:firstLine="113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Постановка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обязательств</w:t>
      </w:r>
      <w:r w:rsidR="00DC48E1"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внесение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них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изменений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71F8D" w:rsidRPr="002430B0" w:rsidRDefault="00271F8D" w:rsidP="009B35B3">
      <w:pPr>
        <w:widowControl w:val="0"/>
        <w:numPr>
          <w:ilvl w:val="0"/>
          <w:numId w:val="7"/>
        </w:numPr>
        <w:tabs>
          <w:tab w:val="left" w:pos="12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46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7" w:name="bookmark9"/>
      <w:bookmarkEnd w:id="7"/>
      <w:proofErr w:type="gramStart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принятым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бюджетным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установленный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оплаты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порядком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санкционирования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оплаты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DC48E1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DC48E1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DC48E1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color w:val="FF0000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установленном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C48E1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proofErr w:type="spellStart"/>
      <w:r w:rsidR="00DC48E1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DC48E1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Крым»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порядок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санкционирования),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исключением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случаев,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указанных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hyperlink w:anchor="bookmark11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абзацах</w:t>
        </w:r>
        <w:r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третьем</w:t>
        </w:r>
      </w:hyperlink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hyperlink w:anchor="bookmark12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седьмом</w:t>
        </w:r>
        <w:proofErr w:type="gramEnd"/>
      </w:hyperlink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пункта.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8" w:name="bookmark10"/>
      <w:bookmarkEnd w:id="8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течение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рабочих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дней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дня,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обязательства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случае: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9" w:name="bookmark11"/>
      <w:bookmarkEnd w:id="9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исполнения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неоднократно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числе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учетом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ранее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произведенных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платежей,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требующих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подтверждения),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исключением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случаев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возникновения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казначейского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подтверждения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поставки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товаров,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выполнения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оказания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ранее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произведенным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платежам,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требующим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подтверждения,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том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числе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платежам,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требующим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подтверждения,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произведенным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размере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100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процентов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суммы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исполнения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возникшего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документа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приемке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единой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информационной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системы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сфере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закупок,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одним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распоряжением,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сумма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равна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подлежащего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исполнения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период,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превышающий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установленный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оплаты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требованиями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Порядка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санкционирования;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10" w:name="bookmark12"/>
      <w:bookmarkEnd w:id="10"/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исполнения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возникшего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акта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сверки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взаимных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расчетов,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решения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суда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расторжении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контракта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(договора),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уведомления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одностороннем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отказе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исполнения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муниципального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контракта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истечении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дней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размещения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заказчиком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реестре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содержащих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государственную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тайну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рамках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полностью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оплаченного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отчетном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возникшего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hyperlink w:anchor="bookmark30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пунктами</w:t>
        </w:r>
      </w:hyperlink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w:anchor="bookmark31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 </w:t>
        </w:r>
        <w:r w:rsidRPr="002430B0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графы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Перечня.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подлежащих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иностранной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валюте,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формируются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учитываются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сумме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рублевого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эквивалента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курсу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Центрального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банка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принятия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документа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платежам,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осуществляемым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иностранной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валюте.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рамках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ранее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поставлены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денежные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платежам,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требующим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подтверждения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(с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признаком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платежа,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требующего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подтверждения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«Да»),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поставка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товаров,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выполнение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работ,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оказание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которым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подтверждена,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постановка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перечисление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последующих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платежей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таким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бюджетным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осуществляется,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иной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порядок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расчетов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денежному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законодательством</w:t>
      </w:r>
      <w:proofErr w:type="gramEnd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следующего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рабочего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представления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Сведений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осуществляет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проверку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 указанной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Сведениях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соответствующему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бюджетному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обязательству,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учтенному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лицевом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счете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подлежащей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включению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hyperlink w:anchor="bookmark25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приложением</w:t>
        </w:r>
        <w:r w:rsidRPr="002430B0">
          <w:rPr>
            <w:rFonts w:ascii="Times New Roman" w:eastAsia="Times New Roman" w:hAnsi="Times New Roman" w:cs="Times New Roman"/>
            <w:spacing w:val="5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59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Порядку,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отсутствие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представленных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Сведениях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исправлений,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соответствующих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требованиям,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Порядком,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заверенных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настоящим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Порядком;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соответствующему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документу-основанию,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документу,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подтверждающему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возникновение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подлежащим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представлению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получателями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постановки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настоящим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Порядком.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положительного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присваивает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денежному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обязательству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(вносит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него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изменения)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установленный</w:t>
      </w:r>
      <w:hyperlink w:anchor="bookmark10" w:history="1">
        <w:r w:rsidRPr="002430B0">
          <w:rPr>
            <w:rFonts w:ascii="Times New Roman" w:eastAsia="Times New Roman" w:hAnsi="Times New Roman" w:cs="Times New Roman"/>
            <w:spacing w:val="49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абзацем</w:t>
        </w:r>
        <w:r w:rsidRPr="002430B0">
          <w:rPr>
            <w:rFonts w:ascii="Times New Roman" w:eastAsia="Times New Roman" w:hAnsi="Times New Roman" w:cs="Times New Roman"/>
            <w:spacing w:val="6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вторым</w:t>
        </w:r>
        <w:r w:rsidRPr="002430B0">
          <w:rPr>
            <w:rFonts w:ascii="Times New Roman" w:eastAsia="Times New Roman" w:hAnsi="Times New Roman" w:cs="Times New Roman"/>
            <w:spacing w:val="6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pacing w:val="6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извещение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постановке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(изменении)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proofErr w:type="gramEnd"/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</w:t>
      </w:r>
      <w:proofErr w:type="gramEnd"/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установлены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hyperlink w:anchor="bookmark58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приложением</w:t>
        </w:r>
        <w:r w:rsidRPr="002430B0">
          <w:rPr>
            <w:rFonts w:ascii="Times New Roman" w:eastAsia="Times New Roman" w:hAnsi="Times New Roman" w:cs="Times New Roman"/>
            <w:spacing w:val="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9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Извещение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обязательстве).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Извещение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направляется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сельское поселение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документа,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подписанного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подписью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уполномоченного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 представленных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подписанного</w:t>
      </w:r>
      <w:proofErr w:type="gramEnd"/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уполномоченным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лицом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Извещение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сформированное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носителе,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подписывается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лицом,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имеющим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действовать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имени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является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уникальным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подлежит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изменению,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отдельных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следующую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структуру,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состоящую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двадцати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пяти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разрядов: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19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разряд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учетный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соответствующего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 20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25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разряд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порядковый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номер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отрицательного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результата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проверки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установленный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hyperlink w:anchor="bookmark10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абзаце</w:t>
        </w:r>
      </w:hyperlink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hyperlink w:anchor="bookmark10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втором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pacing w:val="-3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2</w:t>
        </w:r>
      </w:hyperlink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сформированных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color w:val="FF0000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уведомление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электронной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содержащее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информацию,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позволяющую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идентифицировать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Сведение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обязательстве,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принятое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исполнению,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также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содержащее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отношении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сформированных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 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возвращает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копию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представленных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проставлением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даты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отказа,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должности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сотрудника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подписи,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расшифровки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подписи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указанием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инициалов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фамилии,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причины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отказа;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уведомление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виде,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если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представлялись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форме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документа.</w:t>
      </w:r>
    </w:p>
    <w:p w:rsidR="00271F8D" w:rsidRPr="002430B0" w:rsidRDefault="00271F8D" w:rsidP="008C090C">
      <w:pPr>
        <w:widowControl w:val="0"/>
        <w:numPr>
          <w:ilvl w:val="0"/>
          <w:numId w:val="7"/>
        </w:numPr>
        <w:tabs>
          <w:tab w:val="left" w:pos="10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Неисполненная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числе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обязательства,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поставка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товаров,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выполнение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работ,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оказание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которому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подтверждены,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принятого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обязательством,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указанным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пункте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подлежит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учету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году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сформированных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получателем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proofErr w:type="gramEnd"/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исключением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исполнительным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документам,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решениям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налоговых</w:t>
      </w:r>
      <w:r w:rsidRPr="002430B0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органов,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которые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формируют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Республике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случае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коды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бюджетной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которым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учтены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денежные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отчетного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года,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текущем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финансовом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являются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несуществующими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(недействующими),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получатель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уточняет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указанные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коды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бюджетной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порядке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предусмотренные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пунктом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Порядка.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8C090C">
      <w:pPr>
        <w:widowControl w:val="0"/>
        <w:numPr>
          <w:ilvl w:val="1"/>
          <w:numId w:val="8"/>
        </w:numPr>
        <w:tabs>
          <w:tab w:val="left" w:pos="1276"/>
          <w:tab w:val="left" w:pos="16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432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Представление</w:t>
      </w:r>
      <w:r w:rsidRPr="002430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информации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b/>
          <w:bCs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обязательствах, учтенных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УФК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предоставляется: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посредством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предоставления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поставленных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(внесении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них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изменений)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исполнении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том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числе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электронного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документа,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посредством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обеспечения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возможности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соответствующей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информационной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системе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отчетности,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предусмотренной </w:t>
      </w:r>
      <w:hyperlink w:anchor="bookmark15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3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Порядка);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территориальными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органами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виде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документов,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определенных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hyperlink w:anchor="bookmark15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пунктом</w:t>
        </w:r>
        <w:r w:rsidRPr="002430B0">
          <w:rPr>
            <w:rFonts w:ascii="Times New Roman" w:eastAsia="Times New Roman" w:hAnsi="Times New Roman" w:cs="Times New Roman"/>
            <w:spacing w:val="44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3</w:t>
        </w:r>
      </w:hyperlink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Порядка,</w:t>
      </w:r>
      <w:r w:rsidRPr="002430B0">
        <w:rPr>
          <w:rFonts w:ascii="Times New Roman" w:eastAsia="Times New Roman" w:hAnsi="Times New Roman" w:cs="Times New Roman"/>
          <w:color w:val="FF0000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запросам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казенного учреждения «Финансовое управление администрации Белогорского района Республики Крым» (далее - финансовое управление)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иных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органов исполнительных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власти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главных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распорядителей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proofErr w:type="gramEnd"/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положений </w:t>
      </w:r>
      <w:hyperlink w:anchor="bookmark13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пунктов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29</w:t>
        </w:r>
      </w:hyperlink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hyperlink w:anchor="bookmark14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hyperlink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Порядка.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4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11" w:name="bookmark13"/>
      <w:bookmarkEnd w:id="11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предоставляется: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финансовому управлению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color w:val="FF0000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бюджетным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обязательствам;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распорядителям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подведомственных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получателям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соответствующего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иным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органам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исполнительной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власти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рамках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полномочий,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установленных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законодательством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Крым,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12" w:name="bookmark14"/>
      <w:bookmarkEnd w:id="12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Информация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содержащих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сведения,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составляющие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государственную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тайну,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предоставляется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соблюдением</w:t>
      </w:r>
      <w:r w:rsidRPr="002430B0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требований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законодательства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защите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тайны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носителе.</w:t>
      </w:r>
    </w:p>
    <w:p w:rsidR="00271F8D" w:rsidRPr="002430B0" w:rsidRDefault="00271F8D" w:rsidP="00271F8D">
      <w:pPr>
        <w:widowControl w:val="0"/>
        <w:numPr>
          <w:ilvl w:val="0"/>
          <w:numId w:val="7"/>
        </w:numPr>
        <w:tabs>
          <w:tab w:val="left" w:pos="10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13" w:name="bookmark15"/>
      <w:bookmarkEnd w:id="13"/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Информация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предоставляется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соответствии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следующими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положениями:</w:t>
      </w:r>
    </w:p>
    <w:p w:rsidR="00271F8D" w:rsidRPr="002430B0" w:rsidRDefault="00271F8D" w:rsidP="00271F8D">
      <w:pPr>
        <w:widowControl w:val="0"/>
        <w:numPr>
          <w:ilvl w:val="0"/>
          <w:numId w:val="5"/>
        </w:numPr>
        <w:tabs>
          <w:tab w:val="left" w:pos="1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запросу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финансового управления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либо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иного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органа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исполнительной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власти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уполномоченного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законодательством</w:t>
      </w:r>
      <w:r w:rsidRPr="002430B0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Крым,</w:t>
      </w:r>
      <w:r w:rsidR="00092AA3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получение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такой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информации,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представляет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указанными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запросе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детализацией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группировкой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показателей: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информацию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="009B35B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(бюджетных,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денежных)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которой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установлены</w:t>
      </w:r>
      <w:hyperlink w:anchor="bookmark45" w:history="1">
        <w:r w:rsidRPr="002430B0">
          <w:rPr>
            <w:rFonts w:ascii="Times New Roman" w:eastAsia="Times New Roman" w:hAnsi="Times New Roman" w:cs="Times New Roman"/>
            <w:spacing w:val="4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приложением</w:t>
        </w:r>
        <w:r w:rsidRPr="002430B0">
          <w:rPr>
            <w:rFonts w:ascii="Times New Roman" w:eastAsia="Times New Roman" w:hAnsi="Times New Roman" w:cs="Times New Roman"/>
            <w:spacing w:val="1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15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обязательствах),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сформированную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состоянию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соответствующую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дату;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информацию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исполнении</w:t>
      </w:r>
      <w:r w:rsidR="009B35B3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(бюджетных,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>денежных)</w:t>
      </w:r>
      <w:r w:rsidR="00092AA3" w:rsidRPr="002430B0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обязательств, </w:t>
      </w:r>
      <w:r w:rsidRPr="002430B0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eastAsia="ru-RU"/>
        </w:rPr>
        <w:t xml:space="preserve">реквизиты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которой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установлены </w:t>
      </w:r>
      <w:hyperlink w:anchor="bookmark46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приложением</w:t>
        </w:r>
        <w:r w:rsidRPr="002430B0">
          <w:rPr>
            <w:rFonts w:ascii="Times New Roman" w:eastAsia="Times New Roman" w:hAnsi="Times New Roman" w:cs="Times New Roman"/>
            <w:spacing w:val="1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18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Информация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исполнении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обязательств), сформированную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дату,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указанную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запросе;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информацию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исполнении</w:t>
      </w:r>
      <w:r w:rsidR="009B35B3"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(бюджетных,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денежных)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принятых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целях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 капитальных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вложений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(реализации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мероприятий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информатизации),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которой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установлены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hyperlink w:anchor="bookmark49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приложением</w:t>
        </w:r>
        <w:r w:rsidRPr="002430B0">
          <w:rPr>
            <w:rFonts w:ascii="Times New Roman" w:eastAsia="Times New Roman" w:hAnsi="Times New Roman" w:cs="Times New Roman"/>
            <w:spacing w:val="10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16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Информация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исполнении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целях</w:t>
      </w:r>
      <w:r w:rsidRPr="002430B0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капитальных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вложений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(реализации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мероприятий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информатизации), сформированную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дату,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указанную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запросе;</w:t>
      </w:r>
    </w:p>
    <w:p w:rsidR="00271F8D" w:rsidRPr="002430B0" w:rsidRDefault="00271F8D" w:rsidP="00271F8D">
      <w:pPr>
        <w:widowControl w:val="0"/>
        <w:numPr>
          <w:ilvl w:val="0"/>
          <w:numId w:val="5"/>
        </w:numPr>
        <w:tabs>
          <w:tab w:val="left" w:pos="10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запросу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главного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распорядителя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представляет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указанными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запросе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детализацией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группировкой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показателей: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находящимся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ведении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главного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распорядителя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получателям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сформированную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нарастающим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итогом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начала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текущего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состоянию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соответствующую дату;</w:t>
      </w:r>
      <w:proofErr w:type="gramEnd"/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исполнении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капитальным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вложениям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находящимся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главного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распорядителя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 получателям 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  <w:proofErr w:type="gramEnd"/>
    </w:p>
    <w:p w:rsidR="00271F8D" w:rsidRPr="002430B0" w:rsidRDefault="00271F8D" w:rsidP="00271F8D">
      <w:pPr>
        <w:widowControl w:val="0"/>
        <w:numPr>
          <w:ilvl w:val="0"/>
          <w:numId w:val="5"/>
        </w:numPr>
        <w:tabs>
          <w:tab w:val="left" w:pos="7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запросу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предоставляет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справку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исполнении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принятых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="009B35B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денежных)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исполнении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обязательств),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которой установлены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hyperlink w:anchor="bookmark41" w:history="1">
        <w:r w:rsidRPr="002430B0">
          <w:rPr>
            <w:rFonts w:ascii="Times New Roman" w:eastAsia="Times New Roman" w:hAnsi="Times New Roman" w:cs="Times New Roman"/>
            <w:spacing w:val="-1"/>
            <w:w w:val="95"/>
            <w:sz w:val="28"/>
            <w:szCs w:val="28"/>
            <w:lang w:eastAsia="ru-RU"/>
          </w:rPr>
          <w:t xml:space="preserve">приложением </w:t>
        </w:r>
        <w:r w:rsidRPr="002430B0">
          <w:rPr>
            <w:rFonts w:ascii="Times New Roman" w:eastAsia="Times New Roman" w:hAnsi="Times New Roman" w:cs="Times New Roman"/>
            <w:w w:val="95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Порядку.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Справка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исполнении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формируется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состоянию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1-е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число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каждого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месяца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дату,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указанную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запросе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C090C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нарастающим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итогом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января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текущего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содержит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исполнении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обязательств,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поставленных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бюджетном</w:t>
      </w:r>
      <w:proofErr w:type="gramEnd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обязательстве</w:t>
      </w:r>
      <w:proofErr w:type="gramEnd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271F8D" w:rsidRPr="002430B0" w:rsidRDefault="00271F8D" w:rsidP="00271F8D">
      <w:pPr>
        <w:widowControl w:val="0"/>
        <w:numPr>
          <w:ilvl w:val="0"/>
          <w:numId w:val="5"/>
        </w:numPr>
        <w:tabs>
          <w:tab w:val="left" w:pos="10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14" w:name="bookmark16"/>
      <w:bookmarkEnd w:id="14"/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запросу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месту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обслуживания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формирует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Справку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неисполненных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отчетном финансовом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муниципальным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контрактам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поставку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товаров,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выполнение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работ,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оказание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услуг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соглашениям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(нормативным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правовым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актам)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предоставлении</w:t>
      </w:r>
      <w:proofErr w:type="gramEnd"/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субсидий</w:t>
      </w:r>
      <w:r w:rsidRPr="002430B0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юридическим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лицам,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которой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установлены</w:t>
      </w:r>
      <w:r w:rsidRPr="002430B0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hyperlink w:anchor="bookmark53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приложением</w:t>
        </w:r>
        <w:r w:rsidRPr="002430B0">
          <w:rPr>
            <w:rFonts w:ascii="Times New Roman" w:eastAsia="Times New Roman" w:hAnsi="Times New Roman" w:cs="Times New Roman"/>
            <w:spacing w:val="37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430B0">
          <w:rPr>
            <w:rFonts w:ascii="Times New Roman" w:eastAsia="Times New Roman" w:hAnsi="Times New Roman" w:cs="Times New Roman"/>
            <w:spacing w:val="42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Справка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обязательствах).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формировании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Справки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бумажном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носителе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части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сведений,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составляющих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государственную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тайну,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направляется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получателю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срок,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дней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поступления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соответствующего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запроса.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Справка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формируется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состоянию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января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текущего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кодов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бюджетной</w:t>
      </w:r>
      <w:r w:rsidRPr="002430B0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классификации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Российской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Федерации,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уникальных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кодов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объектов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капитального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строительства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содержит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информацию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Pr="002430B0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договоров,</w:t>
      </w:r>
      <w:r w:rsidRPr="002430B0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соглашений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(нормативных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актов)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предоставлении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субсидий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юридическим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лицам,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поставленных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proofErr w:type="gramEnd"/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подлежавших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условиями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этих</w:t>
      </w:r>
      <w:r w:rsidRPr="002430B0">
        <w:rPr>
          <w:rFonts w:ascii="Times New Roman" w:eastAsia="Times New Roman" w:hAnsi="Times New Roman" w:cs="Times New Roman"/>
          <w:color w:val="FF0000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договоров,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соглашений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(нормативных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правовых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актов)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предоставлении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субсидий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юридическим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лицам,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оплате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отчетном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финансовом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году,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неиспользованных</w:t>
      </w:r>
      <w:r w:rsidRPr="002430B0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начало</w:t>
      </w:r>
      <w:r w:rsidRPr="002430B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очередного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остатках</w:t>
      </w:r>
      <w:r w:rsidRPr="002430B0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исполнение</w:t>
      </w:r>
      <w:r w:rsidRPr="002430B0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указанных</w:t>
      </w:r>
      <w:r w:rsidRPr="002430B0">
        <w:rPr>
          <w:rFonts w:ascii="Times New Roman" w:eastAsia="Times New Roman" w:hAnsi="Times New Roman" w:cs="Times New Roman"/>
          <w:color w:val="FF0000"/>
          <w:spacing w:val="5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договоров,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соглашений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(нормативных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правовых</w:t>
      </w:r>
      <w:r w:rsidRPr="002430B0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актов)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предоставлении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субсидий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юридическим</w:t>
      </w:r>
      <w:r w:rsidRPr="002430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лицам.</w:t>
      </w:r>
      <w:proofErr w:type="gramEnd"/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запросу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главного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распорядителя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формирует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сводную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Справку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получателей</w:t>
      </w:r>
      <w:r w:rsidRPr="002430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находящихся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ведении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главного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распорядителя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</w:p>
    <w:p w:rsidR="00271F8D" w:rsidRPr="002430B0" w:rsidRDefault="00271F8D" w:rsidP="00271F8D">
      <w:pPr>
        <w:widowControl w:val="0"/>
        <w:numPr>
          <w:ilvl w:val="0"/>
          <w:numId w:val="5"/>
        </w:numPr>
        <w:tabs>
          <w:tab w:val="left" w:pos="9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64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позднее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второго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рабочего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дня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текущего</w:t>
      </w:r>
      <w:r w:rsidRPr="002430B0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года</w:t>
      </w:r>
      <w:r w:rsidRPr="002430B0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</w:t>
      </w:r>
      <w:r w:rsidRPr="002430B0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Республике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Крым</w:t>
      </w:r>
      <w:r w:rsidRPr="002430B0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представляет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финансовое управление</w:t>
      </w:r>
      <w:r w:rsidRPr="002430B0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30B0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распорядителям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средств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бюджета муниципального образования </w:t>
      </w:r>
      <w:proofErr w:type="spellStart"/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сельское поселение Белогорского района</w:t>
      </w:r>
      <w:r w:rsidR="00F25940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Республики Крым</w:t>
      </w:r>
      <w:r w:rsidR="00092AA3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Справку</w:t>
      </w:r>
      <w:r w:rsidRPr="002430B0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отчетном</w:t>
      </w:r>
      <w:r w:rsidRPr="002430B0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финансовом</w:t>
      </w:r>
      <w:r w:rsidRPr="002430B0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году</w:t>
      </w:r>
      <w:r w:rsidRPr="002430B0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возникших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контрактов,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заключенных</w:t>
      </w:r>
      <w:r w:rsidRPr="002430B0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целях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капитальных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вложений</w:t>
      </w:r>
      <w:r w:rsidRPr="002430B0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объекты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капитального</w:t>
      </w:r>
      <w:r w:rsidRPr="002430B0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строительства</w:t>
      </w:r>
      <w:r w:rsidRPr="002430B0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или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объекты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недвижимого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имущества,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реквизиты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которой</w:t>
      </w:r>
      <w:r w:rsidRPr="002430B0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установлены</w:t>
      </w:r>
      <w:proofErr w:type="gramEnd"/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"bookmark56" </w:instrTex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430B0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приложением</w:t>
      </w:r>
      <w:r w:rsidRPr="002430B0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430B0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fldChar w:fldCharType="end"/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настоящему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2430B0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Справка</w:t>
      </w:r>
      <w:r w:rsidRPr="002430B0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капитальным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вложениям).</w:t>
      </w:r>
    </w:p>
    <w:p w:rsidR="00271F8D" w:rsidRPr="002430B0" w:rsidRDefault="00271F8D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32" w:firstLine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Порядок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Справки</w:t>
      </w:r>
      <w:r w:rsidRPr="002430B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капитальным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вложениям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аналогичен</w:t>
      </w:r>
      <w:r w:rsidRPr="002430B0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порядку</w:t>
      </w:r>
      <w:r w:rsidRPr="002430B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 Справки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неисполненных</w:t>
      </w:r>
      <w:r w:rsidRPr="002430B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обязательствах,</w:t>
      </w:r>
      <w:r w:rsidRPr="002430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указанному</w:t>
      </w:r>
      <w:r w:rsidRPr="002430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hyperlink w:anchor="bookmark16" w:history="1"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подпункте</w:t>
        </w:r>
      </w:hyperlink>
      <w:r w:rsidRPr="002430B0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hyperlink w:anchor="bookmark16" w:history="1"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Pr="002430B0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пункта</w:t>
        </w:r>
        <w:r w:rsidRPr="002430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430B0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3</w:t>
        </w:r>
      </w:hyperlink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настоящего</w:t>
      </w:r>
      <w:r w:rsidRPr="002430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Порядка.</w:t>
      </w: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8E51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  <w:bookmarkStart w:id="15" w:name="_GoBack"/>
      <w:bookmarkEnd w:id="15"/>
    </w:p>
    <w:p w:rsidR="00271F8D" w:rsidRPr="002430B0" w:rsidRDefault="00271F8D" w:rsidP="00271F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F25940">
      <w:pPr>
        <w:widowControl w:val="0"/>
        <w:spacing w:after="0" w:line="262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№ 1</w:t>
      </w:r>
    </w:p>
    <w:p w:rsidR="00271F8D" w:rsidRPr="002430B0" w:rsidRDefault="00271F8D" w:rsidP="00F25940">
      <w:pPr>
        <w:widowControl w:val="0"/>
        <w:spacing w:after="0" w:line="262" w:lineRule="auto"/>
        <w:ind w:left="439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F25940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F25940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25940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9B35B3" w:rsidRPr="002430B0" w:rsidRDefault="009B35B3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5B3" w:rsidRPr="002430B0" w:rsidRDefault="009B35B3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Реквизиты</w:t>
      </w:r>
    </w:p>
    <w:p w:rsidR="009B35B3" w:rsidRPr="002430B0" w:rsidRDefault="009B35B3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бюджетном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обязательстве</w:t>
      </w:r>
    </w:p>
    <w:tbl>
      <w:tblPr>
        <w:tblW w:w="10092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6520"/>
      </w:tblGrid>
      <w:tr w:rsidR="00271F8D" w:rsidRPr="002430B0" w:rsidTr="0097676F">
        <w:trPr>
          <w:trHeight w:hRule="exact" w:val="701"/>
        </w:trPr>
        <w:tc>
          <w:tcPr>
            <w:tcW w:w="100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</w:tc>
      </w:tr>
      <w:tr w:rsidR="00271F8D" w:rsidRPr="002430B0" w:rsidTr="0097676F">
        <w:trPr>
          <w:trHeight w:hRule="exact" w:val="49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97676F">
        <w:trPr>
          <w:trHeight w:hRule="exact" w:val="49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97676F">
        <w:trPr>
          <w:trHeight w:hRule="exact" w:val="187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77"/>
                <w:tab w:val="left" w:pos="2806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соответственно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бюджетном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 обязательство)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65"/>
                <w:tab w:val="left" w:pos="3224"/>
                <w:tab w:val="left" w:pos="4167"/>
                <w:tab w:val="left" w:pos="5479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порядковый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 обязательстве.</w:t>
            </w:r>
          </w:p>
        </w:tc>
      </w:tr>
      <w:tr w:rsidR="00271F8D" w:rsidRPr="002430B0" w:rsidTr="0097676F">
        <w:trPr>
          <w:trHeight w:hRule="exact" w:val="1594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41"/>
                <w:tab w:val="left" w:pos="1764"/>
                <w:tab w:val="left" w:pos="269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Учетный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изменений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поставленное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 обязательство.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вносятся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изменения,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учет.</w:t>
            </w:r>
          </w:p>
        </w:tc>
      </w:tr>
      <w:tr w:rsidR="00271F8D" w:rsidRPr="002430B0" w:rsidTr="0097676F">
        <w:trPr>
          <w:trHeight w:hRule="exact" w:val="104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 обязательстве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подписания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получателем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средств.</w:t>
            </w:r>
          </w:p>
        </w:tc>
      </w:tr>
      <w:tr w:rsidR="00271F8D" w:rsidRPr="002430B0" w:rsidTr="0097676F">
        <w:trPr>
          <w:trHeight w:hRule="exact" w:val="269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Тип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следующего:</w:t>
            </w:r>
          </w:p>
          <w:p w:rsidR="00271F8D" w:rsidRPr="002430B0" w:rsidRDefault="00271F8D" w:rsidP="00271F8D">
            <w:pPr>
              <w:widowControl w:val="0"/>
              <w:numPr>
                <w:ilvl w:val="0"/>
                <w:numId w:val="4"/>
              </w:numPr>
              <w:tabs>
                <w:tab w:val="left" w:pos="5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 w:firstLine="5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закупка,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закупкой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текущем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году;</w:t>
            </w:r>
          </w:p>
          <w:p w:rsidR="00271F8D" w:rsidRPr="002430B0" w:rsidRDefault="00271F8D" w:rsidP="00271F8D">
            <w:pPr>
              <w:widowControl w:val="0"/>
              <w:numPr>
                <w:ilvl w:val="0"/>
                <w:numId w:val="4"/>
              </w:numPr>
              <w:tabs>
                <w:tab w:val="left" w:pos="6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 w:firstLine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прочее,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возникло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прошлых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лет.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13"/>
                <w:tab w:val="left" w:pos="2313"/>
                <w:tab w:val="left" w:pos="280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Информация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97676F">
        <w:trPr>
          <w:trHeight w:hRule="exact" w:val="213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309"/>
                <w:tab w:val="left" w:pos="443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муниципального образования </w:t>
            </w:r>
            <w:proofErr w:type="spellStart"/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реестровой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 (далее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Сводный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реестр).</w:t>
            </w:r>
          </w:p>
        </w:tc>
      </w:tr>
    </w:tbl>
    <w:p w:rsidR="00271F8D" w:rsidRPr="002430B0" w:rsidRDefault="00271F8D" w:rsidP="00271F8D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6520"/>
      </w:tblGrid>
      <w:tr w:rsidR="00271F8D" w:rsidRPr="002430B0" w:rsidTr="0097676F">
        <w:trPr>
          <w:trHeight w:hRule="exact" w:val="96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«бюджет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97676F">
        <w:trPr>
          <w:trHeight w:hRule="exact" w:val="1833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5.3. Код ОКТМО</w:t>
              </w:r>
            </w:hyperlink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C0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hyperlink r:id="rId19" w:history="1">
              <w:r w:rsidRPr="002430B0">
                <w:rPr>
                  <w:rFonts w:ascii="Times New Roman" w:eastAsia="Times New Roman" w:hAnsi="Times New Roman" w:cs="Times New Roman"/>
                  <w:spacing w:val="37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Крым.</w:t>
            </w:r>
          </w:p>
        </w:tc>
      </w:tr>
      <w:tr w:rsidR="00271F8D" w:rsidRPr="002430B0" w:rsidTr="0097676F">
        <w:trPr>
          <w:trHeight w:hRule="exact" w:val="124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C0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финансовый орган – </w:t>
            </w:r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271F8D" w:rsidRPr="002430B0" w:rsidTr="0097676F">
        <w:trPr>
          <w:trHeight w:hRule="exact" w:val="1593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Код по ОКПО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97676F">
        <w:trPr>
          <w:trHeight w:hRule="exact" w:val="200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75"/>
                <w:tab w:val="left" w:pos="1337"/>
                <w:tab w:val="left" w:pos="275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реестру)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реестром.</w:t>
            </w:r>
          </w:p>
        </w:tc>
      </w:tr>
      <w:tr w:rsidR="00271F8D" w:rsidRPr="002430B0" w:rsidTr="0097676F">
        <w:trPr>
          <w:trHeight w:hRule="exact" w:val="170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987"/>
                <w:tab w:val="left" w:pos="305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36"/>
                <w:tab w:val="left" w:pos="469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Сводным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реестром.</w:t>
            </w:r>
          </w:p>
        </w:tc>
      </w:tr>
      <w:tr w:rsidR="00271F8D" w:rsidRPr="002430B0" w:rsidTr="0097676F">
        <w:trPr>
          <w:trHeight w:hRule="exact" w:val="225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Глава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 муниципального образования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решением сессии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сельское поселение Белогорского района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 Крым.</w:t>
            </w:r>
          </w:p>
        </w:tc>
      </w:tr>
      <w:tr w:rsidR="00271F8D" w:rsidRPr="002430B0" w:rsidTr="0097676F">
        <w:trPr>
          <w:trHeight w:hRule="exact" w:val="76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100"/>
                <w:tab w:val="left" w:pos="328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888"/>
                <w:tab w:val="left" w:pos="2867"/>
                <w:tab w:val="left" w:pos="4576"/>
                <w:tab w:val="left" w:pos="535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36"/>
                <w:tab w:val="left" w:pos="1539"/>
                <w:tab w:val="left" w:pos="251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5.10.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КОФК)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</w:p>
        </w:tc>
      </w:tr>
      <w:tr w:rsidR="00271F8D" w:rsidRPr="002430B0" w:rsidTr="0097676F">
        <w:trPr>
          <w:trHeight w:hRule="exact" w:val="158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961"/>
                <w:tab w:val="left" w:pos="2055"/>
                <w:tab w:val="left" w:pos="341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лицевого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C090C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8E511A">
        <w:trPr>
          <w:trHeight w:hRule="exact" w:val="248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987"/>
                <w:tab w:val="left" w:pos="282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Реквизиты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являющегося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основанием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принятия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97676F">
        <w:trPr>
          <w:trHeight w:hRule="exact" w:val="2454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bookmark18"/>
            <w:bookmarkEnd w:id="16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897"/>
                <w:tab w:val="left" w:pos="2652"/>
                <w:tab w:val="left" w:pos="3139"/>
                <w:tab w:val="left" w:pos="459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одно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следующих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значений:</w:t>
            </w:r>
          </w:p>
          <w:p w:rsidR="00271F8D" w:rsidRPr="002430B0" w:rsidRDefault="00271F8D" w:rsidP="00271F8D">
            <w:pPr>
              <w:widowControl w:val="0"/>
              <w:tabs>
                <w:tab w:val="left" w:pos="1370"/>
                <w:tab w:val="left" w:pos="2247"/>
                <w:tab w:val="left" w:pos="44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«контракт»,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«договор»,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«соглашение»,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«нормативный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акт»,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«исполнительный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документ»,</w:t>
            </w:r>
          </w:p>
          <w:p w:rsidR="00271F8D" w:rsidRPr="002430B0" w:rsidRDefault="00271F8D" w:rsidP="00271F8D">
            <w:pPr>
              <w:widowControl w:val="0"/>
              <w:tabs>
                <w:tab w:val="left" w:pos="1324"/>
                <w:tab w:val="left" w:pos="1852"/>
                <w:tab w:val="left" w:pos="2740"/>
                <w:tab w:val="left" w:pos="3070"/>
                <w:tab w:val="left" w:pos="3872"/>
                <w:tab w:val="left" w:pos="4771"/>
                <w:tab w:val="left" w:pos="536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«решение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органа»,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«извещение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закупки»,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«приглашение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принять участие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поставщика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(подрядчика,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исполнителя)»,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«проект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контракта»,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«иное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основание».</w:t>
            </w:r>
          </w:p>
        </w:tc>
      </w:tr>
      <w:tr w:rsidR="00271F8D" w:rsidRPr="002430B0" w:rsidTr="0097676F">
        <w:trPr>
          <w:trHeight w:hRule="exact" w:val="132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21"/>
                <w:tab w:val="left" w:pos="252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hyperlink w:anchor="bookmark18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4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«нормативный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акт»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акта.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853"/>
                <w:tab w:val="left" w:pos="2702"/>
                <w:tab w:val="left" w:pos="514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97676F">
        <w:trPr>
          <w:trHeight w:hRule="exact" w:val="104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bookmark19"/>
            <w:bookmarkEnd w:id="17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документа-основания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(принятия)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выдачи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органа.</w:t>
            </w:r>
          </w:p>
        </w:tc>
      </w:tr>
      <w:tr w:rsidR="00271F8D" w:rsidRPr="002430B0" w:rsidTr="0097676F">
        <w:trPr>
          <w:trHeight w:hRule="exact" w:val="757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6.5. Срок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006"/>
                <w:tab w:val="left" w:pos="2822"/>
                <w:tab w:val="left" w:pos="4395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завершения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документу-основанию</w:t>
            </w:r>
          </w:p>
        </w:tc>
      </w:tr>
      <w:tr w:rsidR="00271F8D" w:rsidRPr="002430B0" w:rsidTr="0097676F">
        <w:trPr>
          <w:trHeight w:hRule="exact" w:val="407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31"/>
                <w:tab w:val="left" w:pos="2129"/>
                <w:tab w:val="left" w:pos="279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6.6.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документу-основанию.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hyperlink w:anchor="bookmark18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4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«контракт»,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«договор»,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е(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я)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закупки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(поставляемых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выполняемых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оказываемых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услуг),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указанное(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ые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(договоре).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hyperlink w:anchor="bookmark18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4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«соглашение»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«нормативный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акт»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е(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я)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цели(ей)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целевого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направления,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направления(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ий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расходования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средств.</w:t>
            </w:r>
          </w:p>
        </w:tc>
      </w:tr>
      <w:tr w:rsidR="00271F8D" w:rsidRPr="002430B0" w:rsidTr="0097676F">
        <w:trPr>
          <w:trHeight w:hRule="exact" w:val="242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25"/>
                <w:tab w:val="left" w:pos="1021"/>
                <w:tab w:val="left" w:pos="249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bookmark20"/>
            <w:bookmarkEnd w:id="18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Признак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 сопровождения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67"/>
                <w:tab w:val="left" w:pos="413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«Да»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территориальным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предоставляемых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основанием.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остальных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случаях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заполняется.</w:t>
            </w:r>
          </w:p>
        </w:tc>
      </w:tr>
      <w:tr w:rsidR="00271F8D" w:rsidRPr="002430B0" w:rsidTr="0097676F">
        <w:trPr>
          <w:trHeight w:hRule="exact" w:val="132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4" w:lineRule="auto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«Да»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hyperlink w:anchor="bookmark20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пункте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6.7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  <w:p w:rsidR="00271F8D" w:rsidRPr="002430B0" w:rsidRDefault="00271F8D" w:rsidP="00271F8D">
            <w:pPr>
              <w:widowControl w:val="0"/>
              <w:tabs>
                <w:tab w:val="left" w:pos="970"/>
                <w:tab w:val="left" w:pos="2605"/>
                <w:tab w:val="left" w:pos="3516"/>
                <w:tab w:val="left" w:pos="402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 заполнении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w:anchor="bookmark20" w:history="1">
              <w:r w:rsidRPr="002430B0">
                <w:rPr>
                  <w:rFonts w:ascii="Times New Roman" w:eastAsia="Times New Roman" w:hAnsi="Times New Roman" w:cs="Times New Roman"/>
                  <w:spacing w:val="-2"/>
                  <w:sz w:val="28"/>
                  <w:szCs w:val="28"/>
                  <w:lang w:eastAsia="ru-RU"/>
                </w:rPr>
                <w:t>пункта</w:t>
              </w:r>
              <w:r w:rsidR="00092AA3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6.7</w:t>
              </w:r>
            </w:hyperlink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наличии.</w:t>
            </w:r>
          </w:p>
        </w:tc>
      </w:tr>
      <w:tr w:rsidR="00271F8D" w:rsidRPr="002430B0" w:rsidTr="0097676F">
        <w:trPr>
          <w:trHeight w:hRule="exact" w:val="300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контрактов/реестре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установленной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контрактной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системе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сфере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закупок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государственных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нужд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реестре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контрактов)/реестре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(договоров)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субсидий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трансфертов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соглашений).</w:t>
            </w:r>
            <w:proofErr w:type="gramEnd"/>
          </w:p>
        </w:tc>
      </w:tr>
      <w:tr w:rsidR="00271F8D" w:rsidRPr="002430B0" w:rsidTr="0097676F">
        <w:trPr>
          <w:trHeight w:hRule="exact" w:val="560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bookmark21"/>
            <w:bookmarkEnd w:id="19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6.10.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Сумма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валюте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обязательства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единицах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запятой.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определена,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рассчитанная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получателем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приложением соответствующего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расчета.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документ-основание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предусматривает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перед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несколькими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контрагентами,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единицах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запятой,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причитающаяся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контрагентам,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указанным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разделе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 обязательстве.</w:t>
            </w:r>
          </w:p>
        </w:tc>
      </w:tr>
      <w:tr w:rsidR="00271F8D" w:rsidRPr="002430B0" w:rsidTr="0097676F">
        <w:trPr>
          <w:trHeight w:hRule="exact" w:val="270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bookmark22"/>
            <w:bookmarkEnd w:id="20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6.11.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r:id="rId20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Общероссийским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классификатором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валют.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Формируется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автоматически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Общероссийским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2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классификатором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(договора)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контракта.</w:t>
            </w:r>
          </w:p>
        </w:tc>
      </w:tr>
      <w:tr w:rsidR="00271F8D" w:rsidRPr="002430B0" w:rsidTr="0097676F">
        <w:trPr>
          <w:trHeight w:hRule="exact" w:val="9233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 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пересчитывается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валюту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Центрального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дату,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указанную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hyperlink w:anchor="bookmark19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пункте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6.4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информационной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системе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заполняется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автоматически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hyperlink w:anchor="bookmark21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пунктам</w:t>
              </w:r>
              <w:r w:rsidRPr="002430B0">
                <w:rPr>
                  <w:rFonts w:ascii="Times New Roman" w:eastAsia="Times New Roman" w:hAnsi="Times New Roman" w:cs="Times New Roman"/>
                  <w:spacing w:val="25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6.10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hyperlink w:anchor="bookmark22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</w:p>
          <w:p w:rsidR="00271F8D" w:rsidRPr="002430B0" w:rsidRDefault="00092AA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="00271F8D"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="00271F8D"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="00271F8D"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="00271F8D"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71F8D"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="00271F8D"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="00271F8D"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71F8D"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подлежит</w:t>
            </w:r>
            <w:r w:rsidR="00271F8D"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оплате</w:t>
            </w:r>
            <w:r w:rsidR="00271F8D"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71F8D"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="00271F8D"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="00271F8D"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="00271F8D"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271F8D"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внесении</w:t>
            </w:r>
            <w:r w:rsidR="00271F8D"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 w:rsidR="00271F8D"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71F8D"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поставленное</w:t>
            </w:r>
            <w:r w:rsidR="00271F8D"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271F8D"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</w:t>
            </w:r>
            <w:r w:rsidR="00271F8D"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="00271F8D"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="00271F8D"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пересчитанная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валюту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Российской</w:t>
            </w:r>
            <w:r w:rsidR="00271F8D"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="00271F8D"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271F8D"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</w:t>
            </w:r>
            <w:r w:rsidR="00271F8D"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Центрального</w:t>
            </w:r>
            <w:r w:rsidR="00271F8D"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="00271F8D"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="00271F8D"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="00271F8D"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271F8D"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="00271F8D"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заключения</w:t>
            </w:r>
            <w:r w:rsidR="00271F8D"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(принятия)</w:t>
            </w:r>
            <w:r w:rsidR="00271F8D"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="00271F8D"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предусматривающего</w:t>
            </w:r>
            <w:r w:rsidR="00271F8D"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внесение изменений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документ-основание.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подлежит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оплате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валюте,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такого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пересчитывается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валюту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Центрального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совершения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операции,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проводимой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включает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себя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сумму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последующие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8D" w:rsidRPr="002430B0" w:rsidRDefault="00092AA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1F8D" w:rsidRPr="002430B0" w:rsidTr="0097676F">
        <w:trPr>
          <w:trHeight w:hRule="exact" w:val="131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67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казначейское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обеспечение)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97676F">
        <w:trPr>
          <w:trHeight w:hRule="exact" w:val="2424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6.14.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подтверждения,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установленный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основанием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исчисленный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размера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обеспечения,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предоставляемого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расчетов,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предварительной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оплатой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(авансом)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основанию,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документом-основанием.</w:t>
            </w:r>
          </w:p>
        </w:tc>
      </w:tr>
      <w:tr w:rsidR="00271F8D" w:rsidRPr="002430B0" w:rsidTr="0097676F">
        <w:trPr>
          <w:trHeight w:hRule="exact" w:val="325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6.15.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установленная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исчисленная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  <w:p w:rsidR="00271F8D" w:rsidRPr="002430B0" w:rsidRDefault="00271F8D" w:rsidP="00271F8D">
            <w:pPr>
              <w:widowControl w:val="0"/>
              <w:tabs>
                <w:tab w:val="left" w:pos="1563"/>
                <w:tab w:val="left" w:pos="2251"/>
                <w:tab w:val="left" w:pos="3381"/>
                <w:tab w:val="left" w:pos="412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условиями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предусмотрено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применение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предоставляемого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расчетов,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предварительной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оплатой,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документом-основанием.</w:t>
            </w:r>
          </w:p>
        </w:tc>
      </w:tr>
      <w:tr w:rsidR="00271F8D" w:rsidRPr="002430B0" w:rsidTr="0097676F">
        <w:trPr>
          <w:trHeight w:hRule="exact" w:val="187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95"/>
                <w:tab w:val="left" w:pos="2817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6.16.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поступлении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документа/решения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hyperlink w:anchor="bookmark18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4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исполнительный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решение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органа»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поступлении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(решения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должнику.</w:t>
            </w:r>
          </w:p>
        </w:tc>
      </w:tr>
      <w:tr w:rsidR="00271F8D" w:rsidRPr="002430B0" w:rsidTr="0097676F">
        <w:trPr>
          <w:trHeight w:hRule="exact" w:val="1991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97"/>
                <w:tab w:val="left" w:pos="2817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6.17.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поступлении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документа/решения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hyperlink w:anchor="bookmark18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4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значений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исполнительный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«решение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органа»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поступлении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(решения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должнику.</w:t>
            </w:r>
          </w:p>
        </w:tc>
      </w:tr>
      <w:tr w:rsidR="00271F8D" w:rsidRPr="002430B0" w:rsidTr="0097676F">
        <w:trPr>
          <w:trHeight w:hRule="exact" w:val="132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06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6.18.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невключения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(государственного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hyperlink w:anchor="bookmark18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4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«договор»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невключения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(контракта)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контрактов.</w:t>
            </w:r>
          </w:p>
        </w:tc>
      </w:tr>
      <w:tr w:rsidR="00271F8D" w:rsidRPr="002430B0" w:rsidTr="0097676F">
        <w:trPr>
          <w:trHeight w:hRule="exact" w:val="131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44"/>
                <w:tab w:val="left" w:pos="2817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Реквизиты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контрагента/взыскателя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исполнительному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документу/решению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97676F">
        <w:trPr>
          <w:trHeight w:hRule="exact" w:val="352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лица/фамилия,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имя,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отчество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280"/>
                <w:tab w:val="left" w:pos="4381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поставщика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(подрядчика,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средств)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документу-основанию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контрагент)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ЕГРЮЛ)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документа-основания,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фамилия,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имя,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отчество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физического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документа-основания.</w:t>
            </w:r>
            <w:proofErr w:type="gramEnd"/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содержится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Сводном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включенным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Сводный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реестр.</w:t>
            </w:r>
          </w:p>
        </w:tc>
      </w:tr>
      <w:tr w:rsidR="00271F8D" w:rsidRPr="002430B0" w:rsidTr="0097676F">
        <w:trPr>
          <w:trHeight w:hRule="exact" w:val="214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78"/>
                <w:tab w:val="left" w:pos="3337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bookmark23"/>
            <w:bookmarkEnd w:id="21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Идентификационный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налогоплательщика (ИНН)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ИНН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ЕГРЮЛ.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содержится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Сводном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идентификационный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налогоплательщика,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соответствующий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включенным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Сводный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реестр.</w:t>
            </w:r>
          </w:p>
        </w:tc>
      </w:tr>
      <w:tr w:rsidR="00271F8D" w:rsidRPr="002430B0" w:rsidTr="0097676F">
        <w:trPr>
          <w:trHeight w:hRule="exact" w:val="187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bookmark24"/>
            <w:bookmarkEnd w:id="22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причины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налоговом органе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(КПП)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ЕГРЮЛ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  <w:p w:rsidR="00271F8D" w:rsidRPr="002430B0" w:rsidRDefault="00271F8D" w:rsidP="00271F8D">
            <w:pPr>
              <w:widowControl w:val="0"/>
              <w:tabs>
                <w:tab w:val="left" w:pos="1989"/>
                <w:tab w:val="left" w:pos="44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содержится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соответствующий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реестр.</w:t>
            </w:r>
            <w:proofErr w:type="gramEnd"/>
          </w:p>
        </w:tc>
      </w:tr>
      <w:tr w:rsidR="00271F8D" w:rsidRPr="002430B0" w:rsidTr="008E511A">
        <w:trPr>
          <w:trHeight w:hRule="exact" w:val="264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7.4.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нем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Сводном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ИНН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КПП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контрагента,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указанным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hyperlink w:anchor="bookmark23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пунктах</w:t>
              </w:r>
              <w:r w:rsidRPr="002430B0">
                <w:rPr>
                  <w:rFonts w:ascii="Times New Roman" w:eastAsia="Times New Roman" w:hAnsi="Times New Roman" w:cs="Times New Roman"/>
                  <w:spacing w:val="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7.2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w:anchor="bookmark24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7.3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</w:p>
        </w:tc>
      </w:tr>
      <w:tr w:rsidR="00271F8D" w:rsidRPr="002430B0" w:rsidTr="0097676F">
        <w:trPr>
          <w:trHeight w:hRule="exact" w:val="5199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счета (раздела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операции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исполнению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отражению 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счете,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открытом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контрагенту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(финансовом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субъекта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образования,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управления государственным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внебюджетным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фондом),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документом-основанием.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Аналитический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операции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исполнению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отражению 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счете,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открытом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контрагенту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средств,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подлежащих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Российской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Федерации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казначейскому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сопровождению,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предоставляемых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документом-основанием.</w:t>
            </w:r>
          </w:p>
        </w:tc>
      </w:tr>
      <w:tr w:rsidR="00271F8D" w:rsidRPr="002430B0" w:rsidTr="0097676F">
        <w:trPr>
          <w:trHeight w:hRule="exact" w:val="104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220"/>
                <w:tab w:val="left" w:pos="269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банковского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(казначейского)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банковского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(казначейского)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основании).</w:t>
            </w:r>
          </w:p>
        </w:tc>
      </w:tr>
      <w:tr w:rsidR="00271F8D" w:rsidRPr="002430B0" w:rsidTr="0097676F">
        <w:trPr>
          <w:trHeight w:hRule="exact" w:val="104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организации),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м(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-ой)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контрагенту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территориального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документе-основании).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БИК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БИК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документе-основании).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Корреспондентский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944"/>
                <w:tab w:val="left" w:pos="4268"/>
                <w:tab w:val="left" w:pos="5016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корреспондентский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счет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 (при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документе-основании).</w:t>
            </w:r>
          </w:p>
        </w:tc>
      </w:tr>
      <w:tr w:rsidR="00271F8D" w:rsidRPr="002430B0" w:rsidTr="0097676F">
        <w:trPr>
          <w:trHeight w:hRule="exact" w:val="49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 обязательства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97676F">
        <w:trPr>
          <w:trHeight w:hRule="exact" w:val="187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90"/>
                <w:tab w:val="left" w:pos="84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(принятого)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целях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объекты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объекты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</w:tr>
      <w:tr w:rsidR="00271F8D" w:rsidRPr="002430B0" w:rsidTr="0097676F">
        <w:trPr>
          <w:trHeight w:hRule="exact" w:val="104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9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имущества.</w:t>
            </w:r>
          </w:p>
        </w:tc>
      </w:tr>
      <w:tr w:rsidR="00271F8D" w:rsidRPr="002430B0" w:rsidTr="0097676F">
        <w:trPr>
          <w:trHeight w:hRule="exact" w:val="2422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8.3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Наименование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кассовая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выплата: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информации,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должником</w:t>
            </w:r>
          </w:p>
        </w:tc>
      </w:tr>
      <w:tr w:rsidR="00271F8D" w:rsidRPr="002430B0" w:rsidTr="0097676F">
        <w:trPr>
          <w:trHeight w:hRule="exact" w:val="2648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8.4.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предметом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основания.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 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(решения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представленной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должником.</w:t>
            </w:r>
          </w:p>
        </w:tc>
      </w:tr>
      <w:tr w:rsidR="00271F8D" w:rsidRPr="002430B0" w:rsidTr="0097676F">
        <w:trPr>
          <w:trHeight w:hRule="exact" w:val="4630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10"/>
                <w:tab w:val="left" w:pos="1009"/>
                <w:tab w:val="left" w:pos="247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8.5.</w:t>
            </w:r>
            <w:r w:rsidR="00092AA3" w:rsidRPr="002430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безусловности обязательства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«безусловное»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возникает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наступлении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сроков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платежей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(наступление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срока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контракту,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договору,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наступление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срока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перечисления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соглашению,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оплата исполнительного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иное).</w:t>
            </w:r>
          </w:p>
          <w:p w:rsidR="00271F8D" w:rsidRPr="002430B0" w:rsidRDefault="00271F8D" w:rsidP="00271F8D">
            <w:pPr>
              <w:widowControl w:val="0"/>
              <w:tabs>
                <w:tab w:val="left" w:pos="2572"/>
                <w:tab w:val="left" w:pos="33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«условное»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возникает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силу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наступления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предусмотренных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(подписания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актов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утверждение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отчетов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выполнении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условий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иное).</w:t>
            </w:r>
          </w:p>
        </w:tc>
      </w:tr>
      <w:tr w:rsidR="00271F8D" w:rsidRPr="002430B0" w:rsidTr="0097676F">
        <w:trPr>
          <w:trHeight w:hRule="exact" w:val="1044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129"/>
                <w:tab w:val="left" w:pos="252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</w:t>
            </w:r>
            <w:r w:rsidR="00092AA3" w:rsidRPr="002430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исполненная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 после запятой.</w:t>
            </w:r>
          </w:p>
        </w:tc>
      </w:tr>
      <w:tr w:rsidR="00271F8D" w:rsidRPr="002430B0" w:rsidTr="0097676F">
        <w:trPr>
          <w:trHeight w:hRule="exact" w:val="214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связанное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переносом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неисполненной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очередной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</w:t>
            </w:r>
            <w:r w:rsidRPr="002430B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запятой,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подлежащая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текущем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году.</w:t>
            </w:r>
          </w:p>
        </w:tc>
      </w:tr>
      <w:tr w:rsidR="00271F8D" w:rsidRPr="002430B0" w:rsidTr="0097676F">
        <w:trPr>
          <w:trHeight w:hRule="exact" w:val="7093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8.8.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20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помесячной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разбивкой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(изменения)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имеющего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целевое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назначение,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принятия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имеющего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целевое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назначение,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размер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второго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запятой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месяца,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будет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(изменения)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(договора),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платежей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помесячной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разбивкой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текущего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исполнения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(изменения)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документа/решения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должником.</w:t>
            </w:r>
          </w:p>
        </w:tc>
      </w:tr>
      <w:tr w:rsidR="00271F8D" w:rsidRPr="002430B0" w:rsidTr="0097676F">
        <w:trPr>
          <w:trHeight w:hRule="exact" w:val="6839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8.9.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плановый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пределами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(изменения)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имеющего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целевое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назначение,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принятия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лицу,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имеющего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целевое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назначение,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размер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второго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 после запятой.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(изменения)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(договора),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платежей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контракту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(договору)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периодичностью.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отдельно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третий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последующие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</w:tr>
      <w:tr w:rsidR="00271F8D" w:rsidRPr="002430B0" w:rsidTr="0097676F">
        <w:trPr>
          <w:trHeight w:hRule="exact" w:val="1044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136"/>
                <w:tab w:val="left" w:pos="2215"/>
                <w:tab w:val="left" w:pos="371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8.10.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исполнительному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ежемесячной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выплаты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периодический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характер.</w:t>
            </w:r>
          </w:p>
        </w:tc>
      </w:tr>
      <w:tr w:rsidR="00271F8D" w:rsidRPr="002430B0" w:rsidTr="0097676F">
        <w:trPr>
          <w:trHeight w:hRule="exact" w:val="1959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Аналитический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необходимости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аналитический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код,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присваиваемый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субсидиям,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субвенциям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межбюджетным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трансфертам,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имеющим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целевое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значение,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предоставляемым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 из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Иная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необходимая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учет.</w:t>
            </w:r>
          </w:p>
        </w:tc>
      </w:tr>
    </w:tbl>
    <w:p w:rsidR="00271F8D" w:rsidRPr="002430B0" w:rsidRDefault="00271F8D" w:rsidP="00271F8D">
      <w:pPr>
        <w:widowControl w:val="0"/>
        <w:spacing w:after="0" w:line="1" w:lineRule="exac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430B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271F8D" w:rsidRPr="002430B0" w:rsidRDefault="00271F8D" w:rsidP="005024A1">
      <w:pPr>
        <w:widowControl w:val="0"/>
        <w:spacing w:after="0" w:line="262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 2</w:t>
      </w:r>
    </w:p>
    <w:p w:rsidR="00271F8D" w:rsidRPr="002430B0" w:rsidRDefault="00271F8D" w:rsidP="005024A1">
      <w:pPr>
        <w:widowControl w:val="0"/>
        <w:spacing w:after="0" w:line="262" w:lineRule="auto"/>
        <w:ind w:left="439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3F09BB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3F09BB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092AA3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F09BB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Управлением Федерального казначейства</w:t>
      </w:r>
      <w:r w:rsidR="00092AA3"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35B3" w:rsidRPr="002430B0" w:rsidRDefault="009B35B3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Реквизиты</w:t>
      </w:r>
    </w:p>
    <w:p w:rsidR="009B35B3" w:rsidRPr="002430B0" w:rsidRDefault="009B35B3" w:rsidP="009B35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Сведения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денежном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обязательстве</w:t>
      </w:r>
    </w:p>
    <w:p w:rsidR="009B35B3" w:rsidRPr="002430B0" w:rsidRDefault="009B35B3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59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412"/>
        <w:gridCol w:w="5737"/>
      </w:tblGrid>
      <w:tr w:rsidR="00271F8D" w:rsidRPr="002430B0" w:rsidTr="0097676F">
        <w:trPr>
          <w:trHeight w:hRule="exact" w:val="701"/>
        </w:trPr>
        <w:tc>
          <w:tcPr>
            <w:tcW w:w="101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информации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(реквизита,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показателя)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(реквизита,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показателя)</w:t>
            </w:r>
          </w:p>
        </w:tc>
      </w:tr>
      <w:tr w:rsidR="00271F8D" w:rsidRPr="002430B0" w:rsidTr="0097676F">
        <w:trPr>
          <w:trHeight w:hRule="exact" w:val="2506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73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 Крым (далее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соответственно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обязательстве,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 обязательство)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897"/>
                <w:tab w:val="left" w:pos="3401"/>
                <w:tab w:val="left" w:pos="4289"/>
                <w:tab w:val="left" w:pos="554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порядковый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Сведений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 обязательстве.</w:t>
            </w:r>
          </w:p>
        </w:tc>
      </w:tr>
      <w:tr w:rsidR="00271F8D" w:rsidRPr="002430B0" w:rsidTr="0097676F">
        <w:trPr>
          <w:trHeight w:hRule="exact" w:val="1421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95"/>
                <w:tab w:val="left" w:pos="1234"/>
                <w:tab w:val="left" w:pos="2488"/>
                <w:tab w:val="left" w:pos="286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подписания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получателем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97676F">
        <w:trPr>
          <w:trHeight w:hRule="exact" w:val="1596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74"/>
                <w:tab w:val="left" w:pos="1833"/>
                <w:tab w:val="left" w:pos="279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92AA3" w:rsidRPr="002430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 обязательства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поставленное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 обязательство.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вносятся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изменения,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учет.</w:t>
            </w:r>
          </w:p>
        </w:tc>
      </w:tr>
      <w:tr w:rsidR="00271F8D" w:rsidRPr="002430B0" w:rsidTr="0097676F">
        <w:trPr>
          <w:trHeight w:hRule="exact" w:val="1318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19"/>
                <w:tab w:val="left" w:pos="1720"/>
                <w:tab w:val="left" w:pos="2630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Учетный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ставится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которому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вносятся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изменения).</w:t>
            </w:r>
          </w:p>
        </w:tc>
      </w:tr>
      <w:tr w:rsidR="00271F8D" w:rsidRPr="002430B0" w:rsidTr="0097676F">
        <w:trPr>
          <w:trHeight w:hRule="exact" w:val="1042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37"/>
                <w:tab w:val="left" w:pos="2337"/>
                <w:tab w:val="left" w:pos="309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</w:tr>
      <w:tr w:rsidR="00271F8D" w:rsidRPr="002430B0" w:rsidTr="0097676F">
        <w:trPr>
          <w:trHeight w:hRule="exact" w:val="766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91"/>
                <w:tab w:val="left" w:pos="2270"/>
                <w:tab w:val="left" w:pos="274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Информация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97676F">
        <w:trPr>
          <w:trHeight w:hRule="exact" w:val="2268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346"/>
                <w:tab w:val="left" w:pos="450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 (далее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Сводный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048"/>
        </w:trPr>
        <w:tc>
          <w:tcPr>
            <w:tcW w:w="4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53"/>
                <w:tab w:val="left" w:pos="1294"/>
                <w:tab w:val="left" w:pos="2685"/>
              </w:tabs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51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лицевого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лицевого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 образования</w:t>
            </w:r>
            <w:proofErr w:type="gramEnd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6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956"/>
                <w:tab w:val="left" w:pos="239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распорядитель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72"/>
                <w:tab w:val="left" w:pos="4762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215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Глава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БК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 муниципального образования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 Крым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решением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бюджете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07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Наименование бюджета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9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hyperlink r:id="rId23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6.7. Код ОКТМО</w:t>
              </w:r>
            </w:hyperlink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5024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hyperlink r:id="rId24" w:history="1">
              <w:r w:rsidRPr="002430B0">
                <w:rPr>
                  <w:rFonts w:ascii="Times New Roman" w:eastAsia="Times New Roman" w:hAnsi="Times New Roman" w:cs="Times New Roman"/>
                  <w:spacing w:val="43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5024A1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24A1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</w:t>
            </w:r>
            <w:r w:rsidR="005024A1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26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271F8D" w:rsidRPr="002430B0" w:rsidRDefault="005024A1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сельского поселения Белогорского района Республики Крым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57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 Код по ОКПО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="005024A1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5024A1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24A1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76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006"/>
                <w:tab w:val="left" w:pos="332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6.10.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Территориальный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907"/>
                <w:tab w:val="left" w:pos="2903"/>
                <w:tab w:val="left" w:pos="4629"/>
                <w:tab w:val="left" w:pos="542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 Крым.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76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12"/>
                <w:tab w:val="left" w:pos="1491"/>
                <w:tab w:val="left" w:pos="2448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КОФК)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 Крым.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31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Признак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признак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подтверждения.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платежам,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требующим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«Да»,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«Нет».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04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95"/>
                <w:tab w:val="left" w:pos="953"/>
                <w:tab w:val="left" w:pos="275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Реквизиты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97676F">
        <w:trPr>
          <w:gridBefore w:val="1"/>
          <w:wBefore w:w="10" w:type="dxa"/>
          <w:trHeight w:hRule="exact" w:val="104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354"/>
                <w:tab w:val="left" w:pos="452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являющегося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основанием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76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 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75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bookmark26"/>
            <w:bookmarkEnd w:id="23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 возникновение 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04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25"/>
                <w:tab w:val="left" w:pos="1244"/>
                <w:tab w:val="left" w:pos="276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выплаты.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04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(работ,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услуг)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подтверждающим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 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242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Наименование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средств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кассовая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выплата: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должником.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269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75"/>
                <w:tab w:val="left" w:pos="968"/>
                <w:tab w:val="left" w:pos="1920"/>
                <w:tab w:val="left" w:pos="271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БК)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предметом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основания.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представленной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должником.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318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Аналитический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необходимости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дополнение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плательщика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аналитический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используемый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целях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санкционирования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операций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целевыми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расходами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549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рублевом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эквиваленте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 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подлежит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пересчитывается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валюту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Центрального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дату,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указанную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26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пункте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7.3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подлежит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пересчитывается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валюту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Центрального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совершения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проводимой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кассовой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выплаты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перечисленного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подтвержденного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 финансовом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году.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04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7.10.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</w:t>
            </w:r>
            <w:hyperlink r:id="rId25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ким</w:t>
              </w:r>
              <w:proofErr w:type="gramEnd"/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классификатором</w:t>
              </w:r>
            </w:hyperlink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214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85"/>
                <w:tab w:val="left" w:pos="1148"/>
                <w:tab w:val="left" w:pos="1773"/>
                <w:tab w:val="left" w:pos="260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числе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требующих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ранее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рамках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подтверждения,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которому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поставка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(выполнение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услуг).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зоне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«Признак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платежа,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требующего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подтверждения»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«Да».</w:t>
            </w:r>
          </w:p>
        </w:tc>
      </w:tr>
      <w:tr w:rsidR="00271F8D" w:rsidRPr="002430B0" w:rsidTr="0097676F">
        <w:trPr>
          <w:gridBefore w:val="1"/>
          <w:wBefore w:w="10" w:type="dxa"/>
          <w:trHeight w:hRule="exact" w:val="1042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7.12. Срок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планируемый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срок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кассовой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выплаты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</w:tbl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9B35B3" w:rsidRPr="002430B0" w:rsidRDefault="009B35B3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:rsidR="00271F8D" w:rsidRPr="002430B0" w:rsidRDefault="00092AA3" w:rsidP="006F3112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271F8D" w:rsidRPr="002430B0" w:rsidRDefault="00271F8D" w:rsidP="006F3112">
      <w:pPr>
        <w:widowControl w:val="0"/>
        <w:spacing w:after="0" w:line="262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6F3112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6F3112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6F3112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Перечень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документов,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которых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возникают</w:t>
      </w:r>
      <w:r w:rsidRPr="002430B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бюджетные</w:t>
      </w:r>
      <w:r w:rsidRPr="002430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получателей</w:t>
      </w:r>
      <w:r w:rsidRPr="002430B0">
        <w:rPr>
          <w:rFonts w:ascii="Times New Roman" w:eastAsia="Times New Roman" w:hAnsi="Times New Roman" w:cs="Times New Roman"/>
          <w:b/>
          <w:bCs/>
          <w:spacing w:val="8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бюджета </w:t>
      </w:r>
      <w:r w:rsidR="006F3112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F3112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Цветочненское</w:t>
      </w:r>
      <w:proofErr w:type="spellEnd"/>
      <w:r w:rsidR="006F3112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430B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документов,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подтверждающих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возникновение</w:t>
      </w:r>
      <w:r w:rsidRPr="002430B0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денежных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обязательств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получателей</w:t>
      </w:r>
      <w:r w:rsidRPr="002430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бюджета </w:t>
      </w:r>
      <w:r w:rsidR="003F09BB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proofErr w:type="gramEnd"/>
      <w:r w:rsidR="003F09BB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F09BB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Цветочненское</w:t>
      </w:r>
      <w:proofErr w:type="spellEnd"/>
      <w:r w:rsidR="003F09BB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44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4514"/>
        <w:gridCol w:w="4961"/>
      </w:tblGrid>
      <w:tr w:rsidR="00271F8D" w:rsidRPr="002430B0" w:rsidTr="0097676F">
        <w:trPr>
          <w:trHeight w:hRule="exact" w:val="15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основании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возникает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proofErr w:type="gram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271F8D" w:rsidRPr="002430B0" w:rsidTr="0097676F">
        <w:trPr>
          <w:trHeight w:hRule="exact" w:val="4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bookmark27"/>
            <w:bookmarkEnd w:id="24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bookmark28"/>
            <w:bookmarkEnd w:id="25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71F8D" w:rsidRPr="002430B0" w:rsidTr="0097676F">
        <w:trPr>
          <w:trHeight w:hRule="exact" w:val="563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bookmark29"/>
            <w:bookmarkEnd w:id="26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258"/>
                <w:tab w:val="left" w:pos="2251"/>
                <w:tab w:val="left" w:pos="2618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bookmark30"/>
            <w:bookmarkEnd w:id="27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(договор)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поставку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выполнение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нужд,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включению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</w:t>
            </w:r>
          </w:p>
        </w:tc>
      </w:tr>
      <w:tr w:rsidR="00271F8D" w:rsidRPr="002430B0" w:rsidTr="0097676F">
        <w:trPr>
          <w:trHeight w:hRule="exact" w:val="42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об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</w:p>
        </w:tc>
      </w:tr>
      <w:tr w:rsidR="00271F8D" w:rsidRPr="002430B0" w:rsidTr="0097676F">
        <w:trPr>
          <w:trHeight w:hRule="exact" w:val="422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9767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приема-передачи</w:t>
            </w:r>
          </w:p>
        </w:tc>
      </w:tr>
      <w:tr w:rsidR="00271F8D" w:rsidRPr="002430B0" w:rsidTr="0097676F">
        <w:trPr>
          <w:trHeight w:hRule="exact" w:val="1562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авансовых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условиями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арендной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платы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контракту)</w:t>
            </w:r>
          </w:p>
        </w:tc>
      </w:tr>
      <w:tr w:rsidR="00271F8D" w:rsidRPr="002430B0" w:rsidTr="0097676F">
        <w:trPr>
          <w:trHeight w:hRule="exact" w:val="846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Справка-расчет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являющийся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основанием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оплаты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неустойки</w:t>
            </w:r>
          </w:p>
        </w:tc>
      </w:tr>
      <w:tr w:rsidR="00271F8D" w:rsidRPr="002430B0" w:rsidTr="0097676F">
        <w:trPr>
          <w:trHeight w:hRule="exact" w:val="703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</w:p>
        </w:tc>
      </w:tr>
      <w:tr w:rsidR="00271F8D" w:rsidRPr="002430B0" w:rsidTr="0097676F">
        <w:trPr>
          <w:trHeight w:hRule="exact" w:val="55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271F8D" w:rsidRPr="002430B0" w:rsidTr="0097676F">
        <w:trPr>
          <w:trHeight w:hRule="exact" w:val="848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248"/>
                <w:tab w:val="left" w:pos="2536"/>
                <w:tab w:val="left" w:pos="471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Товарная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накладная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(унифицированная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hyperlink r:id="rId26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форма</w:t>
              </w:r>
            </w:hyperlink>
            <w:proofErr w:type="gramEnd"/>
          </w:p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proofErr w:type="gramStart"/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271F8D"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 </w:t>
              </w:r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ТОРГ-12</w:t>
              </w:r>
            </w:hyperlink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(ф.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0330212)</w:t>
            </w:r>
            <w:proofErr w:type="gramEnd"/>
          </w:p>
        </w:tc>
      </w:tr>
      <w:tr w:rsidR="00271F8D" w:rsidRPr="002430B0" w:rsidTr="0097676F">
        <w:trPr>
          <w:trHeight w:hRule="exact" w:val="70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Универсальный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передаточный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</w:p>
        </w:tc>
      </w:tr>
      <w:tr w:rsidR="00271F8D" w:rsidRPr="002430B0" w:rsidTr="0097676F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Чек</w:t>
            </w:r>
          </w:p>
        </w:tc>
      </w:tr>
      <w:tr w:rsidR="00271F8D" w:rsidRPr="002430B0" w:rsidTr="0097676F">
        <w:trPr>
          <w:trHeight w:hRule="exact" w:val="3553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обязательства)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возникшему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основании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</w:t>
            </w:r>
            <w:proofErr w:type="gramEnd"/>
          </w:p>
        </w:tc>
      </w:tr>
      <w:tr w:rsidR="00271F8D" w:rsidRPr="002430B0" w:rsidTr="0097676F">
        <w:trPr>
          <w:trHeight w:hRule="exact" w:val="697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618"/>
                <w:tab w:val="left" w:pos="2941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bookmarkStart w:id="28" w:name="bookmark31"/>
            <w:bookmarkEnd w:id="28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(договор)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поставку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выполнение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котором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включению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реестры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контрактной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системе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закупок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нужд,</w:t>
            </w:r>
          </w:p>
          <w:p w:rsidR="00271F8D" w:rsidRPr="002430B0" w:rsidRDefault="00271F8D" w:rsidP="00271F8D">
            <w:pPr>
              <w:widowControl w:val="0"/>
              <w:tabs>
                <w:tab w:val="left" w:pos="272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международный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(соглашение)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договор),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исключением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договоров,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указанных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hyperlink w:anchor="bookmark37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  <w:r w:rsidRPr="002430B0">
                <w:rPr>
                  <w:rFonts w:ascii="Times New Roman" w:eastAsia="Times New Roman" w:hAnsi="Times New Roman" w:cs="Times New Roman"/>
                  <w:spacing w:val="26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</w:t>
            </w:r>
          </w:p>
        </w:tc>
      </w:tr>
      <w:tr w:rsidR="00271F8D" w:rsidRPr="002430B0" w:rsidTr="0097676F">
        <w:trPr>
          <w:trHeight w:hRule="exact" w:val="43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об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</w:p>
        </w:tc>
      </w:tr>
      <w:tr w:rsidR="00271F8D" w:rsidRPr="002430B0" w:rsidTr="0097676F">
        <w:trPr>
          <w:trHeight w:hRule="exact" w:val="55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приема-передачи</w:t>
            </w:r>
          </w:p>
        </w:tc>
      </w:tr>
      <w:tr w:rsidR="00271F8D" w:rsidRPr="002430B0" w:rsidTr="0097676F">
        <w:trPr>
          <w:trHeight w:hRule="exact" w:val="97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авансовых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платежей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условиями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договора,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арендной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договору)</w:t>
            </w:r>
          </w:p>
        </w:tc>
      </w:tr>
      <w:tr w:rsidR="00271F8D" w:rsidRPr="002430B0" w:rsidTr="0097676F">
        <w:trPr>
          <w:trHeight w:hRule="exact" w:val="70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Справка-расчет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являющийся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основанием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оплаты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неустойки</w:t>
            </w:r>
          </w:p>
        </w:tc>
      </w:tr>
      <w:tr w:rsidR="00271F8D" w:rsidRPr="002430B0" w:rsidTr="0097676F">
        <w:trPr>
          <w:trHeight w:hRule="exact" w:val="561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</w:p>
        </w:tc>
      </w:tr>
      <w:tr w:rsidR="00271F8D" w:rsidRPr="002430B0" w:rsidTr="0097676F">
        <w:trPr>
          <w:trHeight w:hRule="exact" w:val="56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271F8D" w:rsidRPr="002430B0" w:rsidTr="0097676F">
        <w:trPr>
          <w:trHeight w:hRule="exact" w:val="70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248"/>
                <w:tab w:val="left" w:pos="2536"/>
                <w:tab w:val="left" w:pos="471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Товарная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накладная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(унифицированная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hyperlink r:id="rId28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форма</w:t>
              </w:r>
            </w:hyperlink>
            <w:proofErr w:type="gramEnd"/>
          </w:p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proofErr w:type="gramStart"/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</w:t>
              </w:r>
              <w:r w:rsidR="00271F8D"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 </w:t>
              </w:r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ТОРГ-12</w:t>
              </w:r>
            </w:hyperlink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(ф.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0330212)</w:t>
            </w:r>
            <w:proofErr w:type="gramEnd"/>
          </w:p>
        </w:tc>
      </w:tr>
      <w:tr w:rsidR="00271F8D" w:rsidRPr="002430B0" w:rsidTr="0097676F">
        <w:trPr>
          <w:trHeight w:hRule="exact" w:val="55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Универсальный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передаточный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</w:p>
        </w:tc>
      </w:tr>
      <w:tr w:rsidR="00271F8D" w:rsidRPr="002430B0" w:rsidTr="0097676F">
        <w:trPr>
          <w:trHeight w:hRule="exact" w:val="43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Чек</w:t>
            </w:r>
          </w:p>
        </w:tc>
      </w:tr>
      <w:tr w:rsidR="00271F8D" w:rsidRPr="002430B0" w:rsidTr="0097676F">
        <w:trPr>
          <w:trHeight w:hRule="exact" w:val="211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</w:p>
        </w:tc>
      </w:tr>
      <w:tr w:rsidR="00271F8D" w:rsidRPr="002430B0" w:rsidTr="0097676F">
        <w:trPr>
          <w:trHeight w:hRule="exact" w:val="1994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6F3112">
            <w:pPr>
              <w:widowControl w:val="0"/>
              <w:tabs>
                <w:tab w:val="left" w:pos="1846"/>
                <w:tab w:val="left" w:pos="232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bookmark32"/>
            <w:bookmarkEnd w:id="29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субвенции,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включению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(договоров)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субсидий,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межбюджетных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трансфертов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перечисления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предусмотренный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соглашением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</w:p>
        </w:tc>
      </w:tr>
      <w:tr w:rsidR="00271F8D" w:rsidRPr="002430B0" w:rsidTr="0097676F">
        <w:trPr>
          <w:trHeight w:hRule="exact" w:val="1614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6F31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Распоряжение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совершении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казначейских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платежей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распоряжение),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необходимое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оплаты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="006F3112"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источником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являются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трансферты</w:t>
            </w:r>
            <w:proofErr w:type="gramEnd"/>
          </w:p>
        </w:tc>
      </w:tr>
      <w:tr w:rsidR="00271F8D" w:rsidRPr="002430B0" w:rsidTr="0097676F">
        <w:trPr>
          <w:trHeight w:hRule="exact" w:val="145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</w:p>
        </w:tc>
      </w:tr>
      <w:tr w:rsidR="00271F8D" w:rsidRPr="002430B0" w:rsidTr="0097676F">
        <w:trPr>
          <w:trHeight w:hRule="exact" w:val="903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9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обеспечение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</w:t>
            </w:r>
            <w:hyperlink r:id="rId30" w:history="1">
              <w:r w:rsidRPr="002430B0">
                <w:rPr>
                  <w:rFonts w:ascii="Times New Roman" w:eastAsia="Times New Roman" w:hAnsi="Times New Roman" w:cs="Times New Roman"/>
                  <w:spacing w:val="33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формы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ОКУД 0506110)</w:t>
            </w:r>
          </w:p>
        </w:tc>
      </w:tr>
      <w:tr w:rsidR="00271F8D" w:rsidRPr="002430B0" w:rsidTr="0097676F">
        <w:trPr>
          <w:trHeight w:hRule="exact" w:val="339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6F3112">
            <w:pPr>
              <w:widowControl w:val="0"/>
              <w:tabs>
                <w:tab w:val="left" w:pos="2140"/>
                <w:tab w:val="left" w:pos="360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Платежные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документы,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бюджета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целях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возмещения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Крым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предоставляются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трансферты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расходы),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документы,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размер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поставки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</w:tr>
      <w:tr w:rsidR="00271F8D" w:rsidRPr="002430B0" w:rsidTr="0097676F">
        <w:trPr>
          <w:trHeight w:hRule="exact" w:val="2268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6F3112">
            <w:pPr>
              <w:widowControl w:val="0"/>
              <w:tabs>
                <w:tab w:val="left" w:pos="1040"/>
                <w:tab w:val="left" w:pos="1481"/>
                <w:tab w:val="left" w:pos="1680"/>
                <w:tab w:val="left" w:pos="1845"/>
                <w:tab w:val="left" w:pos="2006"/>
                <w:tab w:val="left" w:pos="2237"/>
                <w:tab w:val="left" w:pos="2546"/>
                <w:tab w:val="left" w:pos="2630"/>
                <w:tab w:val="left" w:pos="2943"/>
                <w:tab w:val="left" w:pos="3148"/>
                <w:tab w:val="left" w:pos="3416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Нормативный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акт, предусматривающий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предоставление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 трансферта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форме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субсидии, субвенции,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трансферта, если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 предоставления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указанного межбюджетного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предусмотрено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заключение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соглашения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нормативный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трансферта),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включению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6F3112">
            <w:pPr>
              <w:widowControl w:val="0"/>
              <w:tabs>
                <w:tab w:val="left" w:pos="1961"/>
                <w:tab w:val="left" w:pos="4228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Распоряжение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перечислении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форме,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="006F3112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</w:t>
            </w:r>
          </w:p>
        </w:tc>
      </w:tr>
      <w:tr w:rsidR="00271F8D" w:rsidRPr="002430B0" w:rsidTr="0097676F">
        <w:trPr>
          <w:trHeight w:hRule="exact" w:val="211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961"/>
                <w:tab w:val="left" w:pos="4228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961"/>
                <w:tab w:val="left" w:pos="4228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Распоряжение,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необходимое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оплаты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(местного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бюджета),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источником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являются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трансферты</w:t>
            </w:r>
          </w:p>
        </w:tc>
      </w:tr>
      <w:tr w:rsidR="00271F8D" w:rsidRPr="002430B0" w:rsidTr="0097676F">
        <w:trPr>
          <w:trHeight w:hRule="exact" w:val="1130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обеспечение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</w:t>
            </w:r>
            <w:hyperlink r:id="rId31" w:history="1">
              <w:r w:rsidRPr="002430B0">
                <w:rPr>
                  <w:rFonts w:ascii="Times New Roman" w:eastAsia="Times New Roman" w:hAnsi="Times New Roman" w:cs="Times New Roman"/>
                  <w:spacing w:val="47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формы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ОКУД 0506110)</w:t>
            </w:r>
          </w:p>
        </w:tc>
      </w:tr>
      <w:tr w:rsidR="00271F8D" w:rsidRPr="002430B0" w:rsidTr="0097676F">
        <w:trPr>
          <w:trHeight w:hRule="exact" w:val="2703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12" w:rsidRPr="002430B0" w:rsidRDefault="006F3112" w:rsidP="006F311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Крым, возникшему на основании нормативного правового акта о предоставлении межбюджетного трансферта, имеющего целевое назначение</w:t>
            </w:r>
            <w:proofErr w:type="gramEnd"/>
          </w:p>
        </w:tc>
      </w:tr>
      <w:tr w:rsidR="00271F8D" w:rsidRPr="002430B0" w:rsidTr="0097676F">
        <w:trPr>
          <w:trHeight w:hRule="exact" w:val="3973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5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bookmark33"/>
            <w:bookmarkEnd w:id="30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(соглашение)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учреждению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включению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перечисления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предусмотренный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договором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(соглашением)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учреждению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271F8D" w:rsidRPr="002430B0" w:rsidTr="0097676F">
        <w:trPr>
          <w:trHeight w:hRule="exact" w:val="854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11"/>
                <w:tab w:val="left" w:pos="3474"/>
                <w:tab w:val="left" w:pos="410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Предварительный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задания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hyperlink r:id="rId32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(ф. 0506501)</w:t>
              </w:r>
            </w:hyperlink>
          </w:p>
        </w:tc>
      </w:tr>
      <w:tr w:rsidR="00271F8D" w:rsidRPr="002430B0" w:rsidTr="0097676F">
        <w:trPr>
          <w:trHeight w:hRule="exact" w:val="853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11"/>
                <w:tab w:val="left" w:pos="3474"/>
                <w:tab w:val="left" w:pos="410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11"/>
                <w:tab w:val="left" w:pos="3474"/>
                <w:tab w:val="left" w:pos="410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обеспечение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</w:t>
            </w:r>
            <w:hyperlink r:id="rId33" w:history="1">
              <w:r w:rsidRPr="002430B0">
                <w:rPr>
                  <w:rFonts w:ascii="Times New Roman" w:eastAsia="Times New Roman" w:hAnsi="Times New Roman" w:cs="Times New Roman"/>
                  <w:spacing w:val="47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формы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ОКУД 0506110)</w:t>
            </w:r>
          </w:p>
        </w:tc>
      </w:tr>
      <w:tr w:rsidR="00271F8D" w:rsidRPr="002430B0" w:rsidTr="0097676F">
        <w:trPr>
          <w:trHeight w:hRule="exact" w:val="3402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трансферта,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имеющего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назначение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(соглашения)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бюджетному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учреждению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6F3112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271F8D" w:rsidRPr="002430B0" w:rsidTr="0097676F">
        <w:trPr>
          <w:trHeight w:hRule="exact" w:val="559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430B0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481"/>
                <w:tab w:val="left" w:pos="655"/>
                <w:tab w:val="left" w:pos="1219"/>
                <w:tab w:val="left" w:pos="1460"/>
                <w:tab w:val="left" w:pos="1764"/>
                <w:tab w:val="left" w:pos="1821"/>
                <w:tab w:val="left" w:pos="2071"/>
                <w:tab w:val="left" w:pos="2214"/>
                <w:tab w:val="left" w:pos="2500"/>
                <w:tab w:val="left" w:pos="2886"/>
                <w:tab w:val="left" w:pos="3158"/>
                <w:tab w:val="left" w:pos="3251"/>
                <w:tab w:val="left" w:pos="340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 (соглашение) о предоставлении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лицу,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иному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="00092AA3"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исключением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учреждению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или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индивидуальному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предпринимателю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физическому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="00850B4F"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производителю товаров,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заключенный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связи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предоставлением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бюджетных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юридическому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="00850B4F"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(соглашение)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лицу),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подлежат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включению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Акт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</w:t>
            </w:r>
          </w:p>
        </w:tc>
      </w:tr>
      <w:tr w:rsidR="00271F8D" w:rsidRPr="002430B0" w:rsidTr="0097676F">
        <w:trPr>
          <w:trHeight w:hRule="exact" w:val="56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81"/>
                <w:tab w:val="left" w:pos="655"/>
                <w:tab w:val="left" w:pos="1219"/>
                <w:tab w:val="left" w:pos="1460"/>
                <w:tab w:val="left" w:pos="1764"/>
                <w:tab w:val="left" w:pos="1821"/>
                <w:tab w:val="left" w:pos="2071"/>
                <w:tab w:val="left" w:pos="2214"/>
                <w:tab w:val="left" w:pos="2500"/>
                <w:tab w:val="left" w:pos="2886"/>
                <w:tab w:val="left" w:pos="3158"/>
                <w:tab w:val="left" w:pos="3251"/>
                <w:tab w:val="left" w:pos="340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об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услуг</w:t>
            </w:r>
          </w:p>
        </w:tc>
      </w:tr>
      <w:tr w:rsidR="00271F8D" w:rsidRPr="002430B0" w:rsidTr="0097676F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приема-передачи</w:t>
            </w: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B27754" w:rsidRPr="002430B0" w:rsidRDefault="00B27754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B27754" w:rsidRPr="002430B0" w:rsidRDefault="00B27754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1F8D" w:rsidRPr="002430B0" w:rsidTr="0097676F">
        <w:trPr>
          <w:trHeight w:hRule="exact" w:val="792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C6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заключаемый</w:t>
            </w:r>
            <w:r w:rsidRPr="002430B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рамках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договоров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(соглашений)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целевых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615AC6" w:rsidRPr="002430B0" w:rsidRDefault="00615AC6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ц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271F8D" w:rsidRPr="002430B0" w:rsidTr="0097676F">
        <w:trPr>
          <w:trHeight w:hRule="exact" w:val="2048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2191"/>
                <w:tab w:val="left" w:pos="2335"/>
                <w:tab w:val="left" w:pos="3174"/>
                <w:tab w:val="left" w:pos="4446"/>
                <w:tab w:val="left" w:pos="525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Распоряжение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соответствии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сопровождения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договора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(соглашения)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лицу)</w:t>
            </w:r>
          </w:p>
        </w:tc>
      </w:tr>
      <w:tr w:rsidR="00271F8D" w:rsidRPr="002430B0" w:rsidTr="0097676F">
        <w:trPr>
          <w:trHeight w:hRule="exact" w:val="82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91"/>
                <w:tab w:val="left" w:pos="2335"/>
                <w:tab w:val="left" w:pos="3174"/>
                <w:tab w:val="left" w:pos="4446"/>
                <w:tab w:val="left" w:pos="525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91"/>
                <w:tab w:val="left" w:pos="2335"/>
                <w:tab w:val="left" w:pos="3174"/>
                <w:tab w:val="left" w:pos="4446"/>
                <w:tab w:val="left" w:pos="525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Справка-расчет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являющийся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основанием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оплаты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неустойки</w:t>
            </w:r>
          </w:p>
        </w:tc>
      </w:tr>
      <w:tr w:rsidR="00271F8D" w:rsidRPr="002430B0" w:rsidTr="0097676F">
        <w:trPr>
          <w:trHeight w:hRule="exact" w:val="41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</w:p>
        </w:tc>
      </w:tr>
      <w:tr w:rsidR="00271F8D" w:rsidRPr="002430B0" w:rsidTr="0097676F">
        <w:trPr>
          <w:trHeight w:hRule="exact" w:val="54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271F8D" w:rsidRPr="002430B0" w:rsidTr="0097676F">
        <w:trPr>
          <w:trHeight w:hRule="exact" w:val="85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Товарная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накладная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(унифицированная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34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форма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№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ТОРГ-12</w:t>
              </w:r>
            </w:hyperlink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(ф.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0330212)</w:t>
            </w:r>
          </w:p>
        </w:tc>
      </w:tr>
      <w:tr w:rsidR="00271F8D" w:rsidRPr="002430B0" w:rsidTr="0097676F">
        <w:trPr>
          <w:trHeight w:hRule="exact" w:val="42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Чек</w:t>
            </w:r>
          </w:p>
        </w:tc>
      </w:tr>
      <w:tr w:rsidR="00271F8D" w:rsidRPr="002430B0" w:rsidTr="0097676F">
        <w:trPr>
          <w:trHeight w:hRule="exact" w:val="5253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возмещение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фактически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произведенных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(недополученных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доходов):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выполнении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 лицу,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лицу;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документы,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фактически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произведенные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(недополученные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доходы)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лицу;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заявка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перечисление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форме,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установленной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указанной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Заявка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перечисление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лицу)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</w:t>
            </w:r>
          </w:p>
        </w:tc>
      </w:tr>
      <w:tr w:rsidR="00271F8D" w:rsidRPr="002430B0" w:rsidTr="0097676F">
        <w:trPr>
          <w:trHeight w:hRule="exact" w:val="834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обеспечение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</w:t>
            </w:r>
            <w:hyperlink r:id="rId36" w:history="1">
              <w:r w:rsidRPr="002430B0">
                <w:rPr>
                  <w:rFonts w:ascii="Times New Roman" w:eastAsia="Times New Roman" w:hAnsi="Times New Roman" w:cs="Times New Roman"/>
                  <w:spacing w:val="47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формы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ОКУД 0506110)</w:t>
            </w:r>
          </w:p>
        </w:tc>
      </w:tr>
      <w:tr w:rsidR="00271F8D" w:rsidRPr="002430B0" w:rsidTr="0097676F">
        <w:trPr>
          <w:trHeight w:hRule="exact" w:val="2548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возникшему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на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(соглашения)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</w:p>
        </w:tc>
      </w:tr>
      <w:tr w:rsidR="00271F8D" w:rsidRPr="002430B0" w:rsidTr="0097676F">
        <w:trPr>
          <w:trHeight w:hRule="exact" w:val="1285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219"/>
                <w:tab w:val="left" w:pos="1845"/>
                <w:tab w:val="left" w:pos="2044"/>
                <w:tab w:val="left" w:pos="2275"/>
                <w:tab w:val="left" w:pos="2486"/>
                <w:tab w:val="left" w:pos="2616"/>
                <w:tab w:val="left" w:pos="3036"/>
                <w:tab w:val="left" w:pos="3301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Нормативный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предусматривающий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предоставление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юридическому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порядком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указанной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предусмотрено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заключение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(соглашения)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лицу),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подлежат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включению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Распоряжение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лицу)</w:t>
            </w:r>
          </w:p>
        </w:tc>
      </w:tr>
      <w:tr w:rsidR="00271F8D" w:rsidRPr="002430B0" w:rsidTr="0097676F">
        <w:trPr>
          <w:trHeight w:hRule="exact" w:val="2614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возмещение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фактически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произведенных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(недополученных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доходов):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выполнении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 лицу,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лицу;</w:t>
            </w:r>
          </w:p>
          <w:p w:rsidR="00271F8D" w:rsidRPr="002430B0" w:rsidRDefault="00271F8D" w:rsidP="00850B4F">
            <w:pPr>
              <w:widowControl w:val="0"/>
              <w:tabs>
                <w:tab w:val="left" w:pos="538"/>
                <w:tab w:val="left" w:pos="1947"/>
                <w:tab w:val="left" w:pos="2265"/>
                <w:tab w:val="left" w:pos="2742"/>
                <w:tab w:val="left" w:pos="41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документы,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подтверждающие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фактически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произведенные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(недополученные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доходы)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порядком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(правилами)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лицу;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Заявка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перечисление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</w:t>
            </w:r>
          </w:p>
        </w:tc>
      </w:tr>
      <w:tr w:rsidR="00271F8D" w:rsidRPr="002430B0" w:rsidTr="0097676F">
        <w:trPr>
          <w:trHeight w:hRule="exact" w:val="928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38"/>
                <w:tab w:val="left" w:pos="1947"/>
                <w:tab w:val="left" w:pos="2265"/>
                <w:tab w:val="left" w:pos="2742"/>
                <w:tab w:val="left" w:pos="41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38"/>
                <w:tab w:val="left" w:pos="1947"/>
                <w:tab w:val="left" w:pos="2265"/>
                <w:tab w:val="left" w:pos="2742"/>
                <w:tab w:val="left" w:pos="41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Казначейское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обеспечение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(код</w:t>
            </w:r>
            <w:hyperlink r:id="rId37" w:history="1">
              <w:r w:rsidRPr="002430B0">
                <w:rPr>
                  <w:rFonts w:ascii="Times New Roman" w:eastAsia="Times New Roman" w:hAnsi="Times New Roman" w:cs="Times New Roman"/>
                  <w:spacing w:val="47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формы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ОКУД 0506110)</w:t>
            </w:r>
          </w:p>
        </w:tc>
      </w:tr>
      <w:tr w:rsidR="00271F8D" w:rsidRPr="002430B0" w:rsidTr="0097676F">
        <w:trPr>
          <w:trHeight w:hRule="exact" w:val="2416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47"/>
                <w:tab w:val="left" w:pos="3315"/>
                <w:tab w:val="left" w:pos="492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юридическому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лицу</w:t>
            </w:r>
          </w:p>
        </w:tc>
      </w:tr>
      <w:tr w:rsidR="00271F8D" w:rsidRPr="002430B0" w:rsidTr="0097676F">
        <w:trPr>
          <w:trHeight w:hRule="exact" w:val="311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8.*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224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Документы,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подтверждающие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содержащий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оплаты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труда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(денежного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содержания,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довольствия)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возникшему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трудовых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функций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работника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трудовым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муниципальной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службе 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proofErr w:type="gramEnd"/>
          </w:p>
        </w:tc>
      </w:tr>
      <w:tr w:rsidR="00271F8D" w:rsidRPr="002430B0" w:rsidTr="0097676F">
        <w:trPr>
          <w:trHeight w:hRule="exact" w:val="723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56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bookmark34"/>
            <w:bookmarkEnd w:id="31"/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Исполнительный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(исполнительный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лист,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судебный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приказ)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исполнительный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Бухгалтерская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справка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hyperlink r:id="rId38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(ф. 0504833)</w:t>
              </w:r>
            </w:hyperlink>
          </w:p>
        </w:tc>
      </w:tr>
      <w:tr w:rsidR="00271F8D" w:rsidRPr="002430B0" w:rsidTr="0097676F">
        <w:trPr>
          <w:trHeight w:hRule="exact" w:val="974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исполнительному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документу,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предусматривающему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выплаты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периодического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характера</w:t>
            </w:r>
          </w:p>
        </w:tc>
      </w:tr>
      <w:tr w:rsidR="00271F8D" w:rsidRPr="002430B0" w:rsidTr="0097676F">
        <w:trPr>
          <w:trHeight w:hRule="exact" w:val="70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</w:p>
        </w:tc>
      </w:tr>
      <w:tr w:rsidR="00271F8D" w:rsidRPr="002430B0" w:rsidTr="0097676F">
        <w:trPr>
          <w:trHeight w:hRule="exact" w:val="573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271F8D" w:rsidRPr="002430B0" w:rsidTr="0097676F">
        <w:trPr>
          <w:trHeight w:hRule="exact" w:val="2561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558"/>
                <w:tab w:val="left" w:pos="3388"/>
                <w:tab w:val="left" w:pos="404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денежного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по</w:t>
            </w:r>
            <w:r w:rsidR="00850B4F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бюджетному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возникшему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</w:p>
        </w:tc>
      </w:tr>
      <w:tr w:rsidR="00642153" w:rsidRPr="002430B0" w:rsidTr="0097676F">
        <w:trPr>
          <w:trHeight w:hRule="exact" w:val="295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bookmark35"/>
            <w:bookmarkEnd w:id="32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bookmark36"/>
            <w:bookmarkEnd w:id="33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взыскании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налога,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сбора,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пеней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штрафов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Бухгалтерская справка (ф. 0504833)</w:t>
            </w:r>
          </w:p>
        </w:tc>
      </w:tr>
      <w:tr w:rsidR="00642153" w:rsidRPr="002430B0" w:rsidTr="0097676F">
        <w:trPr>
          <w:trHeight w:hRule="exact" w:val="546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642153" w:rsidRPr="002430B0" w:rsidTr="0097676F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642153" w:rsidRPr="002430B0" w:rsidTr="00142751">
        <w:trPr>
          <w:trHeight w:hRule="exact" w:val="2669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муниципального образования </w:t>
            </w:r>
            <w:proofErr w:type="spellStart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Крым, возникшему на основании решения налогового органа</w:t>
            </w:r>
          </w:p>
        </w:tc>
      </w:tr>
      <w:tr w:rsidR="00642153" w:rsidRPr="002430B0" w:rsidTr="00142751">
        <w:trPr>
          <w:trHeight w:hRule="exact" w:val="153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bookmark37"/>
            <w:bookmarkEnd w:id="34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11*.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51" w:rsidRPr="002430B0" w:rsidRDefault="00142751" w:rsidP="00142751">
            <w:pPr>
              <w:widowControl w:val="0"/>
              <w:numPr>
                <w:ilvl w:val="0"/>
                <w:numId w:val="3"/>
              </w:numPr>
              <w:tabs>
                <w:tab w:val="left" w:pos="29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bookmark38"/>
            <w:bookmarkEnd w:id="35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не определенный пунктами 1 - 10 настоящего перечня, в соответствии с которым возникает бюджетное обязательство получателя средств 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Крым:</w:t>
            </w:r>
          </w:p>
          <w:p w:rsidR="00142751" w:rsidRPr="002430B0" w:rsidRDefault="00142751" w:rsidP="00142751">
            <w:pPr>
              <w:widowControl w:val="0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сессии,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международного права, обязательства, принятые в иностранной валюте и подлежащие оплате в иностранной валюте, а также обязательства по уплате платежей в бюджет (не требующие заключения договора);</w:t>
            </w:r>
            <w:proofErr w:type="gramEnd"/>
          </w:p>
          <w:p w:rsidR="00642153" w:rsidRPr="002430B0" w:rsidRDefault="00142751" w:rsidP="00142751">
            <w:pPr>
              <w:widowControl w:val="0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договор, расчет по которому осуществляется наличными деньгами, если получателем средств 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УФК по Республике Крым не направлены информация и документы по указанному договору для их включения в реестр контрактов;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 (ф. 0504505)</w:t>
            </w:r>
          </w:p>
        </w:tc>
      </w:tr>
      <w:tr w:rsidR="00642153" w:rsidRPr="002430B0" w:rsidTr="00142751">
        <w:trPr>
          <w:trHeight w:hRule="exact" w:val="296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642153" w:rsidRPr="002430B0" w:rsidTr="00142751">
        <w:trPr>
          <w:trHeight w:hRule="exact" w:val="36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642153" w:rsidRPr="002430B0" w:rsidTr="00142751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Акт сверки взаимных расчетов</w:t>
            </w:r>
          </w:p>
        </w:tc>
      </w:tr>
      <w:tr w:rsidR="00642153" w:rsidRPr="002430B0" w:rsidTr="00142751">
        <w:trPr>
          <w:trHeight w:hRule="exact" w:val="2314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бюджета муниципального образования </w:t>
            </w:r>
            <w:proofErr w:type="spellStart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 с физическим лицом, не являющимся индивидуальным предпринимателем</w:t>
            </w:r>
          </w:p>
        </w:tc>
      </w:tr>
      <w:tr w:rsidR="00642153" w:rsidRPr="002430B0" w:rsidTr="00142751">
        <w:trPr>
          <w:trHeight w:hRule="exact" w:val="53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642153" w:rsidRPr="002430B0" w:rsidTr="00142751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642153" w:rsidRPr="002430B0" w:rsidTr="00142751">
        <w:trPr>
          <w:trHeight w:hRule="exact" w:val="72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Решение суда о расторжении муниципального контракта (договора)</w:t>
            </w:r>
          </w:p>
        </w:tc>
      </w:tr>
      <w:tr w:rsidR="00642153" w:rsidRPr="002430B0" w:rsidTr="00142751">
        <w:trPr>
          <w:trHeight w:hRule="exact" w:val="184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642153" w:rsidRPr="002430B0" w:rsidTr="00142751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642153" w:rsidRPr="002430B0" w:rsidTr="00142751">
        <w:trPr>
          <w:trHeight w:hRule="exact" w:val="97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642153" w:rsidRPr="002430B0" w:rsidTr="00142751">
        <w:trPr>
          <w:trHeight w:hRule="exact" w:val="296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tabs>
                <w:tab w:val="left" w:pos="1075"/>
                <w:tab w:val="left" w:pos="1473"/>
                <w:tab w:val="left" w:pos="3068"/>
                <w:tab w:val="left" w:pos="3456"/>
                <w:tab w:val="left" w:pos="525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tabs>
                <w:tab w:val="left" w:pos="1075"/>
                <w:tab w:val="left" w:pos="1473"/>
                <w:tab w:val="left" w:pos="3068"/>
                <w:tab w:val="left" w:pos="3456"/>
                <w:tab w:val="left" w:pos="525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642153" w:rsidRPr="002430B0" w:rsidTr="00142751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642153" w:rsidRPr="002430B0" w:rsidTr="00142751">
        <w:trPr>
          <w:trHeight w:hRule="exact" w:val="29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642153" w:rsidRPr="002430B0" w:rsidTr="00142751">
        <w:trPr>
          <w:trHeight w:hRule="exact" w:val="38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642153" w:rsidRPr="002430B0" w:rsidTr="00142751">
        <w:trPr>
          <w:trHeight w:hRule="exact" w:val="1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51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договор на оказание услуг, выполнение работ, заключенный получателем средств 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с физическим лицом, не являющимся индивидуальным предпринимателем;</w:t>
            </w:r>
          </w:p>
          <w:p w:rsidR="00142751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 сверки взаимных расчетов;</w:t>
            </w:r>
          </w:p>
          <w:p w:rsidR="00142751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решение суда о расторжении муниципального контракта (договора);</w:t>
            </w:r>
          </w:p>
          <w:p w:rsidR="00142751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уведомление об одностороннем отказе от исполнения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муниципального контракта по истечении 30 дней со дня его размещения муниципальным заказчиком в реестре контрактов обязательства связанные с обслуживанием муниципального долга; обязательства, заключенные в целях обеспечения выполнения функций казенных учреждений (за исключением бюджетных обязательств, связанных с закупкой товаров, работ, услуг для обеспечения</w:t>
            </w:r>
            <w:proofErr w:type="gramEnd"/>
          </w:p>
          <w:p w:rsidR="00142751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муниципальных нужд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Крым);</w:t>
            </w:r>
          </w:p>
          <w:p w:rsidR="00142751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связанные с перечислением в доход 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сумм возврата дебиторской задолженности прошлых лет, а также с уплатой платежей в бюджет, не требующих заключения договора;</w:t>
            </w:r>
          </w:p>
          <w:p w:rsidR="00142751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Иной документ, в соответствии с которым возникает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proofErr w:type="gramEnd"/>
          </w:p>
          <w:p w:rsidR="00642153" w:rsidRPr="002430B0" w:rsidRDefault="00142751" w:rsidP="00142751">
            <w:pPr>
              <w:widowControl w:val="0"/>
              <w:numPr>
                <w:ilvl w:val="0"/>
                <w:numId w:val="2"/>
              </w:numPr>
              <w:tabs>
                <w:tab w:val="left" w:pos="407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обязательство получателя средств бюджета 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Крым, в том числе представляемый для оплаты в иностранной валюте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Товарная накладная (унифицированная форма N ТОРГ-12) (ф. 0330212)</w:t>
            </w:r>
          </w:p>
        </w:tc>
      </w:tr>
      <w:tr w:rsidR="00642153" w:rsidRPr="002430B0" w:rsidTr="00142751">
        <w:trPr>
          <w:trHeight w:hRule="exact" w:val="68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642153" w:rsidRPr="002430B0" w:rsidTr="00142751">
        <w:trPr>
          <w:trHeight w:hRule="exact" w:val="4187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Чек или</w:t>
            </w:r>
            <w:proofErr w:type="gramStart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подтверждающий возникновение денежного обязательства по бюджетному обязательству получателя получателем средств бюджета муниципального образования </w:t>
            </w:r>
            <w:proofErr w:type="spellStart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2430B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Крым, в том числе представляемый для оплаты в иностранной валюте</w:t>
            </w:r>
          </w:p>
        </w:tc>
      </w:tr>
      <w:tr w:rsidR="00642153" w:rsidRPr="002430B0" w:rsidTr="00142751">
        <w:trPr>
          <w:trHeight w:hRule="exact" w:val="8431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53" w:rsidRPr="002430B0" w:rsidRDefault="0064215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53" w:rsidRPr="002430B0" w:rsidRDefault="00642153" w:rsidP="00976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данному</w:t>
      </w:r>
      <w:r w:rsidRPr="002430B0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Pr="002430B0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документы,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основании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которого</w:t>
      </w:r>
      <w:r w:rsidRPr="002430B0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возникает</w:t>
      </w:r>
      <w:r w:rsidRPr="002430B0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бюджетное</w:t>
      </w:r>
      <w:r w:rsidRPr="002430B0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(денежное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обязательство)</w:t>
      </w:r>
      <w:r w:rsidRPr="002430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получателя</w:t>
      </w:r>
      <w:r w:rsidRPr="002430B0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средств бюджета </w:t>
      </w:r>
      <w:r w:rsidR="00850B4F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850B4F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Цветочненское</w:t>
      </w:r>
      <w:proofErr w:type="spellEnd"/>
      <w:r w:rsidR="00850B4F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УФК по Республике Крым не представляются.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sectPr w:rsidR="00271F8D" w:rsidRPr="002430B0" w:rsidSect="00B27754">
          <w:pgSz w:w="11910" w:h="1684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271F8D" w:rsidRPr="002430B0" w:rsidRDefault="00092AA3" w:rsidP="0052309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71F8D" w:rsidRPr="002430B0" w:rsidRDefault="00271F8D" w:rsidP="00523099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52309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Реквизиты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Уведомления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превышении</w:t>
      </w:r>
      <w:r w:rsidRPr="002430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принятым</w:t>
      </w:r>
      <w:r w:rsidRPr="002430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бюджетным</w:t>
      </w:r>
      <w:r w:rsidRPr="00243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обязательством</w:t>
      </w:r>
      <w:r w:rsidRPr="002430B0">
        <w:rPr>
          <w:rFonts w:ascii="Times New Roman" w:eastAsia="Times New Roman" w:hAnsi="Times New Roman" w:cs="Times New Roman"/>
          <w:b/>
          <w:spacing w:val="77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неиспользованных</w:t>
      </w:r>
      <w:r w:rsidRPr="00243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лимитов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бюджетных</w:t>
      </w:r>
      <w:r w:rsidRPr="00243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обязательств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55"/>
        <w:gridCol w:w="10"/>
        <w:gridCol w:w="5727"/>
        <w:gridCol w:w="10"/>
      </w:tblGrid>
      <w:tr w:rsidR="00271F8D" w:rsidRPr="002430B0" w:rsidTr="00271F8D">
        <w:trPr>
          <w:gridAfter w:val="1"/>
          <w:wAfter w:w="10" w:type="dxa"/>
          <w:trHeight w:hRule="exact" w:val="701"/>
        </w:trPr>
        <w:tc>
          <w:tcPr>
            <w:tcW w:w="97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второго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31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порядковый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превышении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принятым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бюджетным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Уведомление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превышении).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Уведомления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превышении.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80"/>
                <w:tab w:val="left" w:pos="977"/>
                <w:tab w:val="left" w:pos="321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96"/>
                <w:tab w:val="left" w:pos="2764"/>
                <w:tab w:val="left" w:pos="4562"/>
                <w:tab w:val="left" w:pos="542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 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Код по КОФК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КОФК).</w:t>
            </w:r>
          </w:p>
        </w:tc>
      </w:tr>
      <w:tr w:rsidR="00271F8D" w:rsidRPr="002430B0" w:rsidTr="00850B4F">
        <w:trPr>
          <w:gridAfter w:val="1"/>
          <w:wAfter w:w="10" w:type="dxa"/>
          <w:trHeight w:hRule="exact" w:val="3029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80"/>
                <w:tab w:val="left" w:pos="867"/>
                <w:tab w:val="left" w:pos="239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распорядитель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(распорядитель)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находящемуся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получателя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523099">
        <w:trPr>
          <w:gridAfter w:val="1"/>
          <w:wAfter w:w="10" w:type="dxa"/>
          <w:trHeight w:hRule="exact" w:val="22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Глава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БК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главы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proofErr w:type="gram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решением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бюджете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873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(распорядителя)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средств.</w:t>
            </w:r>
          </w:p>
        </w:tc>
      </w:tr>
      <w:tr w:rsidR="00271F8D" w:rsidRPr="002430B0" w:rsidTr="00523099">
        <w:trPr>
          <w:gridAfter w:val="1"/>
          <w:wAfter w:w="10" w:type="dxa"/>
          <w:trHeight w:hRule="exact" w:val="139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850B4F">
        <w:trPr>
          <w:gridBefore w:val="1"/>
          <w:wBefore w:w="10" w:type="dxa"/>
          <w:trHeight w:hRule="exact" w:val="142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по Сводному реестру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285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лицевого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proofErr w:type="gram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13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45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7. Код ОКТМО</w:t>
              </w:r>
            </w:hyperlink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hyperlink r:id="rId40" w:history="1">
              <w:r w:rsidRPr="002430B0">
                <w:rPr>
                  <w:rFonts w:ascii="Times New Roman" w:eastAsia="Times New Roman" w:hAnsi="Times New Roman" w:cs="Times New Roman"/>
                  <w:spacing w:val="41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99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«Финансовое управление администрации Белогорского района Республики Крым»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4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Код по ОКПО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предприятий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65"/>
                <w:tab w:val="left" w:pos="1375"/>
                <w:tab w:val="left" w:pos="2879"/>
                <w:tab w:val="left" w:pos="344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на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УФК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75"/>
                <w:tab w:val="left" w:pos="1013"/>
                <w:tab w:val="left" w:pos="2761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Реквизиты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являющегося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(внесения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изменений)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основание)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bookmark39"/>
            <w:bookmarkEnd w:id="36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03"/>
                <w:tab w:val="left" w:pos="2545"/>
                <w:tab w:val="left" w:pos="3120"/>
                <w:tab w:val="left" w:pos="4655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следующих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значений:</w:t>
            </w:r>
          </w:p>
          <w:p w:rsidR="00271F8D" w:rsidRPr="002430B0" w:rsidRDefault="00271F8D" w:rsidP="00271F8D">
            <w:pPr>
              <w:widowControl w:val="0"/>
              <w:tabs>
                <w:tab w:val="left" w:pos="1395"/>
                <w:tab w:val="left" w:pos="2291"/>
                <w:tab w:val="left" w:pos="451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«контракт»,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«договор»,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«соглашение»,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«нормативный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акт»,</w:t>
            </w:r>
            <w:r w:rsidR="00092AA3"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«исполнительный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документ»,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«решение 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органа»,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«иное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основание».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47"/>
                <w:tab w:val="left" w:pos="245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39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«нормативный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акт»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нормативного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89"/>
                <w:tab w:val="left" w:pos="2654"/>
                <w:tab w:val="left" w:pos="521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bookmark40"/>
            <w:bookmarkEnd w:id="37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документа-основания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заключения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(принятия)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(внесения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изменений),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выдачи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13"/>
                <w:tab w:val="left" w:pos="344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368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600"/>
                <w:tab w:val="left" w:pos="889"/>
                <w:tab w:val="left" w:pos="2124"/>
                <w:tab w:val="left" w:pos="272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основанию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предмет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документу-основанию.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39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«контракт»,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«договор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»,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е(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я)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закупки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(поставляемых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выполняемых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оказываемых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услуг),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указанное(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ые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контракте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(договоре).</w:t>
            </w:r>
          </w:p>
          <w:p w:rsidR="00271F8D" w:rsidRPr="002430B0" w:rsidRDefault="00271F8D" w:rsidP="00523099">
            <w:pPr>
              <w:widowControl w:val="0"/>
              <w:tabs>
                <w:tab w:val="left" w:pos="1355"/>
                <w:tab w:val="left" w:pos="2942"/>
                <w:tab w:val="left" w:pos="44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39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«соглашение»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«нормативный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акт»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е(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я)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цели(ей)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предоставления, целевого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направления, направления</w:t>
            </w:r>
            <w:r w:rsidR="0052309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ий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расходования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трансферта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или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800"/>
                <w:tab w:val="left" w:pos="3109"/>
                <w:tab w:val="left" w:pos="4179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ему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2974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10.8.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контрактов/реестре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установленной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системе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закупок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государственных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нужд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контрактов)/реестре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(договоров)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межбюджетных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трансфертов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соглашений).</w:t>
            </w:r>
            <w:proofErr w:type="gramEnd"/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Сумма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валюте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обязательства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второго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 после запятой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10.10.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r:id="rId41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516"/>
                <w:tab w:val="left" w:pos="498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Общероссийским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hyperlink r:id="rId42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классификатором</w:t>
              </w:r>
            </w:hyperlink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валют.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Формируется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автоматически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валюты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Общероссийским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43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классификатором</w:t>
              </w:r>
            </w:hyperlink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214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 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пересчитывается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валюту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Центрального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дату,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указанную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40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пункте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10.4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поступлении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 документа/решения налогового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39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значений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«исполнительный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документ»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«решение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органа»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поступлении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(решения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должнику.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23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042"/>
                <w:tab w:val="left" w:pos="1995"/>
                <w:tab w:val="left" w:pos="253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10.13.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Основание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невключения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(муниципального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428"/>
                <w:tab w:val="left" w:pos="2924"/>
                <w:tab w:val="left" w:pos="460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39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пункте</w:t>
              </w:r>
              <w:r w:rsidRPr="002430B0">
                <w:rPr>
                  <w:rFonts w:ascii="Times New Roman" w:eastAsia="Times New Roman" w:hAnsi="Times New Roman" w:cs="Times New Roman"/>
                  <w:spacing w:val="1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10.1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«договор»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основание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невключения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(контракта)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 контрактов.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0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809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Реквизиты контрагента/взыскателя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исполнительному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доку-менту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/решению налогового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271F8D">
        <w:trPr>
          <w:gridBefore w:val="1"/>
          <w:wBefore w:w="10" w:type="dxa"/>
          <w:trHeight w:hRule="exact" w:val="214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лица/фамилия,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имя,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отчество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066"/>
                <w:tab w:val="left" w:pos="2946"/>
                <w:tab w:val="left" w:pos="480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поставщика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(подрядчика,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средств),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фамилия,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имя,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отчество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документу-основанию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контрагент),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ЕГРЮЛ) на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документа-основания.</w:t>
            </w:r>
            <w:proofErr w:type="gramEnd"/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05"/>
                <w:tab w:val="left" w:pos="326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Идентификационный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налогоплательщика (ИНН)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21"/>
                <w:tab w:val="left" w:pos="504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идентификационный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налогоплательщика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ЕГРЮЛ.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причины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налоговом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(КПП)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86"/>
                <w:tab w:val="left" w:pos="2181"/>
                <w:tab w:val="left" w:pos="3334"/>
                <w:tab w:val="left" w:pos="4742"/>
                <w:tab w:val="left" w:pos="521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причины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контрагента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сведениями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ЕГРЮЛ.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94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11.4.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операции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исполнению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отражению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5183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11.5.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(раздела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счете)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493"/>
                <w:tab w:val="left" w:pos="472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исполнению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отражению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(финансовом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субъекта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образования,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управления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государственным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внебюджетным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фондом),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документом-основанием.</w:t>
            </w:r>
          </w:p>
          <w:p w:rsidR="00271F8D" w:rsidRPr="002430B0" w:rsidRDefault="00271F8D" w:rsidP="00271F8D">
            <w:pPr>
              <w:widowControl w:val="0"/>
              <w:tabs>
                <w:tab w:val="left" w:pos="2131"/>
                <w:tab w:val="left" w:pos="41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Аналитический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раздела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операции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исполнению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подлежат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отражению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лицевом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счете,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контрагенту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отражения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средств,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подлежащих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Российской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казначейскому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сопровождению,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предоставляемых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документом-основанием.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банковского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банковского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15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69"/>
                <w:tab w:val="left" w:pos="2498"/>
                <w:tab w:val="left" w:pos="331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(иной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организации),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м(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-ой)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контрагенту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территориального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БИК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БИК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Корреспондентский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81"/>
                <w:tab w:val="left" w:pos="4220"/>
                <w:tab w:val="left" w:pos="508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корреспондентский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счет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контрагента (при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документе-основании).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49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 обязательства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74"/>
                <w:tab w:val="left" w:pos="3256"/>
                <w:tab w:val="left" w:pos="427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2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075"/>
                <w:tab w:val="left" w:pos="251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группировочно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уникальному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242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047"/>
                <w:tab w:val="left" w:pos="1961"/>
                <w:tab w:val="left" w:pos="2719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предметом документа-основания.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возникшего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документа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(решения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представленной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должником.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6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12.5.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810"/>
                <w:tab w:val="left" w:pos="2978"/>
                <w:tab w:val="left" w:pos="4457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Отражаются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(первый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12.6.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права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принятие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второй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доведенных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второй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94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39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12.7.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превышающая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допустимый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второй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39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превышения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над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доведенными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лимитами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12.8.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группировочно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объему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принятие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превышения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год,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второй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55"/>
                <w:tab w:val="left" w:pos="2234"/>
                <w:tab w:val="left" w:pos="3776"/>
                <w:tab w:val="left" w:pos="531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иная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необходимая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превышении.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Руководитель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(уполномоченное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лицо)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должность,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(уполномоченного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лица),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подписавшего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Уведомление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превышении.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44"/>
                <w:tab w:val="left" w:pos="2375"/>
                <w:tab w:val="left" w:pos="3880"/>
                <w:tab w:val="left" w:pos="5550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подписания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Уведомления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 превышении.</w:t>
            </w:r>
          </w:p>
        </w:tc>
      </w:tr>
    </w:tbl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3099" w:rsidRPr="002430B0" w:rsidRDefault="00523099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3099" w:rsidRPr="002430B0" w:rsidRDefault="00523099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3099" w:rsidRPr="002430B0" w:rsidRDefault="00523099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271F8D" w:rsidRPr="002430B0" w:rsidRDefault="00092AA3" w:rsidP="0052309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:rsidR="00271F8D" w:rsidRPr="002430B0" w:rsidRDefault="00271F8D" w:rsidP="00523099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523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bookmarkStart w:id="38" w:name="bookmark41"/>
      <w:bookmarkEnd w:id="38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Реквизиты</w:t>
      </w:r>
    </w:p>
    <w:p w:rsidR="00271F8D" w:rsidRPr="002430B0" w:rsidRDefault="00271F8D" w:rsidP="00523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отчета Справка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исполнении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принятых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учет</w:t>
      </w:r>
      <w:r w:rsidR="00092AA3" w:rsidRPr="00243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обязательств</w:t>
      </w:r>
    </w:p>
    <w:p w:rsidR="00271F8D" w:rsidRPr="002430B0" w:rsidRDefault="00523099" w:rsidP="00523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271F8D"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(бюджетных, </w:t>
      </w:r>
      <w:r w:rsidR="00271F8D"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денежных)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65"/>
        <w:gridCol w:w="22"/>
        <w:gridCol w:w="5528"/>
      </w:tblGrid>
      <w:tr w:rsidR="00271F8D" w:rsidRPr="002430B0" w:rsidTr="00271F8D">
        <w:trPr>
          <w:trHeight w:hRule="exact" w:val="1280"/>
        </w:trPr>
        <w:tc>
          <w:tcPr>
            <w:tcW w:w="3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Периодичность: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месячная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8D" w:rsidRPr="002430B0" w:rsidRDefault="00271F8D" w:rsidP="00271F8D">
            <w:pPr>
              <w:widowControl w:val="0"/>
              <w:tabs>
                <w:tab w:val="left" w:pos="268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271F8D" w:rsidRPr="002430B0" w:rsidTr="00271F8D">
        <w:trPr>
          <w:trHeight w:hRule="exact" w:val="49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trHeight w:hRule="exact" w:val="366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271F8D">
        <w:trPr>
          <w:trHeight w:hRule="exact" w:val="3254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1-е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число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каждого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месяца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дату,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указанную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запросе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нарастающим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итогом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января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содержит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информацию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поставленных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обязательстве.</w:t>
            </w:r>
            <w:proofErr w:type="gramEnd"/>
          </w:p>
        </w:tc>
      </w:tr>
      <w:tr w:rsidR="00271F8D" w:rsidRPr="002430B0" w:rsidTr="00271F8D">
        <w:trPr>
          <w:trHeight w:hRule="exact" w:val="703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наименование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УФК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 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</w:p>
        </w:tc>
      </w:tr>
      <w:tr w:rsidR="00271F8D" w:rsidRPr="002430B0" w:rsidTr="00271F8D">
        <w:trPr>
          <w:trHeight w:hRule="exact" w:val="709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 Федерального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(КОФК)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3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</w:p>
        </w:tc>
      </w:tr>
      <w:tr w:rsidR="00271F8D" w:rsidRPr="002430B0" w:rsidTr="00523099">
        <w:trPr>
          <w:trHeight w:hRule="exact" w:val="248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02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реестр).</w:t>
            </w:r>
          </w:p>
        </w:tc>
      </w:tr>
      <w:tr w:rsidR="00271F8D" w:rsidRPr="002430B0" w:rsidTr="00523099">
        <w:trPr>
          <w:trHeight w:hRule="exact" w:val="1552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3.1.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02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 код получателя 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реестру.</w:t>
            </w:r>
          </w:p>
        </w:tc>
      </w:tr>
      <w:tr w:rsidR="00271F8D" w:rsidRPr="002430B0" w:rsidTr="00271F8D">
        <w:trPr>
          <w:trHeight w:hRule="exact" w:val="85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021"/>
                <w:tab w:val="left" w:pos="5655"/>
                <w:tab w:val="left" w:pos="7449"/>
                <w:tab w:val="left" w:pos="87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 наименование бюджета «Бюджет</w:t>
            </w:r>
          </w:p>
          <w:p w:rsidR="00271F8D" w:rsidRPr="002430B0" w:rsidRDefault="00850B4F" w:rsidP="00271F8D">
            <w:pPr>
              <w:widowControl w:val="0"/>
              <w:tabs>
                <w:tab w:val="left" w:pos="402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523099">
        <w:trPr>
          <w:trHeight w:hRule="exact" w:val="2132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 Код ОКТМО</w:t>
              </w:r>
            </w:hyperlink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021"/>
                <w:tab w:val="left" w:pos="5655"/>
                <w:tab w:val="left" w:pos="7449"/>
                <w:tab w:val="left" w:pos="870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hyperlink r:id="rId45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Крым»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409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5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«Финансовое управление администрации Белогорского района Республики Крым»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6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Крым»</w:t>
            </w:r>
            <w:r w:rsidR="00092AA3"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предприятий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9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составная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часть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которому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(глава,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подраздел,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статья,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96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bookmark42"/>
            <w:bookmarkEnd w:id="39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Распределенные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лимиты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распределенных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Распределенные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лимиты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 лет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распределенных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принятых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основание/исполнительный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(решение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(исполнительного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085"/>
                <w:tab w:val="left" w:pos="344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9.1.2.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(исполнительного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79"/>
                <w:tab w:val="left" w:pos="344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4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(исполнительного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органа)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13"/>
                <w:tab w:val="left" w:pos="3447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49"/>
                <w:tab w:val="left" w:pos="2809"/>
                <w:tab w:val="left" w:pos="3728"/>
                <w:tab w:val="left" w:pos="5287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номер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бюджетного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39" w:lineRule="auto"/>
              <w:ind w:right="4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объекта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недвижимого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9" w:after="0" w:line="274" w:lineRule="exact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96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27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bookmark43"/>
            <w:bookmarkEnd w:id="40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 принятых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текущий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 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учетом неисполненных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ошлых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лет)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8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Сумма принятых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плановый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 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 первого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второго года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2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81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bookmark44"/>
            <w:bookmarkEnd w:id="41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Сумма исполненных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в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 Российской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исполненных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9.6.1.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9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9.7.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(показатель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hyperlink w:anchor="bookmark43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</w:t>
              </w:r>
              <w:r w:rsidRPr="002430B0">
                <w:rPr>
                  <w:rFonts w:ascii="Times New Roman" w:eastAsia="Times New Roman" w:hAnsi="Times New Roman" w:cs="Times New Roman"/>
                  <w:spacing w:val="44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9.4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минус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показатель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hyperlink w:anchor="bookmark44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 9.6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9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 неиспользованного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остатка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(показатель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hyperlink w:anchor="bookmark42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</w:t>
              </w:r>
              <w:r w:rsidRPr="002430B0">
                <w:rPr>
                  <w:rFonts w:ascii="Times New Roman" w:eastAsia="Times New Roman" w:hAnsi="Times New Roman" w:cs="Times New Roman"/>
                  <w:spacing w:val="44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минус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показатель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hyperlink w:anchor="bookmark44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 9.6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9.8.1.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остаток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процентах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доведенного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неиспользованного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остатка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Итого по коду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итоговая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группировочно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кодам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отчете.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07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77"/>
                <w:tab w:val="left" w:pos="2881"/>
                <w:tab w:val="left" w:pos="3824"/>
                <w:tab w:val="left" w:pos="528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 или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должность,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сформировавшего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49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sectPr w:rsidR="00271F8D" w:rsidRPr="002430B0">
          <w:pgSz w:w="11910" w:h="16840"/>
          <w:pgMar w:top="1040" w:right="460" w:bottom="280" w:left="1520" w:header="720" w:footer="720" w:gutter="0"/>
          <w:cols w:space="720"/>
          <w:noEndnote/>
        </w:sectPr>
      </w:pPr>
    </w:p>
    <w:p w:rsidR="00271F8D" w:rsidRPr="002430B0" w:rsidRDefault="00092AA3" w:rsidP="0052309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</w:p>
    <w:p w:rsidR="00271F8D" w:rsidRPr="002430B0" w:rsidRDefault="00271F8D" w:rsidP="00523099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bookmarkStart w:id="42" w:name="bookmark45"/>
      <w:bookmarkEnd w:id="42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Реквизиты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отчета Информация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proofErr w:type="gramStart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принятых</w:t>
      </w:r>
      <w:proofErr w:type="gramEnd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учет</w:t>
      </w:r>
    </w:p>
    <w:p w:rsidR="00271F8D" w:rsidRPr="002430B0" w:rsidRDefault="00271F8D" w:rsidP="00271F8D">
      <w:pPr>
        <w:widowControl w:val="0"/>
        <w:tabs>
          <w:tab w:val="left" w:pos="32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proofErr w:type="gramStart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обязательствах</w:t>
      </w:r>
      <w:proofErr w:type="gramEnd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(бюджетных,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денежных)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87"/>
        <w:gridCol w:w="5954"/>
      </w:tblGrid>
      <w:tr w:rsidR="00271F8D" w:rsidRPr="002430B0" w:rsidTr="00B86B94">
        <w:trPr>
          <w:trHeight w:hRule="exact" w:val="930"/>
        </w:trPr>
        <w:tc>
          <w:tcPr>
            <w:tcW w:w="9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tabs>
                <w:tab w:val="left" w:pos="68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271F8D" w:rsidRPr="002430B0" w:rsidRDefault="00271F8D" w:rsidP="00271F8D">
            <w:pPr>
              <w:widowControl w:val="0"/>
              <w:tabs>
                <w:tab w:val="left" w:pos="68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Периодичность: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месячная</w:t>
            </w:r>
          </w:p>
        </w:tc>
      </w:tr>
      <w:tr w:rsidR="00271F8D" w:rsidRPr="002430B0" w:rsidTr="00B86B94">
        <w:trPr>
          <w:trHeight w:hRule="exact" w:val="49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реквизита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B86B94">
        <w:trPr>
          <w:trHeight w:hRule="exact" w:val="366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B86B94">
        <w:trPr>
          <w:trHeight w:hRule="exact" w:val="2128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исходя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число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месяца,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запросе,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1-е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число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месяца,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поступил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запрос,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нарастающим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начала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указанными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запросе детализацией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группировкой показателей.</w:t>
            </w:r>
          </w:p>
        </w:tc>
      </w:tr>
      <w:tr w:rsidR="00271F8D" w:rsidRPr="002430B0" w:rsidTr="00B86B94">
        <w:trPr>
          <w:trHeight w:hRule="exact" w:val="855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numPr>
                <w:ilvl w:val="0"/>
                <w:numId w:val="8"/>
              </w:numPr>
              <w:tabs>
                <w:tab w:val="left" w:pos="60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22" w:right="308" w:firstLine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органа 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B86B94">
        <w:trPr>
          <w:trHeight w:hRule="exact" w:val="853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органа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казначейства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(КОФК)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086"/>
                <w:tab w:val="left" w:pos="5508"/>
                <w:tab w:val="left" w:pos="6199"/>
                <w:tab w:val="left" w:pos="6947"/>
                <w:tab w:val="left" w:pos="7424"/>
                <w:tab w:val="left" w:pos="8836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Указывается код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Крым,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казначейством.</w:t>
            </w:r>
          </w:p>
        </w:tc>
      </w:tr>
      <w:tr w:rsidR="00271F8D" w:rsidRPr="002430B0" w:rsidTr="00B86B94">
        <w:trPr>
          <w:trHeight w:hRule="exact" w:val="366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простой,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сводный.</w:t>
            </w:r>
          </w:p>
        </w:tc>
      </w:tr>
      <w:tr w:rsidR="00271F8D" w:rsidRPr="002430B0" w:rsidTr="00B86B94">
        <w:trPr>
          <w:trHeight w:hRule="exact" w:val="412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9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распорядитель (распорядитель)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08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 бюджетных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находящимся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ведении главного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71F8D" w:rsidRPr="002430B0" w:rsidRDefault="00092AA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271F8D"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формировании</w:t>
            </w:r>
            <w:r w:rsidR="00271F8D"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="00271F8D"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71F8D"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="00271F8D"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271F8D"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="00271F8D"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обязательствах</w:t>
            </w:r>
            <w:r w:rsidR="00271F8D"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71F8D"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целом</w:t>
            </w:r>
            <w:r w:rsidR="00271F8D"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271F8D"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всем</w:t>
            </w:r>
            <w:r w:rsidR="00271F8D"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</w:t>
            </w:r>
            <w:proofErr w:type="gramEnd"/>
            <w:r w:rsidR="00271F8D"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реквизит «Главный</w:t>
            </w:r>
            <w:r w:rsidR="00271F8D"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</w:t>
            </w:r>
            <w:r w:rsidR="00271F8D"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(распорядитель)</w:t>
            </w:r>
            <w:r w:rsidR="00271F8D"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="00271F8D"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средств»</w:t>
            </w:r>
            <w:r w:rsidR="00271F8D" w:rsidRPr="002430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не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заполняется.</w:t>
            </w:r>
          </w:p>
        </w:tc>
      </w:tr>
      <w:tr w:rsidR="00271F8D" w:rsidRPr="002430B0" w:rsidTr="00B86B94">
        <w:trPr>
          <w:trHeight w:hRule="exact" w:val="3138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9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Глава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4086"/>
                <w:tab w:val="left" w:pos="5638"/>
                <w:tab w:val="left" w:pos="6696"/>
                <w:tab w:val="left" w:pos="7984"/>
                <w:tab w:val="left" w:pos="8309"/>
                <w:tab w:val="left" w:pos="924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Указывается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главного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распорядителя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находящимся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ведении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 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271F8D" w:rsidRPr="002430B0" w:rsidTr="00523099">
        <w:trPr>
          <w:gridBefore w:val="1"/>
          <w:wBefore w:w="10" w:type="dxa"/>
          <w:trHeight w:hRule="exact" w:val="2260"/>
        </w:trPr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Сводный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25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а-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«Бюджет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855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7. Код ОКТМО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hyperlink r:id="rId47" w:history="1">
              <w:r w:rsidRPr="002430B0">
                <w:rPr>
                  <w:rFonts w:ascii="Times New Roman" w:eastAsia="Times New Roman" w:hAnsi="Times New Roman" w:cs="Times New Roman"/>
                  <w:spacing w:val="37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Крым»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25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«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«Финансовое управление администрации Белогорского района Республики Крым».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55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 Код по ОКПО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Крым» по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437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1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(получателя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41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(получателя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Сводному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реестру.</w:t>
            </w:r>
          </w:p>
        </w:tc>
      </w:tr>
      <w:tr w:rsidR="00271F8D" w:rsidRPr="002430B0" w:rsidTr="00B86B94">
        <w:trPr>
          <w:gridBefore w:val="1"/>
          <w:wBefore w:w="10" w:type="dxa"/>
          <w:trHeight w:hRule="exact" w:val="594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учтено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(глава,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подраздел,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целевая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статья,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расходов).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Степень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детализации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перечень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приводятся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получателями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бюджетных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обязательствах,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устанавливается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казенным учреждением «Финансовое управление администрации Белогорского района Республики Крым»,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главными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распорядителями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распорядителями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</w:t>
            </w:r>
            <w:proofErr w:type="gram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запросу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формируется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обязательствах.</w:t>
            </w:r>
          </w:p>
        </w:tc>
      </w:tr>
      <w:tr w:rsidR="00271F8D" w:rsidRPr="002430B0" w:rsidTr="00B86B94">
        <w:trPr>
          <w:gridBefore w:val="1"/>
          <w:wBefore w:w="10" w:type="dxa"/>
          <w:trHeight w:hRule="exact" w:val="113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Код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</w:t>
            </w:r>
            <w:hyperlink r:id="rId48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люты</w:t>
              </w:r>
              <w:proofErr w:type="gramEnd"/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по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валюты,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Общероссийским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hyperlink r:id="rId49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классификатором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04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595"/>
        </w:trPr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05"/>
              </w:tabs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 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прошлых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Отражаются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ошлых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B86B94">
        <w:trPr>
          <w:gridBefore w:val="1"/>
          <w:wBefore w:w="10" w:type="dxa"/>
          <w:trHeight w:hRule="exact" w:val="477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99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Сумма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текущий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помесячной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Отражаются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иностранной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валюте,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пересчитывается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валюту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курсу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Центрального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банка 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обязательствах.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итоговая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каждого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месяца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872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Сумма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плановый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разбивкой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8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Сумма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период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 текущего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третий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 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третий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  <w:proofErr w:type="gramEnd"/>
          </w:p>
        </w:tc>
      </w:tr>
      <w:tr w:rsidR="00271F8D" w:rsidRPr="002430B0" w:rsidTr="00523099">
        <w:trPr>
          <w:gridBefore w:val="1"/>
          <w:wBefore w:w="10" w:type="dxa"/>
          <w:trHeight w:hRule="exact" w:val="214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Сумма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последующие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 третьего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после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принятые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последующие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третьего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после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  <w:proofErr w:type="gramEnd"/>
          </w:p>
        </w:tc>
      </w:tr>
      <w:tr w:rsidR="00271F8D" w:rsidRPr="002430B0" w:rsidTr="00523099">
        <w:trPr>
          <w:gridBefore w:val="1"/>
          <w:wBefore w:w="10" w:type="dxa"/>
          <w:trHeight w:hRule="exact" w:val="131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Итого по коду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итоговая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группировочно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всем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кодам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отчете.</w:t>
            </w:r>
          </w:p>
        </w:tc>
      </w:tr>
      <w:tr w:rsidR="00271F8D" w:rsidRPr="002430B0" w:rsidTr="00B86B94">
        <w:trPr>
          <w:gridBefore w:val="1"/>
          <w:wBefore w:w="10" w:type="dxa"/>
          <w:trHeight w:hRule="exact" w:val="653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 Итого по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850B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целом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распорядителю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всем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отдельным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распорядителям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либо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отдельным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как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определено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запросе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Крым»,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соответственно.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обязательствах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целом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строка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«Итого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процесса»</w:t>
            </w:r>
            <w:r w:rsidRPr="002430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заполняется.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76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624"/>
                <w:tab w:val="left" w:pos="2776"/>
                <w:tab w:val="left" w:pos="3665"/>
                <w:tab w:val="left" w:pos="507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042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подписи,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сформировавшего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49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подписания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sectPr w:rsidR="00271F8D" w:rsidRPr="002430B0" w:rsidSect="00523099">
          <w:pgSz w:w="11910" w:h="1684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271F8D" w:rsidRPr="002430B0" w:rsidRDefault="00092AA3" w:rsidP="0052309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7</w:t>
      </w:r>
    </w:p>
    <w:p w:rsidR="00271F8D" w:rsidRPr="002430B0" w:rsidRDefault="00271F8D" w:rsidP="00523099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bookmarkStart w:id="43" w:name="bookmark46"/>
      <w:bookmarkEnd w:id="43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Реквизиты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отчета Информация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исполнении</w:t>
      </w:r>
    </w:p>
    <w:p w:rsidR="00271F8D" w:rsidRPr="002430B0" w:rsidRDefault="00271F8D" w:rsidP="00271F8D">
      <w:pPr>
        <w:widowControl w:val="0"/>
        <w:tabs>
          <w:tab w:val="left" w:pos="3134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обязательств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(бюджетных,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денежных)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87"/>
        <w:gridCol w:w="5705"/>
        <w:gridCol w:w="10"/>
      </w:tblGrid>
      <w:tr w:rsidR="00271F8D" w:rsidRPr="002430B0" w:rsidTr="00271F8D">
        <w:trPr>
          <w:gridAfter w:val="1"/>
          <w:wAfter w:w="10" w:type="dxa"/>
          <w:trHeight w:hRule="exact" w:val="1088"/>
        </w:trPr>
        <w:tc>
          <w:tcPr>
            <w:tcW w:w="9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tabs>
                <w:tab w:val="left" w:pos="69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  <w:p w:rsidR="00271F8D" w:rsidRPr="002430B0" w:rsidRDefault="00271F8D" w:rsidP="00271F8D">
            <w:pPr>
              <w:widowControl w:val="0"/>
              <w:tabs>
                <w:tab w:val="left" w:pos="69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Периодичность: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месячная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2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383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523099">
        <w:trPr>
          <w:gridAfter w:val="1"/>
          <w:wAfter w:w="10" w:type="dxa"/>
          <w:trHeight w:hRule="exact" w:val="3752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3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указанная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запросе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Крым»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местного самоуправления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уполномоченного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нормативными правовыми актами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получение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  <w:proofErr w:type="gramEnd"/>
          </w:p>
        </w:tc>
      </w:tr>
      <w:tr w:rsidR="00271F8D" w:rsidRPr="002430B0" w:rsidTr="00271F8D">
        <w:trPr>
          <w:gridAfter w:val="1"/>
          <w:wAfter w:w="10" w:type="dxa"/>
          <w:trHeight w:hRule="exact" w:val="841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органа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УФК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994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органа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="00092AA3"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(КОФК)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09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казначейством.</w:t>
            </w:r>
          </w:p>
        </w:tc>
      </w:tr>
      <w:tr w:rsidR="00271F8D" w:rsidRPr="002430B0" w:rsidTr="00523099">
        <w:trPr>
          <w:gridAfter w:val="1"/>
          <w:wAfter w:w="10" w:type="dxa"/>
          <w:trHeight w:hRule="exact" w:val="1266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  <w:p w:rsidR="00271F8D" w:rsidRPr="002430B0" w:rsidRDefault="00092AA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бюджета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«Бюджет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859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0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 Код ОКТМО</w:t>
              </w:r>
            </w:hyperlink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hyperlink r:id="rId51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278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«Муниципальное казенное учреждение «Финансовое управление администрации Белогорского района Республики Крым».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693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«Финансовое управление администрации Белогорского района Республики Крым»</w:t>
            </w:r>
            <w:r w:rsidR="00092AA3"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42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органа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местного самоуправления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Крым/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Муниципальное казенное учреждение «Финансовое управление администрации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1683"/>
        </w:trPr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Код по ОКПО</w:t>
            </w:r>
          </w:p>
        </w:tc>
        <w:tc>
          <w:tcPr>
            <w:tcW w:w="5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местного самоуправления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9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которому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органе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учтено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(глава,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подраздел,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статья,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96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2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bookmark47"/>
            <w:bookmarkEnd w:id="44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Распределенные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лимиты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092AA3"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распределенных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Распределенные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лицевой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средств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лимиты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 лет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 распределенных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первый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второй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периода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215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39" w:lineRule="auto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Принятые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счет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текущий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39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 принятых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текущий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(с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учетом неисполненных обязатель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ошлых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лет)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2125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10.1.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счет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плановый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 лет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 принятых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счет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первый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второй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периода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начала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 или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начала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 по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Не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бюджетных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или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учетом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 обязатель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ошлых лет),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исполненные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дату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2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bookmark48"/>
            <w:bookmarkEnd w:id="45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остаток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 неиспользованных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остатков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1"/>
        </w:trPr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остаток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года в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процентах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доведенного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процент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остатка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лимитов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разрезе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кодов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6493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 Итого по коду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 представления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УФК по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 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«Финансовое управление администрации Белогорского района Республики Крым», УФК по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Крым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формирует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разрезе главных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распорядителей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этом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строки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«Итого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главы»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отражением </w:t>
            </w:r>
            <w:hyperlink w:anchor="bookmark47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в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пунктах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hyperlink w:anchor="bookmark48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данных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подведомственных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данному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распорядителю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</w:t>
            </w:r>
            <w:proofErr w:type="gram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52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 суммы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Руководитель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529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расшифровка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руководителя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529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6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расшифровка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бухгалтера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52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должность,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сформировавшего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49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552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подписания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sectPr w:rsidR="00271F8D" w:rsidRPr="002430B0">
          <w:pgSz w:w="11910" w:h="16840"/>
          <w:pgMar w:top="1040" w:right="460" w:bottom="280" w:left="1520" w:header="720" w:footer="720" w:gutter="0"/>
          <w:cols w:space="720"/>
          <w:noEndnote/>
        </w:sectPr>
      </w:pPr>
    </w:p>
    <w:p w:rsidR="00271F8D" w:rsidRPr="002430B0" w:rsidRDefault="00092AA3" w:rsidP="0052309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271F8D" w:rsidRPr="002430B0" w:rsidRDefault="00271F8D" w:rsidP="00523099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bookmarkStart w:id="46" w:name="bookmark49"/>
      <w:bookmarkEnd w:id="46"/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52309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Реквизиты</w:t>
      </w:r>
      <w:r w:rsidR="00092AA3"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отчета Информация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исполнении обязательств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(бюджетных,</w:t>
      </w:r>
      <w:r w:rsidRPr="002430B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денежных),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принятых</w:t>
      </w:r>
      <w:r w:rsidRPr="00243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целях</w:t>
      </w:r>
      <w:r w:rsidRPr="002430B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осуществления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капитальных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вложений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65"/>
        <w:gridCol w:w="22"/>
        <w:gridCol w:w="5705"/>
        <w:gridCol w:w="10"/>
      </w:tblGrid>
      <w:tr w:rsidR="00271F8D" w:rsidRPr="002430B0" w:rsidTr="00271F8D">
        <w:trPr>
          <w:gridAfter w:val="1"/>
          <w:wAfter w:w="10" w:type="dxa"/>
          <w:trHeight w:hRule="exact" w:val="1032"/>
        </w:trPr>
        <w:tc>
          <w:tcPr>
            <w:tcW w:w="9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tabs>
                <w:tab w:val="left" w:pos="69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второго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  <w:p w:rsidR="00271F8D" w:rsidRPr="002430B0" w:rsidRDefault="00271F8D" w:rsidP="00271F8D">
            <w:pPr>
              <w:widowControl w:val="0"/>
              <w:tabs>
                <w:tab w:val="left" w:pos="69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Периодичность: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месячная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523099">
        <w:trPr>
          <w:gridAfter w:val="1"/>
          <w:wAfter w:w="10" w:type="dxa"/>
          <w:trHeight w:hRule="exact" w:val="3669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3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указанная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запросе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Крым»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местного самоуправления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уполномоченного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нормативными правовыми актами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получение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85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органа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наименование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УФК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850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органа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="00092AA3"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(КОФК)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2094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Крым,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казначейством.</w:t>
            </w:r>
          </w:p>
        </w:tc>
      </w:tr>
      <w:tr w:rsidR="00271F8D" w:rsidRPr="002430B0" w:rsidTr="00850B4F">
        <w:trPr>
          <w:gridAfter w:val="1"/>
          <w:wAfter w:w="10" w:type="dxa"/>
          <w:trHeight w:hRule="exact" w:val="1423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  <w:p w:rsidR="00271F8D" w:rsidRPr="002430B0" w:rsidRDefault="00092AA3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 -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«Бюджет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854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2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 Код ОКТМО</w:t>
              </w:r>
            </w:hyperlink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hyperlink r:id="rId53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437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697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</w:t>
            </w:r>
            <w:r w:rsidR="0052309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орского района Республики Крым»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697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850B4F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850B4F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Крым/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850B4F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697"/>
        </w:trPr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Код по ОКПО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местного самоуправления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Объект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имущества,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которому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учтено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связанное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(глава,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подраздел,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целевая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статья,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300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bookmark50"/>
            <w:bookmarkEnd w:id="47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текущий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39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текущий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учетом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лет)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  <w:proofErr w:type="gramEnd"/>
          </w:p>
        </w:tc>
      </w:tr>
      <w:tr w:rsidR="00271F8D" w:rsidRPr="002430B0" w:rsidTr="00271F8D">
        <w:trPr>
          <w:gridBefore w:val="1"/>
          <w:wBefore w:w="10" w:type="dxa"/>
          <w:trHeight w:hRule="exact" w:val="2713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Принятые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плановый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 лет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первый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планового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269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Исполненные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начала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вложений,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учетом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лет),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исполненных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начала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уникальных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наличии).</w:t>
            </w:r>
            <w:proofErr w:type="gramEnd"/>
          </w:p>
        </w:tc>
      </w:tr>
      <w:tr w:rsidR="00271F8D" w:rsidRPr="002430B0" w:rsidTr="00523099">
        <w:trPr>
          <w:gridBefore w:val="1"/>
          <w:wBefore w:w="10" w:type="dxa"/>
          <w:trHeight w:hRule="exact" w:val="296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bookmark51"/>
            <w:bookmarkEnd w:id="48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денежные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денежных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вложений,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учетом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лет),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формирования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уникальных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объектов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наличии),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рассчитанные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как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разница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показателей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hyperlink w:anchor="bookmark50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 xml:space="preserve">пункту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hyperlink w:anchor="bookmark51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пункту</w:t>
              </w:r>
              <w:r w:rsidRPr="002430B0">
                <w:rPr>
                  <w:rFonts w:ascii="Times New Roman" w:eastAsia="Times New Roman" w:hAnsi="Times New Roman" w:cs="Times New Roman"/>
                  <w:spacing w:val="-5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12.</w:t>
              </w:r>
            </w:hyperlink>
            <w:proofErr w:type="gramEnd"/>
          </w:p>
        </w:tc>
      </w:tr>
      <w:tr w:rsidR="00271F8D" w:rsidRPr="002430B0" w:rsidTr="00523099">
        <w:trPr>
          <w:gridBefore w:val="1"/>
          <w:wBefore w:w="10" w:type="dxa"/>
          <w:trHeight w:hRule="exact" w:val="96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075"/>
                <w:tab w:val="left" w:pos="251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bookmark52"/>
            <w:bookmarkEnd w:id="49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уникальному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данные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уникальному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имущества.</w:t>
            </w:r>
          </w:p>
        </w:tc>
      </w:tr>
      <w:tr w:rsidR="00271F8D" w:rsidRPr="002430B0" w:rsidTr="00523099">
        <w:trPr>
          <w:gridBefore w:val="1"/>
          <w:wBefore w:w="10" w:type="dxa"/>
          <w:trHeight w:hRule="exact" w:val="495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 Итого по коду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представления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капитальным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вложениям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Крым»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3F09BB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уполномоченного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нормативными правовыми актами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получение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формирует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Информацию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капитальным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вложениям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распорядителей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71F8D" w:rsidRPr="002430B0" w:rsidTr="00F85A69">
        <w:trPr>
          <w:gridBefore w:val="1"/>
          <w:wBefore w:w="10" w:type="dxa"/>
          <w:trHeight w:hRule="exact" w:val="370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наименовании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строки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«Итого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главы»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 классификации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отражением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hyperlink w:anchor="bookmark50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пунктах</w:t>
              </w:r>
              <w:r w:rsidRPr="002430B0">
                <w:rPr>
                  <w:rFonts w:ascii="Times New Roman" w:eastAsia="Times New Roman" w:hAnsi="Times New Roman" w:cs="Times New Roman"/>
                  <w:spacing w:val="45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hyperlink w:anchor="bookmark52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13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данных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получателям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подведомственным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данному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распорядителю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</w:t>
            </w:r>
            <w:proofErr w:type="gram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данные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целом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отчетный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всем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объектам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объектам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имущества,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приведенным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данной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980"/>
                <w:tab w:val="left" w:pos="3154"/>
                <w:tab w:val="left" w:pos="480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расшифровка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руководителя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 по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980"/>
                <w:tab w:val="left" w:pos="3154"/>
                <w:tab w:val="left" w:pos="480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расшифровка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бухгалтера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сформировавшего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49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подписания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sectPr w:rsidR="00271F8D" w:rsidRPr="002430B0" w:rsidSect="00523099">
          <w:pgSz w:w="11910" w:h="1684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271F8D" w:rsidRPr="002430B0" w:rsidRDefault="00271F8D" w:rsidP="00F85A6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Приложение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9</w:t>
      </w:r>
    </w:p>
    <w:p w:rsidR="00271F8D" w:rsidRPr="002430B0" w:rsidRDefault="00271F8D" w:rsidP="00F85A69">
      <w:pPr>
        <w:widowControl w:val="0"/>
        <w:spacing w:after="0" w:line="262" w:lineRule="auto"/>
        <w:ind w:left="48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87"/>
        <w:gridCol w:w="5705"/>
        <w:gridCol w:w="10"/>
      </w:tblGrid>
      <w:tr w:rsidR="00271F8D" w:rsidRPr="002430B0" w:rsidTr="00271F8D">
        <w:trPr>
          <w:gridAfter w:val="1"/>
          <w:wAfter w:w="10" w:type="dxa"/>
          <w:trHeight w:hRule="exact" w:val="2308"/>
        </w:trPr>
        <w:tc>
          <w:tcPr>
            <w:tcW w:w="9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bookmarkStart w:id="50" w:name="bookmark53"/>
            <w:bookmarkEnd w:id="50"/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Реквизиты</w:t>
            </w:r>
          </w:p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отчета</w:t>
            </w:r>
            <w:r w:rsidRPr="002430B0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Справка</w:t>
            </w:r>
            <w:r w:rsidRPr="002430B0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b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b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b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b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b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b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обязательствах</w:t>
            </w:r>
            <w:r w:rsidRPr="002430B0">
              <w:rPr>
                <w:rFonts w:ascii="Times New Roman" w:eastAsia="Times New Roman" w:hAnsi="Times New Roman" w:cs="Times New Roman"/>
                <w:b/>
                <w:spacing w:val="9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b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государственным</w:t>
            </w:r>
            <w:r w:rsidRPr="002430B0">
              <w:rPr>
                <w:rFonts w:ascii="Times New Roman" w:eastAsia="Times New Roman" w:hAnsi="Times New Roman" w:cs="Times New Roman"/>
                <w:b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контрактам</w:t>
            </w:r>
            <w:r w:rsidRPr="002430B0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поставку</w:t>
            </w:r>
            <w:r w:rsidRPr="002430B0">
              <w:rPr>
                <w:rFonts w:ascii="Times New Roman" w:eastAsia="Times New Roman" w:hAnsi="Times New Roman" w:cs="Times New Roman"/>
                <w:b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выполнение</w:t>
            </w:r>
            <w:r w:rsidRPr="002430B0">
              <w:rPr>
                <w:rFonts w:ascii="Times New Roman" w:eastAsia="Times New Roman" w:hAnsi="Times New Roman" w:cs="Times New Roman"/>
                <w:b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b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оказание</w:t>
            </w:r>
            <w:r w:rsidRPr="002430B0">
              <w:rPr>
                <w:rFonts w:ascii="Times New Roman" w:eastAsia="Times New Roman" w:hAnsi="Times New Roman" w:cs="Times New Roman"/>
                <w:b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b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b/>
                <w:spacing w:val="7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соглашениям</w:t>
            </w:r>
            <w:r w:rsidRPr="002430B0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(нормативным</w:t>
            </w:r>
            <w:r w:rsidRPr="002430B0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правовым</w:t>
            </w:r>
            <w:r w:rsidRPr="002430B0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актам)</w:t>
            </w:r>
            <w:r w:rsidRPr="002430B0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b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b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субсидий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юридическим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лицам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278"/>
        </w:trPr>
        <w:tc>
          <w:tcPr>
            <w:tcW w:w="9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tabs>
                <w:tab w:val="left" w:pos="71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271F8D" w:rsidRPr="002430B0" w:rsidRDefault="00271F8D" w:rsidP="00271F8D">
            <w:pPr>
              <w:widowControl w:val="0"/>
              <w:tabs>
                <w:tab w:val="left" w:pos="71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Периодичность: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годовая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849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января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года.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66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Федеральное казначейство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590"/>
                <w:tab w:val="left" w:pos="2569"/>
                <w:tab w:val="left" w:pos="4278"/>
                <w:tab w:val="left" w:pos="505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819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754"/>
                <w:tab w:val="left" w:pos="1495"/>
                <w:tab w:val="left" w:pos="2515"/>
                <w:tab w:val="left" w:pos="4086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2.1.Код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(КОФК)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094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Крым,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пр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казначейством.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02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справки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(простая,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сводная).</w:t>
            </w:r>
          </w:p>
        </w:tc>
      </w:tr>
      <w:tr w:rsidR="00271F8D" w:rsidRPr="002430B0" w:rsidTr="00523099">
        <w:trPr>
          <w:gridAfter w:val="1"/>
          <w:wAfter w:w="10" w:type="dxa"/>
          <w:trHeight w:hRule="exact" w:val="3067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4. Кому: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Получатель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распорядитель 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или УФК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523099">
            <w:pPr>
              <w:widowControl w:val="0"/>
              <w:tabs>
                <w:tab w:val="left" w:pos="469"/>
                <w:tab w:val="left" w:pos="1317"/>
                <w:tab w:val="left" w:pos="1507"/>
                <w:tab w:val="left" w:pos="1767"/>
                <w:tab w:val="left" w:pos="1842"/>
                <w:tab w:val="left" w:pos="2341"/>
                <w:tab w:val="left" w:pos="2754"/>
                <w:tab w:val="left" w:pos="2958"/>
                <w:tab w:val="left" w:pos="3184"/>
                <w:tab w:val="left" w:pos="3335"/>
                <w:tab w:val="left" w:pos="3716"/>
                <w:tab w:val="left" w:pos="4086"/>
                <w:tab w:val="left" w:pos="4369"/>
                <w:tab w:val="left" w:pos="5391"/>
                <w:tab w:val="left" w:pos="5521"/>
                <w:tab w:val="left" w:pos="5928"/>
                <w:tab w:val="left" w:pos="6043"/>
                <w:tab w:val="left" w:pos="6224"/>
                <w:tab w:val="left" w:pos="6828"/>
                <w:tab w:val="left" w:pos="7054"/>
                <w:tab w:val="left" w:pos="7506"/>
                <w:tab w:val="left" w:pos="8063"/>
                <w:tab w:val="left" w:pos="8420"/>
                <w:tab w:val="left" w:pos="903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орган,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которому представляется</w:t>
            </w:r>
            <w:r w:rsidRPr="002430B0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обязательствах.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указывает: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 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главного распорядителя бюджетных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средств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 Крым, которому представляется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Справка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 неисполненных бюджетных обязательствах.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3563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4369"/>
                <w:tab w:val="left" w:pos="5948"/>
                <w:tab w:val="left" w:pos="6592"/>
                <w:tab w:val="left" w:pos="805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Указывается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код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классификации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которому</w:t>
            </w:r>
            <w:r w:rsidRPr="002430B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поставлены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возникшие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контрактов,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договоров,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(нормативных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правовых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актах)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лицам,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подлежавших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оплате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году,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конец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(глава,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раздел,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подраздел,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целевая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статья,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расходов)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исключением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реализацией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наличии).</w:t>
            </w:r>
          </w:p>
        </w:tc>
      </w:tr>
      <w:tr w:rsidR="00271F8D" w:rsidRPr="002430B0" w:rsidTr="00F85A69">
        <w:trPr>
          <w:gridBefore w:val="1"/>
          <w:wBefore w:w="10" w:type="dxa"/>
          <w:trHeight w:hRule="exact" w:val="5187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Муниципальный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заказчик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(главный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распорядитель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309"/>
                <w:tab w:val="left" w:pos="4438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заказчика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(главного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конец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контракту,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договору,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соглашению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(нормативному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правовому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акту)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 лицам.</w:t>
            </w:r>
          </w:p>
        </w:tc>
      </w:tr>
      <w:tr w:rsidR="00271F8D" w:rsidRPr="002430B0" w:rsidTr="00F85A69">
        <w:trPr>
          <w:gridBefore w:val="1"/>
          <w:wBefore w:w="10" w:type="dxa"/>
          <w:trHeight w:hRule="exact" w:val="3107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конец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имеются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контракту,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договору,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соглашению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(нормативному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правовому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акту)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 лицам.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151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Муниципаль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ный контракт/ Соглашение/Нормативный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контракта/Соглашения/ Нормативного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3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контракта,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договора,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акта)</w:t>
            </w:r>
            <w:r w:rsidRPr="002430B0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лицам,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подлежавших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году,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исполнено.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контракта/Соглашения/ Нормативного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контракта,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договора,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акта)</w:t>
            </w:r>
            <w:r w:rsidRPr="002430B0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лицам,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подлежавших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оплате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году,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принятое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исполнено.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6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328"/>
                <w:tab w:val="left" w:pos="275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Срок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исполнения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 контракта/ Соглашения/Нормативного правового акта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срок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договора,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(нормативного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акта)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лицам,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подлежавших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оплате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году,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основании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принятое бюджетное обязательство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исполнено.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021"/>
                <w:tab w:val="left" w:pos="249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Признак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сопровождения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признака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казначейского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сопровождения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Сведениях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 обязательстве.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1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3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="00092AA3"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контракта/ Соглашения/</w:t>
            </w:r>
          </w:p>
          <w:p w:rsidR="00271F8D" w:rsidRPr="002430B0" w:rsidRDefault="00271F8D" w:rsidP="00271F8D">
            <w:pPr>
              <w:widowControl w:val="0"/>
              <w:tabs>
                <w:tab w:val="left" w:pos="23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Нормативного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наличия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Идентификатора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Сведениях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 обязательстве.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59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контракту,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договору,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соглашению</w:t>
            </w:r>
            <w:r w:rsidRPr="002430B0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(нормативному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правовому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акту)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лицам.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остатка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39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контракту,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договору,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соглашению</w:t>
            </w:r>
            <w:r w:rsidRPr="002430B0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(нормативному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правовому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акту)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</w:p>
        </w:tc>
      </w:tr>
      <w:tr w:rsidR="00271F8D" w:rsidRPr="002430B0" w:rsidTr="00F85A69">
        <w:trPr>
          <w:gridBefore w:val="1"/>
          <w:wBefore w:w="10" w:type="dxa"/>
          <w:trHeight w:hRule="exact" w:val="4023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bookmark54"/>
            <w:bookmarkEnd w:id="51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752"/>
                <w:tab w:val="left" w:pos="463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рассчитанная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как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остатков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(муниципальных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контрактов,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договоров,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(нормативных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правовых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актах)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лицам),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сгруппированных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получателю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 заказчику,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распорядителю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расходов.</w:t>
            </w:r>
          </w:p>
        </w:tc>
      </w:tr>
      <w:tr w:rsidR="00271F8D" w:rsidRPr="002430B0" w:rsidTr="00F85A69">
        <w:trPr>
          <w:gridBefore w:val="1"/>
          <w:wBefore w:w="10" w:type="dxa"/>
          <w:trHeight w:hRule="exact" w:val="328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bookmark55"/>
            <w:bookmarkEnd w:id="52"/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остаток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148"/>
                <w:tab w:val="left" w:pos="457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остаток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рассчитанный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как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разность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</w:t>
            </w:r>
            <w:r w:rsidRPr="002430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доведенными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объемами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исполненными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бюджетными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обязательствами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соответствующему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 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pacing w:val="-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271F8D" w:rsidRPr="002430B0" w:rsidTr="00F85A69">
        <w:trPr>
          <w:gridBefore w:val="1"/>
          <w:wBefore w:w="10" w:type="dxa"/>
          <w:trHeight w:hRule="exact" w:val="4105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пределах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могут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увеличены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ассигнования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пределах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которой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распорядителю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могут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увеличены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 ассигнования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оплату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договоров,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(нормативных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правовых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актов)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субсидии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юридическим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соответствующему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расходов.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соответствующему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отражается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наименьшая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указанных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54" w:history="1"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пунктах</w:t>
              </w:r>
              <w:r w:rsidRPr="002430B0">
                <w:rPr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hyperlink w:anchor="bookmark55" w:history="1">
              <w:r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11</w:t>
              </w:r>
            </w:hyperlink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274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итоговые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данные,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сгруппированные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распорядителю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сформировавшего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49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подписания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sectPr w:rsidR="00271F8D" w:rsidRPr="002430B0">
          <w:pgSz w:w="11910" w:h="16840"/>
          <w:pgMar w:top="1040" w:right="460" w:bottom="280" w:left="1520" w:header="720" w:footer="720" w:gutter="0"/>
          <w:cols w:space="720"/>
          <w:noEndnote/>
        </w:sectPr>
      </w:pPr>
    </w:p>
    <w:p w:rsidR="00271F8D" w:rsidRPr="002430B0" w:rsidRDefault="00092AA3" w:rsidP="00F85A6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</w:t>
      </w:r>
      <w:r w:rsidR="00271F8D"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Приложение </w:t>
      </w:r>
      <w:r w:rsidR="00271F8D"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</w:p>
    <w:p w:rsidR="00271F8D" w:rsidRPr="002430B0" w:rsidRDefault="00271F8D" w:rsidP="00F85A69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87"/>
        <w:gridCol w:w="5705"/>
        <w:gridCol w:w="10"/>
      </w:tblGrid>
      <w:tr w:rsidR="00271F8D" w:rsidRPr="002430B0" w:rsidTr="00271F8D">
        <w:trPr>
          <w:gridAfter w:val="1"/>
          <w:wAfter w:w="10" w:type="dxa"/>
          <w:trHeight w:hRule="exact" w:val="2316"/>
        </w:trPr>
        <w:tc>
          <w:tcPr>
            <w:tcW w:w="9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bookmarkStart w:id="53" w:name="bookmark56"/>
            <w:bookmarkEnd w:id="53"/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Реквизиты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отчета Справка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отчетном финансовом</w:t>
            </w:r>
            <w:r w:rsidRPr="002430B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обязательствах,</w:t>
            </w:r>
            <w:r w:rsidRPr="002430B0">
              <w:rPr>
                <w:rFonts w:ascii="Times New Roman" w:eastAsia="Times New Roman" w:hAnsi="Times New Roman" w:cs="Times New Roman"/>
                <w:b/>
                <w:spacing w:val="10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возникших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муниципальных контрактов,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заключенных</w:t>
            </w:r>
            <w:r w:rsidRPr="002430B0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целях</w:t>
            </w:r>
            <w:r w:rsidRPr="002430B0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осуществления</w:t>
            </w:r>
            <w:r w:rsidRPr="002430B0">
              <w:rPr>
                <w:rFonts w:ascii="Times New Roman" w:eastAsia="Times New Roman" w:hAnsi="Times New Roman" w:cs="Times New Roman"/>
                <w:b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вложений</w:t>
            </w:r>
            <w:r w:rsidRPr="002430B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объекты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муниципальной</w:t>
            </w:r>
            <w:r w:rsidRPr="002430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собственности</w:t>
            </w:r>
            <w:r w:rsidRPr="002430B0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3F09BB" w:rsidRPr="002430B0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092AA3" w:rsidRPr="002430B0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ru-RU"/>
              </w:rPr>
              <w:t xml:space="preserve"> </w:t>
            </w:r>
            <w:r w:rsidR="003F09BB" w:rsidRPr="002430B0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ru-RU"/>
              </w:rPr>
              <w:t>сельское поселение Белогорского района Республики Крым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428"/>
        </w:trPr>
        <w:tc>
          <w:tcPr>
            <w:tcW w:w="9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</w:p>
          <w:p w:rsidR="00271F8D" w:rsidRPr="002430B0" w:rsidRDefault="00271F8D" w:rsidP="00271F8D">
            <w:pPr>
              <w:widowControl w:val="0"/>
              <w:tabs>
                <w:tab w:val="left" w:pos="71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271F8D" w:rsidRPr="002430B0" w:rsidRDefault="00271F8D" w:rsidP="00271F8D">
            <w:pPr>
              <w:widowControl w:val="0"/>
              <w:tabs>
                <w:tab w:val="left" w:pos="71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Периодичность: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годовая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Описание реквизита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2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января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текущего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года.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845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Федеральное казначейство</w:t>
            </w:r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590"/>
                <w:tab w:val="left" w:pos="2569"/>
                <w:tab w:val="left" w:pos="4278"/>
                <w:tab w:val="left" w:pos="5053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УФК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857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754"/>
                <w:tab w:val="left" w:pos="1495"/>
                <w:tab w:val="left" w:pos="2515"/>
                <w:tab w:val="left" w:pos="4086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(КОФК)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094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Крым,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пр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казначейством.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564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местного самоуправления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местного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самоуправления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F85A69">
        <w:trPr>
          <w:gridAfter w:val="1"/>
          <w:wAfter w:w="10" w:type="dxa"/>
          <w:trHeight w:hRule="exact" w:val="2929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367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4369"/>
                <w:tab w:val="left" w:pos="6140"/>
                <w:tab w:val="left" w:pos="7619"/>
                <w:tab w:val="left" w:pos="84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Указывается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оставная </w:t>
            </w:r>
            <w:r w:rsidRPr="002430B0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 xml:space="preserve">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 классификации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которому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учтено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связанное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объекты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собственности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сельское поселение Белогорского района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Республики Крым (глава,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раздел,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подраздел,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целевая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статья,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расходов).</w:t>
            </w:r>
            <w:proofErr w:type="gramEnd"/>
          </w:p>
        </w:tc>
      </w:tr>
      <w:tr w:rsidR="00271F8D" w:rsidRPr="002430B0" w:rsidTr="00271F8D">
        <w:trPr>
          <w:gridAfter w:val="1"/>
          <w:wAfter w:w="10" w:type="dxa"/>
          <w:trHeight w:hRule="exact" w:val="1012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367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О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бъект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капитального строительства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4369"/>
                <w:tab w:val="left" w:pos="6140"/>
                <w:tab w:val="left" w:pos="7619"/>
                <w:tab w:val="left" w:pos="84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 строительства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042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78"/>
                <w:tab w:val="left" w:pos="1790"/>
                <w:tab w:val="left" w:pos="2438"/>
                <w:tab w:val="left" w:pos="3159"/>
                <w:tab w:val="left" w:pos="3582"/>
                <w:tab w:val="left" w:pos="408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 недвижимого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капитального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строительства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объекта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движимого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имущества.</w:t>
            </w:r>
          </w:p>
        </w:tc>
      </w:tr>
      <w:tr w:rsidR="00271F8D" w:rsidRPr="002430B0" w:rsidTr="00F85A69">
        <w:trPr>
          <w:gridAfter w:val="1"/>
          <w:wAfter w:w="10" w:type="dxa"/>
          <w:trHeight w:hRule="exact" w:val="3194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52"/>
                <w:tab w:val="left" w:pos="3078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Муниципальный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заказчик (главный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распорядитель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2011"/>
                <w:tab w:val="left" w:pos="4141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 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заказчика,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конец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реализацией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вложений.</w:t>
            </w:r>
          </w:p>
        </w:tc>
      </w:tr>
      <w:tr w:rsidR="00271F8D" w:rsidRPr="002430B0" w:rsidTr="00F85A69">
        <w:trPr>
          <w:gridBefore w:val="1"/>
          <w:wBefore w:w="10" w:type="dxa"/>
          <w:trHeight w:hRule="exact" w:val="353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распорядителя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соответствующий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состоянию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конец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имеются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неисполненные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связанные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вложений.</w:t>
            </w:r>
            <w:proofErr w:type="gramEnd"/>
          </w:p>
        </w:tc>
      </w:tr>
      <w:tr w:rsidR="00271F8D" w:rsidRPr="002430B0" w:rsidTr="00271F8D">
        <w:trPr>
          <w:gridBefore w:val="1"/>
          <w:wBefore w:w="10" w:type="dxa"/>
          <w:trHeight w:hRule="exact" w:val="2270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929"/>
                <w:tab w:val="left" w:pos="2292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Номер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="00092AA3"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учетные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отчетного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конец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года.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3121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остатка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суммы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неисполненного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остатка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принятых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связанных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реализацией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капитальных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вложений,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счет</w:t>
            </w:r>
            <w:r w:rsidRPr="002430B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отчетного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учетом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прошлых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лет),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исполненные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конец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обязательству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кодов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классификации.</w:t>
            </w:r>
            <w:proofErr w:type="gramEnd"/>
          </w:p>
        </w:tc>
      </w:tr>
      <w:tr w:rsidR="00271F8D" w:rsidRPr="002430B0" w:rsidTr="00F85A69">
        <w:trPr>
          <w:gridBefore w:val="1"/>
          <w:wBefore w:w="10" w:type="dxa"/>
          <w:trHeight w:hRule="exact" w:val="3421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БК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БК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обязательств,</w:t>
            </w:r>
            <w:r w:rsidRPr="002430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рассчитанный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как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остатков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неисполненных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получателю</w:t>
            </w:r>
            <w:r w:rsidRPr="002430B0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муниципальному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заказчику,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главному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распорядителю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каждому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2967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Неиспользованный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остаток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разрезе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кода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БК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главы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БК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148"/>
                <w:tab w:val="left" w:pos="4575"/>
              </w:tabs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неиспользованный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года,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рассчитанный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как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разность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</w:t>
            </w:r>
            <w:r w:rsidRPr="002430B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доведенными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отчетном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финансовом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объемами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лимитов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исполненными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бюджетными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обязательствами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финансового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соответствующему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бюджетной классификации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расходов.</w:t>
            </w:r>
            <w:proofErr w:type="gramEnd"/>
          </w:p>
        </w:tc>
      </w:tr>
      <w:tr w:rsidR="00271F8D" w:rsidRPr="002430B0" w:rsidTr="00271F8D">
        <w:trPr>
          <w:gridBefore w:val="1"/>
          <w:wBefore w:w="10" w:type="dxa"/>
          <w:trHeight w:hRule="exact" w:val="1043"/>
        </w:trPr>
        <w:tc>
          <w:tcPr>
            <w:tcW w:w="3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7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подписи,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исполнителя,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сформировавшего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492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подписания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отчета.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sectPr w:rsidR="00271F8D" w:rsidRPr="002430B0">
          <w:pgSz w:w="11910" w:h="16840"/>
          <w:pgMar w:top="1040" w:right="460" w:bottom="280" w:left="1520" w:header="720" w:footer="720" w:gutter="0"/>
          <w:cols w:space="720"/>
          <w:noEndnote/>
        </w:sectPr>
      </w:pPr>
    </w:p>
    <w:p w:rsidR="00271F8D" w:rsidRPr="002430B0" w:rsidRDefault="00271F8D" w:rsidP="00F85A6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245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</w:t>
      </w:r>
    </w:p>
    <w:p w:rsidR="00271F8D" w:rsidRPr="002430B0" w:rsidRDefault="00271F8D" w:rsidP="00F85A69">
      <w:pPr>
        <w:widowControl w:val="0"/>
        <w:spacing w:after="0" w:line="262" w:lineRule="auto"/>
        <w:ind w:left="5245" w:hanging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Пор</w:t>
      </w:r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ядку учета бюджетных и денежных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обязательств получателей средств бюджета </w:t>
      </w:r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Республики Крым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bookmarkStart w:id="54" w:name="bookmark57"/>
      <w:bookmarkEnd w:id="54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Реквизиты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44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извещения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постановке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(изменении)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бюджетного</w:t>
      </w:r>
      <w:r w:rsidRPr="002430B0">
        <w:rPr>
          <w:rFonts w:ascii="Times New Roman" w:eastAsia="Times New Roman" w:hAnsi="Times New Roman" w:cs="Times New Roman"/>
          <w:b/>
          <w:spacing w:val="55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обязательства</w:t>
      </w:r>
      <w:r w:rsidRPr="002430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органе</w:t>
      </w:r>
      <w:r w:rsidRPr="002430B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Федерального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казначейства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022"/>
        <w:gridCol w:w="10"/>
        <w:gridCol w:w="5660"/>
        <w:gridCol w:w="10"/>
      </w:tblGrid>
      <w:tr w:rsidR="00271F8D" w:rsidRPr="002430B0" w:rsidTr="00271F8D">
        <w:trPr>
          <w:gridAfter w:val="1"/>
          <w:wAfter w:w="10" w:type="dxa"/>
          <w:trHeight w:hRule="exact" w:val="425"/>
        </w:trPr>
        <w:tc>
          <w:tcPr>
            <w:tcW w:w="97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реквизита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044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Извещения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постановке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(изменении)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6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1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органа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6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8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Код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 Федерального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(КОФК)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392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присвоенный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Федеральным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казначейством.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2482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(получателя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Сводный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98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получателя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бюджета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F85A69">
        <w:trPr>
          <w:gridAfter w:val="1"/>
          <w:wAfter w:w="10" w:type="dxa"/>
          <w:trHeight w:hRule="exact" w:val="1350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867"/>
                <w:tab w:val="left" w:pos="3557"/>
                <w:tab w:val="left" w:pos="466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наименование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бюджет: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«Бюджет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842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hyperlink r:id="rId54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 Код ОКТМО</w:t>
              </w:r>
            </w:hyperlink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hyperlink r:id="rId55" w:history="1">
              <w:r w:rsidRPr="002430B0">
                <w:rPr>
                  <w:rFonts w:ascii="Times New Roman" w:eastAsia="Times New Roman" w:hAnsi="Times New Roman" w:cs="Times New Roman"/>
                  <w:spacing w:val="43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Крым,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244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B86B94">
        <w:trPr>
          <w:gridAfter w:val="1"/>
          <w:wAfter w:w="10" w:type="dxa"/>
          <w:trHeight w:hRule="exact" w:val="1454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предприятий и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320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являющегося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основанием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принятия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документ-основание)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заключения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(принятия)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030"/>
                <w:tab w:val="left" w:pos="2870"/>
                <w:tab w:val="left" w:pos="448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заключения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(принятия)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документа-основания.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Сумма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документу-основанию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документу-основанию.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Сведений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934"/>
                <w:tab w:val="left" w:pos="2678"/>
                <w:tab w:val="left" w:pos="3975"/>
                <w:tab w:val="left" w:pos="4397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бюджетном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 постановки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(изменения) бюджетного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(изменения)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Порядковый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внесения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бюджетное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обязательство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021"/>
                <w:tab w:val="left" w:pos="3652"/>
                <w:tab w:val="left" w:pos="466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порядковый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внесения изменений в бюджетное обязательство.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2085"/>
                <w:tab w:val="left" w:pos="3330"/>
                <w:tab w:val="left" w:pos="4333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 обязательства.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2700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 контрактов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(реестре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913"/>
                <w:tab w:val="left" w:pos="421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установленной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контрактной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системе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сфере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закупок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государственных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нужд</w:t>
            </w:r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контрактов,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заключенных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заказчиками/реестре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(договоров)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субсидий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трансфертов.</w:t>
            </w:r>
            <w:proofErr w:type="gramEnd"/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44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должность,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подписи,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подписания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Извещения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постановке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(изменении)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  <w:sectPr w:rsidR="00271F8D" w:rsidRPr="002430B0">
          <w:pgSz w:w="11910" w:h="16840"/>
          <w:pgMar w:top="1040" w:right="460" w:bottom="280" w:left="1520" w:header="720" w:footer="720" w:gutter="0"/>
          <w:cols w:space="720"/>
          <w:noEndnote/>
        </w:sectPr>
      </w:pPr>
    </w:p>
    <w:p w:rsidR="00271F8D" w:rsidRPr="002430B0" w:rsidRDefault="00271F8D" w:rsidP="00F85A6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</w:t>
      </w:r>
      <w:r w:rsidRPr="002430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</w:p>
    <w:p w:rsidR="00271F8D" w:rsidRPr="002430B0" w:rsidRDefault="00271F8D" w:rsidP="00F85A69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Порядку учета бюджетных и денежных обязательств получателей средств бюджета </w:t>
      </w:r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="00F85A69" w:rsidRPr="002430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 </w:t>
      </w:r>
      <w:r w:rsidRPr="0024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Управлением Федерального казначейства по Республике Крым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bookmarkStart w:id="55" w:name="bookmark58"/>
      <w:bookmarkEnd w:id="55"/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Реквизиты</w:t>
      </w:r>
    </w:p>
    <w:p w:rsidR="00271F8D" w:rsidRPr="002430B0" w:rsidRDefault="00271F8D" w:rsidP="00523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извещения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постановке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2430B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учет</w:t>
      </w:r>
      <w:r w:rsidRPr="002430B0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(изменении)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денежного</w:t>
      </w:r>
      <w:r w:rsidRPr="002430B0">
        <w:rPr>
          <w:rFonts w:ascii="Times New Roman" w:eastAsia="Times New Roman" w:hAnsi="Times New Roman" w:cs="Times New Roman"/>
          <w:b/>
          <w:spacing w:val="5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обязательства</w:t>
      </w:r>
      <w:r w:rsidR="00523099"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органе</w:t>
      </w:r>
      <w:r w:rsidRPr="002430B0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Федерального</w:t>
      </w:r>
      <w:r w:rsidRPr="0024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30B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казначейства</w:t>
      </w:r>
    </w:p>
    <w:p w:rsidR="00271F8D" w:rsidRPr="002430B0" w:rsidRDefault="00271F8D" w:rsidP="00271F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12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955"/>
        <w:gridCol w:w="10"/>
        <w:gridCol w:w="22"/>
        <w:gridCol w:w="35"/>
        <w:gridCol w:w="5670"/>
        <w:gridCol w:w="10"/>
      </w:tblGrid>
      <w:tr w:rsidR="00271F8D" w:rsidRPr="002430B0" w:rsidTr="00271F8D">
        <w:trPr>
          <w:gridAfter w:val="1"/>
          <w:wAfter w:w="10" w:type="dxa"/>
          <w:trHeight w:hRule="exact" w:val="425"/>
        </w:trPr>
        <w:tc>
          <w:tcPr>
            <w:tcW w:w="97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Единица измерения: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руб.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точностью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второго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десятичного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знака)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реквизита</w:t>
            </w:r>
          </w:p>
        </w:tc>
        <w:tc>
          <w:tcPr>
            <w:tcW w:w="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формирования,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реквизита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49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7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044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Извещения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постановке</w:t>
            </w:r>
            <w:r w:rsidRPr="002430B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(изменении)</w:t>
            </w:r>
            <w:r w:rsidRPr="002430B0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977"/>
                <w:tab w:val="left" w:pos="3215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казначейства</w:t>
            </w:r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733"/>
                <w:tab w:val="left" w:pos="1452"/>
                <w:tab w:val="left" w:pos="2448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органа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Федерального</w:t>
            </w:r>
            <w:r w:rsidRPr="002430B0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казначейства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(КОФК)</w:t>
            </w:r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786"/>
                <w:tab w:val="left" w:pos="2361"/>
                <w:tab w:val="left" w:pos="3093"/>
                <w:tab w:val="left" w:pos="3553"/>
                <w:tab w:val="left" w:pos="4951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код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УФК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Крым, присвоенный Федеральным казначейством.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2523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Получатель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(получателя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средств б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юджета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),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соответствующее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реестра</w:t>
            </w:r>
            <w:r w:rsidRPr="002430B0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участников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процесса,</w:t>
            </w:r>
            <w:r w:rsidRPr="002430B0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юридических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лиц,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не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участниками</w:t>
            </w:r>
            <w:r w:rsidRPr="002430B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процесса (далее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Сводный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реестр).</w:t>
            </w:r>
          </w:p>
        </w:tc>
      </w:tr>
      <w:tr w:rsidR="00271F8D" w:rsidRPr="002430B0" w:rsidTr="00F85A69">
        <w:trPr>
          <w:gridAfter w:val="1"/>
          <w:wAfter w:w="10" w:type="dxa"/>
          <w:trHeight w:hRule="exact" w:val="133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Код по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Сводному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реестру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средств б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юджета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1F8D" w:rsidRPr="002430B0" w:rsidTr="00F85A69">
        <w:trPr>
          <w:gridAfter w:val="1"/>
          <w:wAfter w:w="10" w:type="dxa"/>
          <w:trHeight w:hRule="exact" w:val="128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tabs>
                <w:tab w:val="left" w:pos="1867"/>
                <w:tab w:val="left" w:pos="3557"/>
                <w:tab w:val="left" w:pos="4665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: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«Бюджет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87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430B0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="00271F8D" w:rsidRPr="002430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 Код ОКТМО</w:t>
              </w:r>
            </w:hyperlink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hyperlink r:id="rId57" w:history="1">
              <w:r w:rsidRPr="002430B0">
                <w:rPr>
                  <w:rFonts w:ascii="Times New Roman" w:eastAsia="Times New Roman" w:hAnsi="Times New Roman" w:cs="Times New Roman"/>
                  <w:spacing w:val="43"/>
                  <w:sz w:val="28"/>
                  <w:szCs w:val="28"/>
                  <w:lang w:eastAsia="ru-RU"/>
                </w:rPr>
                <w:t xml:space="preserve"> </w:t>
              </w:r>
              <w:r w:rsidRPr="002430B0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2430B0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территорий</w:t>
            </w:r>
            <w:r w:rsidRPr="002430B0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образований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УФК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Республике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Белогорского района Республики Крым.</w:t>
            </w:r>
          </w:p>
        </w:tc>
      </w:tr>
      <w:tr w:rsidR="00271F8D" w:rsidRPr="002430B0" w:rsidTr="00271F8D">
        <w:trPr>
          <w:gridAfter w:val="1"/>
          <w:wAfter w:w="10" w:type="dxa"/>
          <w:trHeight w:hRule="exact" w:val="1264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Финансовый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F8D" w:rsidRPr="002430B0" w:rsidRDefault="00271F8D" w:rsidP="00271F8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1557"/>
                <w:tab w:val="left" w:pos="3233"/>
                <w:tab w:val="left" w:pos="4372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92AA3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693"/>
        </w:trPr>
        <w:tc>
          <w:tcPr>
            <w:tcW w:w="39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Код по ОКПО</w:t>
            </w:r>
          </w:p>
        </w:tc>
        <w:tc>
          <w:tcPr>
            <w:tcW w:w="57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5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F85A69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Общероссийскому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классификатору</w:t>
            </w:r>
            <w:r w:rsidRPr="002430B0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</w:t>
            </w:r>
            <w:r w:rsidRPr="002430B0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организаций.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F85A69">
            <w:pPr>
              <w:widowControl w:val="0"/>
              <w:tabs>
                <w:tab w:val="left" w:pos="660"/>
                <w:tab w:val="left" w:pos="1162"/>
                <w:tab w:val="left" w:pos="2470"/>
                <w:tab w:val="left" w:pos="276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денежного</w:t>
            </w:r>
            <w:r w:rsidR="00F85A69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(информации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обязательства)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 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(информации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0E4495">
            <w:pPr>
              <w:widowControl w:val="0"/>
              <w:tabs>
                <w:tab w:val="left" w:pos="645"/>
                <w:tab w:val="left" w:pos="1258"/>
                <w:tab w:val="left" w:pos="2470"/>
                <w:tab w:val="left" w:pos="2760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денежного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(информации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обязательства)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 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(информации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870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0E4495">
            <w:pPr>
              <w:widowControl w:val="0"/>
              <w:tabs>
                <w:tab w:val="left" w:pos="750"/>
                <w:tab w:val="left" w:pos="1153"/>
                <w:tab w:val="left" w:pos="2470"/>
                <w:tab w:val="left" w:pos="2760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Сумма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денежного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(информации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</w:t>
            </w:r>
            <w:r w:rsidRPr="002430B0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2430B0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обязательства)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сумма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документа,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подтверждающего</w:t>
            </w:r>
            <w:r w:rsidRPr="002430B0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 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(информации</w:t>
            </w:r>
            <w:r w:rsidRPr="002430B0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исполнении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обязательства).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0E4495">
            <w:pPr>
              <w:widowControl w:val="0"/>
              <w:tabs>
                <w:tab w:val="left" w:pos="584"/>
                <w:tab w:val="left" w:pos="1293"/>
                <w:tab w:val="left" w:pos="2516"/>
                <w:tab w:val="left" w:pos="2864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Сведений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E4495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0E4495">
            <w:pPr>
              <w:widowControl w:val="0"/>
              <w:tabs>
                <w:tab w:val="left" w:pos="1998"/>
                <w:tab w:val="left" w:pos="2801"/>
                <w:tab w:val="left" w:pos="4158"/>
                <w:tab w:val="left" w:pos="4640"/>
              </w:tabs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Сведений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E4495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денежном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обязательстве.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42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0E4495">
            <w:pPr>
              <w:widowControl w:val="0"/>
              <w:tabs>
                <w:tab w:val="left" w:pos="2799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>(изменения)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постановки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(изменения)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0E4495" w:rsidP="00271F8D">
            <w:pPr>
              <w:widowControl w:val="0"/>
              <w:tabs>
                <w:tab w:val="left" w:pos="589"/>
                <w:tab w:val="left" w:pos="2107"/>
                <w:tab w:val="left" w:pos="2966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Порядковый номер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внесения</w:t>
            </w:r>
            <w:r w:rsidR="00271F8D"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изменений</w:t>
            </w:r>
            <w:r w:rsidR="00271F8D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 обязательство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0E4495">
            <w:pPr>
              <w:widowControl w:val="0"/>
              <w:tabs>
                <w:tab w:val="left" w:pos="2048"/>
                <w:tab w:val="left" w:pos="3701"/>
                <w:tab w:val="left" w:pos="474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порядковый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внесения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изменений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денежное обязательство.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766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0E4495" w:rsidP="00271F8D">
            <w:pPr>
              <w:widowControl w:val="0"/>
              <w:tabs>
                <w:tab w:val="left" w:pos="656"/>
                <w:tab w:val="left" w:pos="1874"/>
                <w:tab w:val="left" w:pos="280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2430B0">
              <w:rPr>
                <w:rFonts w:ascii="Times New Roman" w:eastAsia="Times New Roman" w:hAnsi="Times New Roman" w:cs="Times New Roman"/>
                <w:spacing w:val="-1"/>
                <w:w w:val="95"/>
                <w:sz w:val="28"/>
                <w:szCs w:val="28"/>
                <w:lang w:eastAsia="ru-RU"/>
              </w:rPr>
              <w:t xml:space="preserve">Учетный номер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="00271F8D"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="00271F8D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0E4495">
            <w:pPr>
              <w:widowControl w:val="0"/>
              <w:tabs>
                <w:tab w:val="left" w:pos="2167"/>
                <w:tab w:val="left" w:pos="3488"/>
                <w:tab w:val="left" w:pos="4570"/>
              </w:tabs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учетный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="000E4495"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4078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(реестре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соглашений)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уникальный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номер</w:t>
            </w:r>
            <w:r w:rsidRPr="002430B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реестровой</w:t>
            </w:r>
            <w:r w:rsidRPr="002430B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записи</w:t>
            </w:r>
            <w:r w:rsidRPr="002430B0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установленной</w:t>
            </w:r>
            <w:r w:rsidRPr="002430B0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законодательством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Российской</w:t>
            </w:r>
            <w:r w:rsidRPr="002430B0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Федерации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контрактной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системе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</w:t>
            </w:r>
            <w:r w:rsidRPr="002430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закупок</w:t>
            </w:r>
            <w:r w:rsidRPr="002430B0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товаров,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услуг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обеспечения</w:t>
            </w:r>
            <w:r w:rsidRPr="002430B0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государственных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30B0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муниципальных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нужд</w:t>
            </w:r>
            <w:r w:rsidRPr="002430B0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r w:rsidRPr="002430B0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контрактов,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заключенных</w:t>
            </w:r>
            <w:r w:rsidRPr="002430B0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заказчиками</w:t>
            </w:r>
            <w:r w:rsidRPr="002430B0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proofErr w:type="gramEnd"/>
          </w:p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контрактов)/</w:t>
            </w:r>
            <w:proofErr w:type="gramStart"/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реестре</w:t>
            </w:r>
            <w:proofErr w:type="gramEnd"/>
            <w:r w:rsidRPr="002430B0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</w:t>
            </w:r>
            <w:r w:rsidRPr="002430B0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(договоров)</w:t>
            </w:r>
            <w:r w:rsidRPr="002430B0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предоставлении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субсидий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бюджетных</w:t>
            </w:r>
            <w:r w:rsidRPr="002430B0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инвестиций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межбюджетных</w:t>
            </w:r>
            <w:r w:rsidRPr="002430B0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трансфертов</w:t>
            </w:r>
            <w:r w:rsidRPr="002430B0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(далее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430B0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соглашений)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включения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информации</w:t>
            </w:r>
            <w:r w:rsidRPr="002430B0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документе,</w:t>
            </w:r>
            <w:r w:rsidRPr="002430B0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подтверждающем</w:t>
            </w:r>
            <w:r w:rsidRPr="002430B0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возникновение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обязательства,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430B0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реестр</w:t>
            </w:r>
            <w:r w:rsidRPr="002430B0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контрактов/реестр</w:t>
            </w:r>
            <w:r w:rsidRPr="002430B0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соглашений.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885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Указываются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подпись,</w:t>
            </w:r>
            <w:r w:rsidR="00092AA3"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расшифровка подписи,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телефон</w:t>
            </w:r>
            <w:r w:rsidRPr="002430B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ответственного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исполнителя.</w:t>
            </w:r>
          </w:p>
        </w:tc>
      </w:tr>
      <w:tr w:rsidR="00271F8D" w:rsidRPr="002430B0" w:rsidTr="00271F8D">
        <w:trPr>
          <w:gridBefore w:val="1"/>
          <w:wBefore w:w="10" w:type="dxa"/>
          <w:trHeight w:hRule="exact" w:val="1035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8D" w:rsidRPr="002430B0" w:rsidRDefault="00271F8D" w:rsidP="00271F8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5"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Указывается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дата</w:t>
            </w:r>
            <w:r w:rsidRPr="002430B0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подписания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Извещения</w:t>
            </w:r>
            <w:r w:rsidRPr="002430B0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430B0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постановке</w:t>
            </w:r>
            <w:r w:rsidRPr="002430B0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430B0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учет</w:t>
            </w:r>
            <w:r w:rsidRPr="002430B0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(изменении)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денежного</w:t>
            </w:r>
            <w:r w:rsidRPr="002430B0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обязательства</w:t>
            </w:r>
            <w:r w:rsidRPr="002430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УФК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0B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Республике </w:t>
            </w:r>
            <w:r w:rsidRPr="00243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Крым.</w:t>
            </w:r>
          </w:p>
        </w:tc>
      </w:tr>
    </w:tbl>
    <w:p w:rsidR="00271F8D" w:rsidRPr="002430B0" w:rsidRDefault="00271F8D" w:rsidP="00271F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</w:p>
    <w:p w:rsidR="00271F8D" w:rsidRPr="002430B0" w:rsidRDefault="00271F8D" w:rsidP="00271F8D">
      <w:pPr>
        <w:pStyle w:val="ab"/>
        <w:tabs>
          <w:tab w:val="left" w:pos="0"/>
        </w:tabs>
        <w:spacing w:after="0" w:line="240" w:lineRule="auto"/>
        <w:ind w:left="0" w:right="-1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271F8D" w:rsidRPr="002430B0" w:rsidSect="00271F8D">
      <w:pgSz w:w="11910" w:h="16840"/>
      <w:pgMar w:top="1134" w:right="567" w:bottom="1134" w:left="1134" w:header="720" w:footer="720" w:gutter="0"/>
      <w:cols w:space="720" w:equalWidth="0">
        <w:col w:w="9743" w:space="1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7EA9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upperRoman"/>
      <w:lvlText w:val="%2."/>
      <w:lvlJc w:val="left"/>
      <w:pPr>
        <w:ind w:left="3865"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2">
      <w:numFmt w:val="bullet"/>
      <w:lvlText w:val="•"/>
      <w:lvlJc w:val="left"/>
      <w:pPr>
        <w:ind w:left="4530" w:hanging="250"/>
      </w:pPr>
    </w:lvl>
    <w:lvl w:ilvl="3">
      <w:numFmt w:val="bullet"/>
      <w:lvlText w:val="•"/>
      <w:lvlJc w:val="left"/>
      <w:pPr>
        <w:ind w:left="5194" w:hanging="250"/>
      </w:pPr>
    </w:lvl>
    <w:lvl w:ilvl="4">
      <w:numFmt w:val="bullet"/>
      <w:lvlText w:val="•"/>
      <w:lvlJc w:val="left"/>
      <w:pPr>
        <w:ind w:left="5859" w:hanging="250"/>
      </w:pPr>
    </w:lvl>
    <w:lvl w:ilvl="5">
      <w:numFmt w:val="bullet"/>
      <w:lvlText w:val="•"/>
      <w:lvlJc w:val="left"/>
      <w:pPr>
        <w:ind w:left="6523" w:hanging="250"/>
      </w:pPr>
    </w:lvl>
    <w:lvl w:ilvl="6">
      <w:numFmt w:val="bullet"/>
      <w:lvlText w:val="•"/>
      <w:lvlJc w:val="left"/>
      <w:pPr>
        <w:ind w:left="7188" w:hanging="250"/>
      </w:pPr>
    </w:lvl>
    <w:lvl w:ilvl="7">
      <w:numFmt w:val="bullet"/>
      <w:lvlText w:val="•"/>
      <w:lvlJc w:val="left"/>
      <w:pPr>
        <w:ind w:left="7852" w:hanging="250"/>
      </w:pPr>
    </w:lvl>
    <w:lvl w:ilvl="8">
      <w:numFmt w:val="bullet"/>
      <w:lvlText w:val="•"/>
      <w:lvlJc w:val="left"/>
      <w:pPr>
        <w:ind w:left="8517" w:hanging="250"/>
      </w:pPr>
    </w:lvl>
  </w:abstractNum>
  <w:abstractNum w:abstractNumId="2">
    <w:nsid w:val="00000403"/>
    <w:multiLevelType w:val="multilevel"/>
    <w:tmpl w:val="80ACE5FE"/>
    <w:lvl w:ilvl="0">
      <w:start w:val="1"/>
      <w:numFmt w:val="decimal"/>
      <w:lvlText w:val="%1."/>
      <w:lvlJc w:val="left"/>
      <w:pPr>
        <w:ind w:left="102" w:hanging="42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numFmt w:val="bullet"/>
      <w:lvlText w:val="•"/>
      <w:lvlJc w:val="left"/>
      <w:pPr>
        <w:ind w:left="1078" w:hanging="420"/>
      </w:pPr>
    </w:lvl>
    <w:lvl w:ilvl="2">
      <w:numFmt w:val="bullet"/>
      <w:lvlText w:val="•"/>
      <w:lvlJc w:val="left"/>
      <w:pPr>
        <w:ind w:left="2054" w:hanging="420"/>
      </w:pPr>
    </w:lvl>
    <w:lvl w:ilvl="3">
      <w:numFmt w:val="bullet"/>
      <w:lvlText w:val="•"/>
      <w:lvlJc w:val="left"/>
      <w:pPr>
        <w:ind w:left="3031" w:hanging="420"/>
      </w:pPr>
    </w:lvl>
    <w:lvl w:ilvl="4">
      <w:numFmt w:val="bullet"/>
      <w:lvlText w:val="•"/>
      <w:lvlJc w:val="left"/>
      <w:pPr>
        <w:ind w:left="4007" w:hanging="420"/>
      </w:pPr>
    </w:lvl>
    <w:lvl w:ilvl="5">
      <w:numFmt w:val="bullet"/>
      <w:lvlText w:val="•"/>
      <w:lvlJc w:val="left"/>
      <w:pPr>
        <w:ind w:left="4984" w:hanging="420"/>
      </w:pPr>
    </w:lvl>
    <w:lvl w:ilvl="6">
      <w:numFmt w:val="bullet"/>
      <w:lvlText w:val="•"/>
      <w:lvlJc w:val="left"/>
      <w:pPr>
        <w:ind w:left="5960" w:hanging="420"/>
      </w:pPr>
    </w:lvl>
    <w:lvl w:ilvl="7">
      <w:numFmt w:val="bullet"/>
      <w:lvlText w:val="•"/>
      <w:lvlJc w:val="left"/>
      <w:pPr>
        <w:ind w:left="6937" w:hanging="420"/>
      </w:pPr>
    </w:lvl>
    <w:lvl w:ilvl="8">
      <w:numFmt w:val="bullet"/>
      <w:lvlText w:val="•"/>
      <w:lvlJc w:val="left"/>
      <w:pPr>
        <w:ind w:left="7913" w:hanging="42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2" w:hanging="341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2050" w:hanging="164"/>
      </w:pPr>
    </w:lvl>
    <w:lvl w:ilvl="3">
      <w:numFmt w:val="bullet"/>
      <w:lvlText w:val="•"/>
      <w:lvlJc w:val="left"/>
      <w:pPr>
        <w:ind w:left="3025" w:hanging="164"/>
      </w:pPr>
    </w:lvl>
    <w:lvl w:ilvl="4">
      <w:numFmt w:val="bullet"/>
      <w:lvlText w:val="•"/>
      <w:lvlJc w:val="left"/>
      <w:pPr>
        <w:ind w:left="3999" w:hanging="164"/>
      </w:pPr>
    </w:lvl>
    <w:lvl w:ilvl="5">
      <w:numFmt w:val="bullet"/>
      <w:lvlText w:val="•"/>
      <w:lvlJc w:val="left"/>
      <w:pPr>
        <w:ind w:left="4974" w:hanging="164"/>
      </w:pPr>
    </w:lvl>
    <w:lvl w:ilvl="6">
      <w:numFmt w:val="bullet"/>
      <w:lvlText w:val="•"/>
      <w:lvlJc w:val="left"/>
      <w:pPr>
        <w:ind w:left="5948" w:hanging="164"/>
      </w:pPr>
    </w:lvl>
    <w:lvl w:ilvl="7">
      <w:numFmt w:val="bullet"/>
      <w:lvlText w:val="•"/>
      <w:lvlJc w:val="left"/>
      <w:pPr>
        <w:ind w:left="6923" w:hanging="164"/>
      </w:pPr>
    </w:lvl>
    <w:lvl w:ilvl="8">
      <w:numFmt w:val="bullet"/>
      <w:lvlText w:val="•"/>
      <w:lvlJc w:val="left"/>
      <w:pPr>
        <w:ind w:left="7897" w:hanging="164"/>
      </w:pPr>
    </w:lvl>
  </w:abstractNum>
  <w:abstractNum w:abstractNumId="4">
    <w:nsid w:val="00000405"/>
    <w:multiLevelType w:val="multilevel"/>
    <w:tmpl w:val="835E3C2E"/>
    <w:lvl w:ilvl="0">
      <w:start w:val="1"/>
      <w:numFmt w:val="decimal"/>
      <w:lvlText w:val="%1)"/>
      <w:lvlJc w:val="left"/>
      <w:pPr>
        <w:ind w:left="122" w:hanging="41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6" w:hanging="410"/>
      </w:pPr>
    </w:lvl>
    <w:lvl w:ilvl="2">
      <w:numFmt w:val="bullet"/>
      <w:lvlText w:val="•"/>
      <w:lvlJc w:val="left"/>
      <w:pPr>
        <w:ind w:left="2070" w:hanging="410"/>
      </w:pPr>
    </w:lvl>
    <w:lvl w:ilvl="3">
      <w:numFmt w:val="bullet"/>
      <w:lvlText w:val="•"/>
      <w:lvlJc w:val="left"/>
      <w:pPr>
        <w:ind w:left="3045" w:hanging="410"/>
      </w:pPr>
    </w:lvl>
    <w:lvl w:ilvl="4">
      <w:numFmt w:val="bullet"/>
      <w:lvlText w:val="•"/>
      <w:lvlJc w:val="left"/>
      <w:pPr>
        <w:ind w:left="4019" w:hanging="410"/>
      </w:pPr>
    </w:lvl>
    <w:lvl w:ilvl="5">
      <w:numFmt w:val="bullet"/>
      <w:lvlText w:val="•"/>
      <w:lvlJc w:val="left"/>
      <w:pPr>
        <w:ind w:left="4994" w:hanging="410"/>
      </w:pPr>
    </w:lvl>
    <w:lvl w:ilvl="6">
      <w:numFmt w:val="bullet"/>
      <w:lvlText w:val="•"/>
      <w:lvlJc w:val="left"/>
      <w:pPr>
        <w:ind w:left="5968" w:hanging="410"/>
      </w:pPr>
    </w:lvl>
    <w:lvl w:ilvl="7">
      <w:numFmt w:val="bullet"/>
      <w:lvlText w:val="•"/>
      <w:lvlJc w:val="left"/>
      <w:pPr>
        <w:ind w:left="6943" w:hanging="410"/>
      </w:pPr>
    </w:lvl>
    <w:lvl w:ilvl="8">
      <w:numFmt w:val="bullet"/>
      <w:lvlText w:val="•"/>
      <w:lvlJc w:val="left"/>
      <w:pPr>
        <w:ind w:left="7917" w:hanging="410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54" w:hanging="1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14" w:hanging="183"/>
      </w:pPr>
    </w:lvl>
    <w:lvl w:ilvl="2">
      <w:numFmt w:val="bullet"/>
      <w:lvlText w:val="•"/>
      <w:lvlJc w:val="left"/>
      <w:pPr>
        <w:ind w:left="1175" w:hanging="183"/>
      </w:pPr>
    </w:lvl>
    <w:lvl w:ilvl="3">
      <w:numFmt w:val="bullet"/>
      <w:lvlText w:val="•"/>
      <w:lvlJc w:val="left"/>
      <w:pPr>
        <w:ind w:left="1735" w:hanging="183"/>
      </w:pPr>
    </w:lvl>
    <w:lvl w:ilvl="4">
      <w:numFmt w:val="bullet"/>
      <w:lvlText w:val="•"/>
      <w:lvlJc w:val="left"/>
      <w:pPr>
        <w:ind w:left="2295" w:hanging="183"/>
      </w:pPr>
    </w:lvl>
    <w:lvl w:ilvl="5">
      <w:numFmt w:val="bullet"/>
      <w:lvlText w:val="•"/>
      <w:lvlJc w:val="left"/>
      <w:pPr>
        <w:ind w:left="2856" w:hanging="183"/>
      </w:pPr>
    </w:lvl>
    <w:lvl w:ilvl="6">
      <w:numFmt w:val="bullet"/>
      <w:lvlText w:val="•"/>
      <w:lvlJc w:val="left"/>
      <w:pPr>
        <w:ind w:left="3416" w:hanging="183"/>
      </w:pPr>
    </w:lvl>
    <w:lvl w:ilvl="7">
      <w:numFmt w:val="bullet"/>
      <w:lvlText w:val="•"/>
      <w:lvlJc w:val="left"/>
      <w:pPr>
        <w:ind w:left="3977" w:hanging="183"/>
      </w:pPr>
    </w:lvl>
    <w:lvl w:ilvl="8">
      <w:numFmt w:val="bullet"/>
      <w:lvlText w:val="•"/>
      <w:lvlJc w:val="left"/>
      <w:pPr>
        <w:ind w:left="4537" w:hanging="183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56" w:hanging="37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372"/>
      </w:pPr>
    </w:lvl>
    <w:lvl w:ilvl="2">
      <w:numFmt w:val="bullet"/>
      <w:lvlText w:val="•"/>
      <w:lvlJc w:val="left"/>
      <w:pPr>
        <w:ind w:left="764" w:hanging="372"/>
      </w:pPr>
    </w:lvl>
    <w:lvl w:ilvl="3">
      <w:numFmt w:val="bullet"/>
      <w:lvlText w:val="•"/>
      <w:lvlJc w:val="left"/>
      <w:pPr>
        <w:ind w:left="1117" w:hanging="372"/>
      </w:pPr>
    </w:lvl>
    <w:lvl w:ilvl="4">
      <w:numFmt w:val="bullet"/>
      <w:lvlText w:val="•"/>
      <w:lvlJc w:val="left"/>
      <w:pPr>
        <w:ind w:left="1471" w:hanging="372"/>
      </w:pPr>
    </w:lvl>
    <w:lvl w:ilvl="5">
      <w:numFmt w:val="bullet"/>
      <w:lvlText w:val="•"/>
      <w:lvlJc w:val="left"/>
      <w:pPr>
        <w:ind w:left="1825" w:hanging="372"/>
      </w:pPr>
    </w:lvl>
    <w:lvl w:ilvl="6">
      <w:numFmt w:val="bullet"/>
      <w:lvlText w:val="•"/>
      <w:lvlJc w:val="left"/>
      <w:pPr>
        <w:ind w:left="2178" w:hanging="372"/>
      </w:pPr>
    </w:lvl>
    <w:lvl w:ilvl="7">
      <w:numFmt w:val="bullet"/>
      <w:lvlText w:val="•"/>
      <w:lvlJc w:val="left"/>
      <w:pPr>
        <w:ind w:left="2532" w:hanging="372"/>
      </w:pPr>
    </w:lvl>
    <w:lvl w:ilvl="8">
      <w:numFmt w:val="bullet"/>
      <w:lvlText w:val="•"/>
      <w:lvlJc w:val="left"/>
      <w:pPr>
        <w:ind w:left="2886" w:hanging="372"/>
      </w:pPr>
    </w:lvl>
  </w:abstractNum>
  <w:abstractNum w:abstractNumId="7">
    <w:nsid w:val="00000408"/>
    <w:multiLevelType w:val="multilevel"/>
    <w:tmpl w:val="0000088B"/>
    <w:lvl w:ilvl="0">
      <w:numFmt w:val="bullet"/>
      <w:lvlText w:val="-"/>
      <w:lvlJc w:val="left"/>
      <w:pPr>
        <w:ind w:left="56" w:hanging="28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0" w:hanging="284"/>
      </w:pPr>
    </w:lvl>
    <w:lvl w:ilvl="2">
      <w:numFmt w:val="bullet"/>
      <w:lvlText w:val="•"/>
      <w:lvlJc w:val="left"/>
      <w:pPr>
        <w:ind w:left="764" w:hanging="284"/>
      </w:pPr>
    </w:lvl>
    <w:lvl w:ilvl="3">
      <w:numFmt w:val="bullet"/>
      <w:lvlText w:val="•"/>
      <w:lvlJc w:val="left"/>
      <w:pPr>
        <w:ind w:left="1117" w:hanging="284"/>
      </w:pPr>
    </w:lvl>
    <w:lvl w:ilvl="4">
      <w:numFmt w:val="bullet"/>
      <w:lvlText w:val="•"/>
      <w:lvlJc w:val="left"/>
      <w:pPr>
        <w:ind w:left="1471" w:hanging="284"/>
      </w:pPr>
    </w:lvl>
    <w:lvl w:ilvl="5">
      <w:numFmt w:val="bullet"/>
      <w:lvlText w:val="•"/>
      <w:lvlJc w:val="left"/>
      <w:pPr>
        <w:ind w:left="1825" w:hanging="284"/>
      </w:pPr>
    </w:lvl>
    <w:lvl w:ilvl="6">
      <w:numFmt w:val="bullet"/>
      <w:lvlText w:val="•"/>
      <w:lvlJc w:val="left"/>
      <w:pPr>
        <w:ind w:left="2178" w:hanging="284"/>
      </w:pPr>
    </w:lvl>
    <w:lvl w:ilvl="7">
      <w:numFmt w:val="bullet"/>
      <w:lvlText w:val="•"/>
      <w:lvlJc w:val="left"/>
      <w:pPr>
        <w:ind w:left="2532" w:hanging="284"/>
      </w:pPr>
    </w:lvl>
    <w:lvl w:ilvl="8">
      <w:numFmt w:val="bullet"/>
      <w:lvlText w:val="•"/>
      <w:lvlJc w:val="left"/>
      <w:pPr>
        <w:ind w:left="2886" w:hanging="284"/>
      </w:pPr>
    </w:lvl>
  </w:abstractNum>
  <w:abstractNum w:abstractNumId="8">
    <w:nsid w:val="07642590"/>
    <w:multiLevelType w:val="hybridMultilevel"/>
    <w:tmpl w:val="24CC0AEE"/>
    <w:lvl w:ilvl="0" w:tplc="D1C4D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86C49B6"/>
    <w:multiLevelType w:val="multilevel"/>
    <w:tmpl w:val="3E440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2111D6"/>
    <w:multiLevelType w:val="multilevel"/>
    <w:tmpl w:val="01E40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A40BA"/>
    <w:multiLevelType w:val="multilevel"/>
    <w:tmpl w:val="C7E65A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66417"/>
    <w:multiLevelType w:val="multilevel"/>
    <w:tmpl w:val="082CB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B412A"/>
    <w:multiLevelType w:val="multilevel"/>
    <w:tmpl w:val="628E7D3A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5A2742"/>
    <w:multiLevelType w:val="multilevel"/>
    <w:tmpl w:val="A51CA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833B0"/>
    <w:multiLevelType w:val="multilevel"/>
    <w:tmpl w:val="2780A5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87184B"/>
    <w:multiLevelType w:val="multilevel"/>
    <w:tmpl w:val="3F66BB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9C21DC"/>
    <w:multiLevelType w:val="multilevel"/>
    <w:tmpl w:val="60368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4"/>
  </w:num>
  <w:num w:numId="11">
    <w:abstractNumId w:val="16"/>
  </w:num>
  <w:num w:numId="12">
    <w:abstractNumId w:val="10"/>
  </w:num>
  <w:num w:numId="13">
    <w:abstractNumId w:val="11"/>
  </w:num>
  <w:num w:numId="14">
    <w:abstractNumId w:val="9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1B"/>
    <w:rsid w:val="0000033F"/>
    <w:rsid w:val="0000115E"/>
    <w:rsid w:val="00046C19"/>
    <w:rsid w:val="00092AA3"/>
    <w:rsid w:val="000E4495"/>
    <w:rsid w:val="0010088E"/>
    <w:rsid w:val="00135642"/>
    <w:rsid w:val="00142751"/>
    <w:rsid w:val="00183F45"/>
    <w:rsid w:val="00184671"/>
    <w:rsid w:val="002430B0"/>
    <w:rsid w:val="00271F8D"/>
    <w:rsid w:val="0029742F"/>
    <w:rsid w:val="002A462E"/>
    <w:rsid w:val="002A73E4"/>
    <w:rsid w:val="00324259"/>
    <w:rsid w:val="00326090"/>
    <w:rsid w:val="00376FA4"/>
    <w:rsid w:val="003F09BB"/>
    <w:rsid w:val="00431EEC"/>
    <w:rsid w:val="0048635C"/>
    <w:rsid w:val="004E4AAA"/>
    <w:rsid w:val="004F7D10"/>
    <w:rsid w:val="005024A1"/>
    <w:rsid w:val="005076D9"/>
    <w:rsid w:val="00523099"/>
    <w:rsid w:val="00547DD4"/>
    <w:rsid w:val="00553115"/>
    <w:rsid w:val="005B2ACA"/>
    <w:rsid w:val="005C1EDB"/>
    <w:rsid w:val="00615AC6"/>
    <w:rsid w:val="00617543"/>
    <w:rsid w:val="00642153"/>
    <w:rsid w:val="00664E1B"/>
    <w:rsid w:val="006D7FA8"/>
    <w:rsid w:val="006F3112"/>
    <w:rsid w:val="007F70B7"/>
    <w:rsid w:val="00850B4F"/>
    <w:rsid w:val="00891381"/>
    <w:rsid w:val="008B6DE4"/>
    <w:rsid w:val="008C090C"/>
    <w:rsid w:val="008C4769"/>
    <w:rsid w:val="008E511A"/>
    <w:rsid w:val="00903B86"/>
    <w:rsid w:val="0097676F"/>
    <w:rsid w:val="00991668"/>
    <w:rsid w:val="009B35B3"/>
    <w:rsid w:val="009F23C7"/>
    <w:rsid w:val="00A16E97"/>
    <w:rsid w:val="00A334BF"/>
    <w:rsid w:val="00A52814"/>
    <w:rsid w:val="00B007C7"/>
    <w:rsid w:val="00B27754"/>
    <w:rsid w:val="00B3401A"/>
    <w:rsid w:val="00B65A9D"/>
    <w:rsid w:val="00B86B94"/>
    <w:rsid w:val="00BB6845"/>
    <w:rsid w:val="00C00B37"/>
    <w:rsid w:val="00C01F35"/>
    <w:rsid w:val="00CE0265"/>
    <w:rsid w:val="00CF4B58"/>
    <w:rsid w:val="00D25B1F"/>
    <w:rsid w:val="00D35CDE"/>
    <w:rsid w:val="00D44DCE"/>
    <w:rsid w:val="00D45176"/>
    <w:rsid w:val="00D953E7"/>
    <w:rsid w:val="00DC48E1"/>
    <w:rsid w:val="00DF5CEE"/>
    <w:rsid w:val="00E3699A"/>
    <w:rsid w:val="00E956AB"/>
    <w:rsid w:val="00EC603D"/>
    <w:rsid w:val="00EE0EF6"/>
    <w:rsid w:val="00F20F0C"/>
    <w:rsid w:val="00F25940"/>
    <w:rsid w:val="00F36929"/>
    <w:rsid w:val="00F85A69"/>
    <w:rsid w:val="00FA747C"/>
    <w:rsid w:val="00FC18AC"/>
    <w:rsid w:val="00FC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324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259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7D675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/>
    </w:pPr>
  </w:style>
  <w:style w:type="paragraph" w:styleId="a7">
    <w:name w:val="List"/>
    <w:basedOn w:val="a5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8D3562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spacing w:line="276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rsid w:val="009F23C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324259"/>
    <w:rPr>
      <w:b/>
      <w:color w:val="26282F"/>
    </w:rPr>
  </w:style>
  <w:style w:type="character" w:customStyle="1" w:styleId="af0">
    <w:name w:val="Гипертекстовая ссылка"/>
    <w:uiPriority w:val="99"/>
    <w:rsid w:val="00324259"/>
    <w:rPr>
      <w:rFonts w:cs="Times New Roman"/>
      <w:b w:val="0"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324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FA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A747C"/>
    <w:rPr>
      <w:b/>
      <w:bCs/>
    </w:rPr>
  </w:style>
  <w:style w:type="paragraph" w:customStyle="1" w:styleId="ConsPlusNonformat">
    <w:name w:val="ConsPlusNonformat"/>
    <w:rsid w:val="005C1EDB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0003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_"/>
    <w:basedOn w:val="a0"/>
    <w:link w:val="21"/>
    <w:rsid w:val="005531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531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5311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5CEE"/>
  </w:style>
  <w:style w:type="character" w:customStyle="1" w:styleId="a6">
    <w:name w:val="Основной текст Знак"/>
    <w:basedOn w:val="a0"/>
    <w:link w:val="a5"/>
    <w:uiPriority w:val="99"/>
    <w:locked/>
    <w:rsid w:val="00DF5CEE"/>
  </w:style>
  <w:style w:type="paragraph" w:customStyle="1" w:styleId="TableParagraph">
    <w:name w:val="Table Paragraph"/>
    <w:basedOn w:val="a"/>
    <w:uiPriority w:val="1"/>
    <w:qFormat/>
    <w:rsid w:val="00DF5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271F8D"/>
  </w:style>
  <w:style w:type="character" w:customStyle="1" w:styleId="af6">
    <w:name w:val="Основной текст_"/>
    <w:basedOn w:val="a0"/>
    <w:link w:val="12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71F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7">
    <w:name w:val="Другое_"/>
    <w:basedOn w:val="a0"/>
    <w:link w:val="af8"/>
    <w:rsid w:val="00271F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71F8D"/>
    <w:pPr>
      <w:widowControl w:val="0"/>
      <w:shd w:val="clear" w:color="auto" w:fill="FFFFFF"/>
      <w:spacing w:after="29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rsid w:val="00271F8D"/>
    <w:pPr>
      <w:widowControl w:val="0"/>
      <w:shd w:val="clear" w:color="auto" w:fill="FFFFFF"/>
      <w:spacing w:after="0" w:line="240" w:lineRule="auto"/>
      <w:ind w:left="5800" w:firstLine="300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af8">
    <w:name w:val="Другое"/>
    <w:basedOn w:val="a"/>
    <w:link w:val="af7"/>
    <w:rsid w:val="00271F8D"/>
    <w:pPr>
      <w:widowControl w:val="0"/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DD35CF32487661A8E59348938EAC7D322B66329E7304BB2A0AA64B3FF7EB123C131767FBD75C34E9935C7A94121E940uAg1P" TargetMode="External"/><Relationship Id="rId18" Type="http://schemas.openxmlformats.org/officeDocument/2006/relationships/hyperlink" Target="consultantplus://offline/ref%3D3CDC6EA972B46D601B9EA7491BEEAD55EF95DC4BA70491FA9155C40F46521AD4572FFA42CFD7F2417E31F0862DbAa2J" TargetMode="External"/><Relationship Id="rId26" Type="http://schemas.openxmlformats.org/officeDocument/2006/relationships/hyperlink" Target="consultantplus://offline/ref%3D3CDC6EA972B46D601B9EA7491BEEAD55EC92DD4AA00ECCF0990CC80D415D45C34266AE4FCFD4EB40777BA3C27AAF21B2032072FA8CCB33bAaDJ" TargetMode="External"/><Relationship Id="rId39" Type="http://schemas.openxmlformats.org/officeDocument/2006/relationships/hyperlink" Target="consultantplus://offline/ref%3DB6843B34166533FF506748BCFEF7FFA4C2645CAACDFDBEBF2DFD3433C79F46E296737C049186A13705863DF8EEN5r0M" TargetMode="External"/><Relationship Id="rId21" Type="http://schemas.openxmlformats.org/officeDocument/2006/relationships/hyperlink" Target="consultantplus://offline/ref%3D3CDC6EA972B46D601B9EA7491BEEAD55ED95DD43A40591FA9155C40F46521AD4572FFA42CFD7F2417E31F0862DbAa2J" TargetMode="External"/><Relationship Id="rId34" Type="http://schemas.openxmlformats.org/officeDocument/2006/relationships/hyperlink" Target="consultantplus://offline/ref%3D3CDC6EA972B46D601B9EA7491BEEAD55EC92DD4AA00ECCF0990CC80D415D45C34266AE4FCFD4EB40777BA3C27AAF21B2032072FA8CCB33bAaDJ" TargetMode="External"/><Relationship Id="rId42" Type="http://schemas.openxmlformats.org/officeDocument/2006/relationships/hyperlink" Target="consultantplus://offline/ref%3DB6843B34166533FF506748BCFEF7FFA4C0645DA2CEFCBEBF2DFD3433C79F46E296737C049186A13705863DF8EEN5r0M" TargetMode="External"/><Relationship Id="rId47" Type="http://schemas.openxmlformats.org/officeDocument/2006/relationships/hyperlink" Target="consultantplus://offline/ref%3D3CDC6EA972B46D601B9EA7491BEEAD55EF95DC4BA70491FA9155C40F46521AD4572FFA42CFD7F2417E31F0862DbAa2J" TargetMode="External"/><Relationship Id="rId50" Type="http://schemas.openxmlformats.org/officeDocument/2006/relationships/hyperlink" Target="consultantplus://offline/ref%3D3CDC6EA972B46D601B9EA7491BEEAD55EF95DC4BA70491FA9155C40F46521AD4572FFA42CFD7F2417E31F0862DbAa2J" TargetMode="External"/><Relationship Id="rId55" Type="http://schemas.openxmlformats.org/officeDocument/2006/relationships/hyperlink" Target="consultantplus://offline/ref%3D3CDC6EA972B46D601B9EA7491BEEAD55EF95DC4BA70491FA9155C40F46521AD4572FFA42CFD7F2417E31F0862DbAa2J" TargetMode="External"/><Relationship Id="rId7" Type="http://schemas.openxmlformats.org/officeDocument/2006/relationships/hyperlink" Target="consultantplus://offline/ref%3D07649F8A99EDA6A4C9C2BC4B575806348A144B3675765B851C383E785785F3D03ACDC9910C1F2929628A8638F59A8ADEB5C8A4D4BE44A20DU0uDN" TargetMode="External"/><Relationship Id="rId12" Type="http://schemas.openxmlformats.org/officeDocument/2006/relationships/hyperlink" Target="consultantplus://offline/ref%3D0DD35CF32487661A8E592A842E869CDE28BA3C23E73947EDF9F53FEEA877BB74867E2F2FFF26C847C57A82FE5221E15CA071525CAE3DuCg0P" TargetMode="External"/><Relationship Id="rId17" Type="http://schemas.openxmlformats.org/officeDocument/2006/relationships/hyperlink" Target="consultantplus://offline/ref%3D67F21E19A95F5412E93FE230ABBB1D19385D5BDE2596AF9185A58526E8FF03E527478D3414EAA448B156E0AFE16861FC8FF9DDA534BB86F3vEJ2Q" TargetMode="External"/><Relationship Id="rId25" Type="http://schemas.openxmlformats.org/officeDocument/2006/relationships/hyperlink" Target="consultantplus://offline/ref%3D3CDC6EA972B46D601B9EA7491BEEAD55ED95DD43A40591FA9155C40F46521AD4572FFA42CFD7F2417E31F0862DbAa2J" TargetMode="External"/><Relationship Id="rId33" Type="http://schemas.openxmlformats.org/officeDocument/2006/relationships/hyperlink" Target="consultantplus://offline/ref%3D3CDC6EA972B46D601B9EA7491BEEAD55ED95DC4AA00191FA9155C40F46521AD4452FA24ECED2ED437824A6D76BF72DB6183F71E690C931AFbDa4J" TargetMode="External"/><Relationship Id="rId38" Type="http://schemas.openxmlformats.org/officeDocument/2006/relationships/hyperlink" Target="consultantplus://offline/ref%3D3CDC6EA972B46D601B9EA7491BEEAD55ED97D744A40291FA9155C40F46521AD4452FA24ECED0EF467924A6D76BF72DB6183F71E690C931AFbDa4J" TargetMode="External"/><Relationship Id="rId46" Type="http://schemas.openxmlformats.org/officeDocument/2006/relationships/hyperlink" Target="consultantplus://offline/ref%3D3CDC6EA972B46D601B9EA7491BEEAD55EF95DC4BA70491FA9155C40F46521AD4572FFA42CFD7F2417E31F0862DbAa2J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7F21E19A95F5412E93FE230ABBB1D19385D5BDE2596AF9185A58526E8FF03E527478D3414EAA44EBE56E0AFE16861FC8FF9DDA534BB86F3vEJ2Q" TargetMode="External"/><Relationship Id="rId20" Type="http://schemas.openxmlformats.org/officeDocument/2006/relationships/hyperlink" Target="consultantplus://offline/ref%3D3CDC6EA972B46D601B9EA7491BEEAD55ED95DD43A40591FA9155C40F46521AD4572FFA42CFD7F2417E31F0862DbAa2J" TargetMode="External"/><Relationship Id="rId29" Type="http://schemas.openxmlformats.org/officeDocument/2006/relationships/hyperlink" Target="consultantplus://offline/ref%3D3CDC6EA972B46D601B9EA7491BEEAD55EC92DD4AA00ECCF0990CC80D415D45C34266AE4FCFD4EB40777BA3C27AAF21B2032072FA8CCB33bAaDJ" TargetMode="External"/><Relationship Id="rId41" Type="http://schemas.openxmlformats.org/officeDocument/2006/relationships/hyperlink" Target="consultantplus://offline/ref%3DB6843B34166533FF506748BCFEF7FFA4C0645DA2CEFCBEBF2DFD3433C79F46E296737C049186A13705863DF8EEN5r0M" TargetMode="External"/><Relationship Id="rId54" Type="http://schemas.openxmlformats.org/officeDocument/2006/relationships/hyperlink" Target="consultantplus://offline/ref%3D3CDC6EA972B46D601B9EA7491BEEAD55EF95DC4BA70491FA9155C40F46521AD4572FFA42CFD7F2417E31F0862DbAa2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0DD35CF32487661A8E592A842E869CDE28BA3C23E73947EDF9F53FEEA877BB74867E2F2FFF26C847C57A82FE5221E15CA071525CAE3DuCg0P" TargetMode="External"/><Relationship Id="rId24" Type="http://schemas.openxmlformats.org/officeDocument/2006/relationships/hyperlink" Target="consultantplus://offline/ref%3D3CDC6EA972B46D601B9EA7491BEEAD55EF95DC4BA70491FA9155C40F46521AD4572FFA42CFD7F2417E31F0862DbAa2J" TargetMode="External"/><Relationship Id="rId32" Type="http://schemas.openxmlformats.org/officeDocument/2006/relationships/hyperlink" Target="consultantplus://offline/ref%3D3CDC6EA972B46D601B9EA7491BEEAD55ED97DD44A70591FA9155C40F46521AD4452FA24BCDD3E7142D6BA78B2EA73EB61F3F72E48CbCaBJ" TargetMode="External"/><Relationship Id="rId37" Type="http://schemas.openxmlformats.org/officeDocument/2006/relationships/hyperlink" Target="consultantplus://offline/ref%3D3CDC6EA972B46D601B9EA7491BEEAD55ED95DC4AA00191FA9155C40F46521AD4452FA24ECED2ED437824A6D76BF72DB6183F71E690C931AFbDa4J" TargetMode="External"/><Relationship Id="rId40" Type="http://schemas.openxmlformats.org/officeDocument/2006/relationships/hyperlink" Target="consultantplus://offline/ref%3DB6843B34166533FF506748BCFEF7FFA4C2645CAACDFDBEBF2DFD3433C79F46E296737C049186A13705863DF8EEN5r0M" TargetMode="External"/><Relationship Id="rId45" Type="http://schemas.openxmlformats.org/officeDocument/2006/relationships/hyperlink" Target="consultantplus://offline/ref%3D3CDC6EA972B46D601B9EA7491BEEAD55EF95DC4BA70491FA9155C40F46521AD4572FFA42CFD7F2417E31F0862DbAa2J" TargetMode="External"/><Relationship Id="rId53" Type="http://schemas.openxmlformats.org/officeDocument/2006/relationships/hyperlink" Target="consultantplus://offline/ref%3D3CDC6EA972B46D601B9EA7491BEEAD55EF95DC4BA70491FA9155C40F46521AD4572FFA42CFD7F2417E31F0862DbAa2J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67F21E19A95F5412E93FE230ABBB1D19385D5BDE2596AF9185A58526E8FF03E527478D3414EAA44FB556E0AFE16861FC8FF9DDA534BB86F3vEJ2Q" TargetMode="External"/><Relationship Id="rId23" Type="http://schemas.openxmlformats.org/officeDocument/2006/relationships/hyperlink" Target="consultantplus://offline/ref%3D3CDC6EA972B46D601B9EA7491BEEAD55EF95DC4BA70491FA9155C40F46521AD4572FFA42CFD7F2417E31F0862DbAa2J" TargetMode="External"/><Relationship Id="rId28" Type="http://schemas.openxmlformats.org/officeDocument/2006/relationships/hyperlink" Target="consultantplus://offline/ref%3D3CDC6EA972B46D601B9EA7491BEEAD55EC92DD4AA00ECCF0990CC80D415D45C34266AE4FCFD4EB40777BA3C27AAF21B2032072FA8CCB33bAaDJ" TargetMode="External"/><Relationship Id="rId36" Type="http://schemas.openxmlformats.org/officeDocument/2006/relationships/hyperlink" Target="consultantplus://offline/ref%3D3CDC6EA972B46D601B9EA7491BEEAD55ED95DC4AA00191FA9155C40F46521AD4452FA24ECED2ED437824A6D76BF72DB6183F71E690C931AFbDa4J" TargetMode="External"/><Relationship Id="rId49" Type="http://schemas.openxmlformats.org/officeDocument/2006/relationships/hyperlink" Target="consultantplus://offline/ref%3D3CDC6EA972B46D601B9EA7491BEEAD55ED95DD43A40591FA9155C40F46521AD4572FFA42CFD7F2417E31F0862DbAa2J" TargetMode="External"/><Relationship Id="rId57" Type="http://schemas.openxmlformats.org/officeDocument/2006/relationships/hyperlink" Target="consultantplus://offline/ref%3D3CDC6EA972B46D601B9EA7491BEEAD55EF95DC4BA70491FA9155C40F46521AD4572FFA42CFD7F2417E31F0862DbAa2J" TargetMode="External"/><Relationship Id="rId10" Type="http://schemas.openxmlformats.org/officeDocument/2006/relationships/hyperlink" Target="consultantplus://offline/ref%3D0DD35CF32487661A8E59348938EAC7D322B66329E7304BB2A0AA64B3FF7EB123C131766DBD2DCF4C912BC7AB5477B806F47E4E56B03EC226F08C62u1g9P" TargetMode="External"/><Relationship Id="rId19" Type="http://schemas.openxmlformats.org/officeDocument/2006/relationships/hyperlink" Target="consultantplus://offline/ref%3D3CDC6EA972B46D601B9EA7491BEEAD55EF95DC4BA70491FA9155C40F46521AD4572FFA42CFD7F2417E31F0862DbAa2J" TargetMode="External"/><Relationship Id="rId31" Type="http://schemas.openxmlformats.org/officeDocument/2006/relationships/hyperlink" Target="consultantplus://offline/ref%3D3CDC6EA972B46D601B9EA7491BEEAD55ED95DC4AA00191FA9155C40F46521AD4452FA24ECED2ED437824A6D76BF72DB6183F71E690C931AFbDa4J" TargetMode="External"/><Relationship Id="rId44" Type="http://schemas.openxmlformats.org/officeDocument/2006/relationships/hyperlink" Target="consultantplus://offline/ref%3D3CDC6EA972B46D601B9EA7491BEEAD55EF95DC4BA70491FA9155C40F46521AD4572FFA42CFD7F2417E31F0862DbAa2J" TargetMode="External"/><Relationship Id="rId52" Type="http://schemas.openxmlformats.org/officeDocument/2006/relationships/hyperlink" Target="consultantplus://offline/ref%3D3CDC6EA972B46D601B9EA7491BEEAD55EF95DC4BA70491FA9155C40F46521AD4572FFA42CFD7F2417E31F0862DbAa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0DD35CF32487661A8E592A842E869CDE28BA3C23E73947EDF9F53FEEA877BB74867E2F2FFF26C847C57A82FE5221E15CA071525CAE3DuCg0P" TargetMode="External"/><Relationship Id="rId14" Type="http://schemas.openxmlformats.org/officeDocument/2006/relationships/hyperlink" Target="consultantplus://offline/ref%3D67F21E19A95F5412E93FE230ABBB1D19385D5BDE2596AF9185A58526E8FF03E527478D3414EAA34BBF56E0AFE16861FC8FF9DDA534BB86F3vEJ2Q" TargetMode="External"/><Relationship Id="rId22" Type="http://schemas.openxmlformats.org/officeDocument/2006/relationships/hyperlink" Target="consultantplus://offline/ref%3D3CDC6EA972B46D601B9EA7491BEEAD55ED95DD43A40591FA9155C40F46521AD4572FFA42CFD7F2417E31F0862DbAa2J" TargetMode="External"/><Relationship Id="rId27" Type="http://schemas.openxmlformats.org/officeDocument/2006/relationships/hyperlink" Target="consultantplus://offline/ref%3D3CDC6EA972B46D601B9EA7491BEEAD55EC92DD4AA00ECCF0990CC80D415D45C34266AE4FCFD4EB40777BA3C27AAF21B2032072FA8CCB33bAaDJ" TargetMode="External"/><Relationship Id="rId30" Type="http://schemas.openxmlformats.org/officeDocument/2006/relationships/hyperlink" Target="consultantplus://offline/ref%3D3CDC6EA972B46D601B9EA7491BEEAD55ED95DC4AA00191FA9155C40F46521AD4452FA24ECED2ED437824A6D76BF72DB6183F71E690C931AFbDa4J" TargetMode="External"/><Relationship Id="rId35" Type="http://schemas.openxmlformats.org/officeDocument/2006/relationships/hyperlink" Target="consultantplus://offline/ref%3D3CDC6EA972B46D601B9EA7491BEEAD55EC92DD4AA00ECCF0990CC80D415D45C34266AE4FCFD4EB40777BA3C27AAF21B2032072FA8CCB33bAaDJ" TargetMode="External"/><Relationship Id="rId43" Type="http://schemas.openxmlformats.org/officeDocument/2006/relationships/hyperlink" Target="consultantplus://offline/ref%3DB6843B34166533FF506748BCFEF7FFA4C0645DA2CEFCBEBF2DFD3433C79F46E296737C049186A13705863DF8EEN5r0M" TargetMode="External"/><Relationship Id="rId48" Type="http://schemas.openxmlformats.org/officeDocument/2006/relationships/hyperlink" Target="consultantplus://offline/ref%3D3CDC6EA972B46D601B9EA7491BEEAD55ED95DD43A40591FA9155C40F46521AD4572FFA42CFD7F2417E31F0862DbAa2J" TargetMode="External"/><Relationship Id="rId56" Type="http://schemas.openxmlformats.org/officeDocument/2006/relationships/hyperlink" Target="consultantplus://offline/ref%3D3CDC6EA972B46D601B9EA7491BEEAD55EF95DC4BA70491FA9155C40F46521AD4572FFA42CFD7F2417E31F0862DbAa2J" TargetMode="External"/><Relationship Id="rId8" Type="http://schemas.openxmlformats.org/officeDocument/2006/relationships/hyperlink" Target="consultantplus://offline/ref%3D07649F8A99EDA6A4C9C2BC4B575806348A144B3675765B851C383E785785F3D03ACDC9910C1F2E2D628A8638F59A8ADEB5C8A4D4BE44A20DU0uDN" TargetMode="External"/><Relationship Id="rId51" Type="http://schemas.openxmlformats.org/officeDocument/2006/relationships/hyperlink" Target="consultantplus://offline/ref%3D3CDC6EA972B46D601B9EA7491BEEAD55EF95DC4BA70491FA9155C40F46521AD4572FFA42CFD7F2417E31F0862DbAa2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8D79-F9C8-41D2-BCF5-FAFDA3BB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25146</Words>
  <Characters>143335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27</cp:revision>
  <cp:lastPrinted>2021-01-14T08:48:00Z</cp:lastPrinted>
  <dcterms:created xsi:type="dcterms:W3CDTF">2019-12-20T11:33:00Z</dcterms:created>
  <dcterms:modified xsi:type="dcterms:W3CDTF">2021-01-15T07:59:00Z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