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5C5" w:rsidRPr="008A15C5" w:rsidRDefault="008A15C5" w:rsidP="008A15C5">
      <w:pPr>
        <w:pageBreakBefore/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</w:pPr>
    </w:p>
    <w:p w:rsidR="008A15C5" w:rsidRPr="008A15C5" w:rsidRDefault="008A15C5" w:rsidP="008A15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</w:pPr>
      <w:r w:rsidRPr="008A15C5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>АДМИНИСТРАЦИЯ</w:t>
      </w:r>
    </w:p>
    <w:p w:rsidR="008A15C5" w:rsidRPr="008A15C5" w:rsidRDefault="008A15C5" w:rsidP="008A15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 xml:space="preserve">ЦВЕТОЧНЕНСКОГО СЕЛЬСКОГО </w:t>
      </w:r>
      <w:r w:rsidRPr="008A15C5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>ПОСЕЛЕНИЯ</w:t>
      </w:r>
    </w:p>
    <w:p w:rsidR="008A15C5" w:rsidRPr="008A15C5" w:rsidRDefault="008A15C5" w:rsidP="008A15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</w:pPr>
      <w:r w:rsidRPr="008A15C5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>БЕЛОГОРСКОГ</w:t>
      </w:r>
      <w:r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>О</w:t>
      </w:r>
      <w:r w:rsidRPr="008A15C5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 xml:space="preserve"> РАЙОНА  </w:t>
      </w:r>
    </w:p>
    <w:p w:rsidR="008A15C5" w:rsidRPr="008A15C5" w:rsidRDefault="008A15C5" w:rsidP="008A15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>РЕСПУБЛИКИ</w:t>
      </w:r>
      <w:r w:rsidRPr="008A15C5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hi-IN"/>
        </w:rPr>
        <w:t xml:space="preserve"> КРЫМ</w:t>
      </w:r>
    </w:p>
    <w:p w:rsidR="008A15C5" w:rsidRPr="008A15C5" w:rsidRDefault="008A15C5" w:rsidP="008A15C5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</w:p>
    <w:p w:rsidR="008A15C5" w:rsidRPr="008A15C5" w:rsidRDefault="008A15C5" w:rsidP="008A15C5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Mangal"/>
          <w:b/>
          <w:i/>
          <w:kern w:val="2"/>
          <w:sz w:val="28"/>
          <w:szCs w:val="28"/>
          <w:lang w:eastAsia="hi-IN" w:bidi="hi-IN"/>
        </w:rPr>
      </w:pPr>
      <w:r w:rsidRPr="008A15C5">
        <w:rPr>
          <w:rFonts w:ascii="Times New Roman" w:eastAsia="SimSun" w:hAnsi="Times New Roman" w:cs="Mangal"/>
          <w:b/>
          <w:i/>
          <w:kern w:val="2"/>
          <w:sz w:val="28"/>
          <w:szCs w:val="28"/>
          <w:lang w:eastAsia="hi-IN" w:bidi="hi-IN"/>
        </w:rPr>
        <w:t>ПОСТАНОВЛЕНИЕ</w:t>
      </w:r>
    </w:p>
    <w:p w:rsidR="008A15C5" w:rsidRPr="008A15C5" w:rsidRDefault="008A15C5" w:rsidP="008A15C5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Mangal"/>
          <w:b/>
          <w:kern w:val="2"/>
          <w:sz w:val="28"/>
          <w:szCs w:val="28"/>
          <w:lang w:eastAsia="hi-IN" w:bidi="hi-IN"/>
        </w:rPr>
      </w:pPr>
    </w:p>
    <w:p w:rsidR="008A15C5" w:rsidRPr="008A15C5" w:rsidRDefault="008A15C5" w:rsidP="008A15C5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8A15C5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13 июля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2020 года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ab/>
        <w:t>с. Цветочное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ab/>
      </w:r>
      <w:r w:rsidRPr="008A15C5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№159 -ПА</w:t>
      </w:r>
    </w:p>
    <w:p w:rsidR="008A15C5" w:rsidRPr="008A15C5" w:rsidRDefault="008A15C5" w:rsidP="008A15C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A15C5" w:rsidRPr="008A15C5" w:rsidRDefault="008A15C5" w:rsidP="008A15C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A15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признании постановления администрации Цветочненского сельского поселения Белогорского района Республики Крым </w:t>
      </w:r>
      <w:r w:rsidRPr="008A15C5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 24.01.2018г. № 6-ПА «</w:t>
      </w:r>
      <w:r w:rsidRPr="008A1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Правил содержания собак,</w:t>
      </w:r>
      <w:r w:rsidRPr="008A15C5">
        <w:rPr>
          <w:rFonts w:ascii="Times New Roman" w:eastAsia="Arial Unicode MS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15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кошек, пушных зверей и хищных животных в Цветочненском сельском поселении» с изменениями </w:t>
      </w:r>
      <w:r w:rsidRPr="008A15C5">
        <w:rPr>
          <w:rFonts w:ascii="Times New Roman" w:hAnsi="Times New Roman" w:cs="Times New Roman"/>
          <w:b/>
          <w:sz w:val="28"/>
          <w:szCs w:val="28"/>
          <w:lang w:eastAsia="ru-RU"/>
        </w:rPr>
        <w:t>утратившим силу</w:t>
      </w:r>
    </w:p>
    <w:p w:rsidR="008A15C5" w:rsidRPr="008A15C5" w:rsidRDefault="008A15C5" w:rsidP="008A15C5">
      <w:pPr>
        <w:widowControl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color w:val="000000"/>
          <w:sz w:val="28"/>
          <w:szCs w:val="28"/>
          <w:lang w:eastAsia="ru-RU"/>
        </w:rPr>
      </w:pPr>
    </w:p>
    <w:p w:rsidR="008A15C5" w:rsidRPr="008A15C5" w:rsidRDefault="008A15C5" w:rsidP="008A15C5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8A15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30.03.1999 №52-ФЗ «О санитарно-эпидемиологическом благополучии населения», Законом Российской Федерации от 14.05.1993 №4979-1 «О ветеринарии», Федеральным законом от 10.01.2002 №7-ФЗ «Об охране окружающей среды»,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04.12.1995 №13-7-2/469, Законом Республики Крым от 17.07.2014 № 33-ЗРК «О ветеринарии в Республике Крым», письмом государственного комитета ветеринарии Республики Крым от 06.07.2020г. №02-34/319,  Уставом муниципального образования </w:t>
      </w:r>
      <w:r w:rsidRPr="008A15C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Цветочненское сельское поселение</w:t>
      </w:r>
      <w:r w:rsidRPr="008A15C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 администрация Цветочненского сельского поселения</w:t>
      </w:r>
    </w:p>
    <w:p w:rsidR="008A15C5" w:rsidRPr="008A15C5" w:rsidRDefault="008A15C5" w:rsidP="008A15C5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8A15C5" w:rsidRPr="008A15C5" w:rsidRDefault="008A15C5" w:rsidP="008A15C5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8A15C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A15C5" w:rsidRPr="008A15C5" w:rsidRDefault="008A15C5" w:rsidP="008A15C5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A15C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8A15C5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постановление администрации Цветочненского сельского поселения Белогорского района Республики Крым </w:t>
      </w:r>
      <w:r w:rsidRPr="008A15C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24.01.2018г. № 6-ПА «</w:t>
      </w:r>
      <w:r w:rsidRPr="008A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содержания собак,</w:t>
      </w:r>
      <w:r w:rsidRPr="008A15C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A1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кошек, пушных зверей и хищных животных в Цветочненском сельском поселении» </w:t>
      </w:r>
      <w:r w:rsidRPr="008A15C5">
        <w:rPr>
          <w:rFonts w:ascii="Times New Roman" w:hAnsi="Times New Roman" w:cs="Times New Roman"/>
          <w:sz w:val="28"/>
          <w:szCs w:val="28"/>
          <w:lang w:eastAsia="ru-RU"/>
        </w:rPr>
        <w:t>с изменениями утратившим силу.</w:t>
      </w:r>
    </w:p>
    <w:p w:rsidR="008A15C5" w:rsidRPr="008A15C5" w:rsidRDefault="008A15C5" w:rsidP="008A15C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8A15C5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Данное </w:t>
      </w:r>
      <w:r w:rsidRPr="008A15C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постановлени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е обнародовать на информационном стенде в </w:t>
      </w:r>
      <w:r w:rsidRPr="008A15C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админи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стративном здании сельского совета, сети «Интернет» и </w:t>
      </w:r>
      <w:r w:rsidRPr="008A15C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в Государственной информационной системе Республики Крым «Портал Пра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вительства Республики Крым»  на</w:t>
      </w:r>
      <w:r w:rsidRPr="008A15C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странице Белогорского  муниципального  райо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на  http:belogorskiy.rk.gov.ru </w:t>
      </w:r>
      <w:r w:rsidRPr="008A15C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в разделе - Муниципальные образования района, подраздел Цветочненское сельское поселение.</w:t>
      </w:r>
    </w:p>
    <w:p w:rsidR="008A15C5" w:rsidRPr="008A15C5" w:rsidRDefault="008A15C5" w:rsidP="008A15C5">
      <w:pPr>
        <w:tabs>
          <w:tab w:val="left" w:pos="1134"/>
        </w:tabs>
        <w:suppressAutoHyphens/>
        <w:spacing w:line="100" w:lineRule="atLeast"/>
        <w:ind w:right="45"/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</w:pPr>
      <w:r w:rsidRPr="008A15C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ab/>
        <w:t>3.Настоящее постановление вступает в силу с момента его обнародования.</w:t>
      </w:r>
    </w:p>
    <w:p w:rsidR="008A15C5" w:rsidRPr="008A15C5" w:rsidRDefault="008A15C5" w:rsidP="008A15C5">
      <w:pPr>
        <w:tabs>
          <w:tab w:val="left" w:pos="1134"/>
        </w:tabs>
        <w:suppressAutoHyphens/>
        <w:spacing w:line="100" w:lineRule="atLeast"/>
        <w:ind w:right="45"/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</w:pPr>
      <w:r w:rsidRPr="008A15C5">
        <w:rPr>
          <w:rFonts w:ascii="Times New Roman" w:hAnsi="Times New Roman"/>
          <w:color w:val="00000A"/>
          <w:kern w:val="1"/>
          <w:sz w:val="28"/>
          <w:szCs w:val="28"/>
          <w:lang w:eastAsia="ar-SA"/>
        </w:rPr>
        <w:tab/>
        <w:t>4.Контроль за исполнением настоящего постановления оставляю за собой.</w:t>
      </w:r>
    </w:p>
    <w:p w:rsidR="008A15C5" w:rsidRPr="008A15C5" w:rsidRDefault="008A15C5" w:rsidP="008A15C5">
      <w:pPr>
        <w:tabs>
          <w:tab w:val="left" w:pos="1134"/>
        </w:tabs>
        <w:suppressAutoHyphens/>
        <w:spacing w:line="100" w:lineRule="atLeast"/>
        <w:ind w:right="45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</w:p>
    <w:p w:rsidR="008A15C5" w:rsidRPr="008A15C5" w:rsidRDefault="008A15C5" w:rsidP="008A15C5">
      <w:pPr>
        <w:suppressAutoHyphens/>
        <w:spacing w:after="0" w:line="240" w:lineRule="atLeast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8A15C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lastRenderedPageBreak/>
        <w:t>Председатель Цветочненского сельского</w:t>
      </w:r>
    </w:p>
    <w:p w:rsidR="008A15C5" w:rsidRPr="008A15C5" w:rsidRDefault="008A15C5" w:rsidP="008A15C5">
      <w:pPr>
        <w:suppressAutoHyphens/>
        <w:spacing w:after="0" w:line="240" w:lineRule="atLeast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8A15C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совета – глава администрации Цветочненского</w:t>
      </w:r>
    </w:p>
    <w:p w:rsidR="008A15C5" w:rsidRPr="008A15C5" w:rsidRDefault="008A15C5" w:rsidP="008A15C5">
      <w:pPr>
        <w:suppressAutoHyphens/>
        <w:spacing w:after="0" w:line="240" w:lineRule="atLeast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8A15C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ab/>
      </w:r>
      <w:r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ab/>
      </w:r>
      <w:bookmarkStart w:id="0" w:name="_GoBack"/>
      <w:bookmarkEnd w:id="0"/>
      <w:r w:rsidRPr="008A15C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А.С. Юнусов</w:t>
      </w:r>
    </w:p>
    <w:p w:rsidR="008A15C5" w:rsidRPr="008A15C5" w:rsidRDefault="008A15C5" w:rsidP="008A15C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15C5" w:rsidRPr="008A15C5" w:rsidRDefault="008A15C5" w:rsidP="008A15C5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2E94" w:rsidRPr="008A15C5" w:rsidRDefault="00DF2E94">
      <w:pPr>
        <w:rPr>
          <w:sz w:val="28"/>
          <w:szCs w:val="28"/>
        </w:rPr>
      </w:pPr>
    </w:p>
    <w:sectPr w:rsidR="00DF2E94" w:rsidRPr="008A15C5" w:rsidSect="008A15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DA"/>
    <w:rsid w:val="008A15C5"/>
    <w:rsid w:val="00CE1EDA"/>
    <w:rsid w:val="00D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F22D3-2F51-41E5-A51A-E2FC6917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2020-07-13T12:26:00Z</dcterms:created>
  <dcterms:modified xsi:type="dcterms:W3CDTF">2020-07-13T12:28:00Z</dcterms:modified>
</cp:coreProperties>
</file>