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D7CA" w14:textId="3210BF98" w:rsidR="007E2540" w:rsidRPr="00F91C1F" w:rsidRDefault="007E2540" w:rsidP="007E2540">
      <w:pPr>
        <w:suppressAutoHyphens/>
        <w:autoSpaceDN w:val="0"/>
        <w:spacing w:after="0" w:line="240" w:lineRule="auto"/>
        <w:ind w:hanging="51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9FD3533" w14:textId="77777777" w:rsidR="007E2540" w:rsidRPr="00F91C1F" w:rsidRDefault="007E2540" w:rsidP="007E25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АДМИНИСТРАЦИЯ</w:t>
      </w:r>
    </w:p>
    <w:p w14:paraId="01EED70C" w14:textId="77777777" w:rsidR="007E2540" w:rsidRPr="00F91C1F" w:rsidRDefault="007E2540" w:rsidP="007E25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ЦВЕТОЧНЕНСКОГО СЕЛЬСКОГО ПОСЕЛЕНИЯ</w:t>
      </w:r>
    </w:p>
    <w:p w14:paraId="42BCA207" w14:textId="77777777" w:rsidR="007E2540" w:rsidRPr="00F91C1F" w:rsidRDefault="007E2540" w:rsidP="007E25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БЕЛОГОРСКОГО РАЙОНА </w:t>
      </w:r>
    </w:p>
    <w:p w14:paraId="59A0C900" w14:textId="77777777" w:rsidR="007E2540" w:rsidRPr="00F91C1F" w:rsidRDefault="007E2540" w:rsidP="007E25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РЕСПУБЛИКИ КРЫМ</w:t>
      </w:r>
    </w:p>
    <w:p w14:paraId="084BE968" w14:textId="77777777" w:rsidR="007E2540" w:rsidRPr="00F91C1F" w:rsidRDefault="007E2540" w:rsidP="007E2540">
      <w:pPr>
        <w:suppressAutoHyphens/>
        <w:autoSpaceDN w:val="0"/>
        <w:spacing w:after="0" w:line="100" w:lineRule="atLeast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6345FD8A" w14:textId="77777777" w:rsidR="007E2540" w:rsidRPr="00F91C1F" w:rsidRDefault="007E2540" w:rsidP="007E2540">
      <w:pPr>
        <w:suppressAutoHyphens/>
        <w:autoSpaceDN w:val="0"/>
        <w:spacing w:after="0" w:line="100" w:lineRule="atLeast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ru-RU"/>
        </w:rPr>
        <w:t>ПОСТАНОВЛЕНИЕ</w:t>
      </w:r>
    </w:p>
    <w:p w14:paraId="0F1C9145" w14:textId="77777777" w:rsidR="007E2540" w:rsidRPr="00F91C1F" w:rsidRDefault="007E2540" w:rsidP="007E2540">
      <w:pPr>
        <w:suppressAutoHyphens/>
        <w:autoSpaceDN w:val="0"/>
        <w:spacing w:after="0" w:line="100" w:lineRule="atLeast"/>
        <w:ind w:right="38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55FDBA63" w14:textId="65768F52" w:rsidR="007E2540" w:rsidRPr="00F91C1F" w:rsidRDefault="007E2540" w:rsidP="007E2540">
      <w:pPr>
        <w:suppressAutoHyphens/>
        <w:autoSpaceDN w:val="0"/>
        <w:spacing w:after="0" w:line="100" w:lineRule="atLeast"/>
        <w:ind w:right="38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03 </w:t>
      </w:r>
      <w:proofErr w:type="gramStart"/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июня  2022</w:t>
      </w:r>
      <w:proofErr w:type="gramEnd"/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года</w:t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с. Цветочное </w:t>
      </w:r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ab/>
      </w:r>
      <w:r w:rsidRPr="00F91C1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№162-ПА</w:t>
      </w:r>
    </w:p>
    <w:p w14:paraId="01E45C42" w14:textId="77777777" w:rsidR="007E2540" w:rsidRPr="00F91C1F" w:rsidRDefault="007E2540" w:rsidP="007E2540">
      <w:pPr>
        <w:spacing w:after="14" w:line="240" w:lineRule="auto"/>
        <w:ind w:left="17" w:right="56" w:hanging="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B3FFDB" w14:textId="77777777" w:rsidR="007E2540" w:rsidRPr="00F91C1F" w:rsidRDefault="007E2540" w:rsidP="007E2540">
      <w:pPr>
        <w:spacing w:after="0" w:line="240" w:lineRule="auto"/>
        <w:ind w:right="354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F9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от 25.09.2019г №206-ПА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 </w:t>
      </w:r>
    </w:p>
    <w:p w14:paraId="046B5107" w14:textId="77777777" w:rsidR="007E2540" w:rsidRPr="00F91C1F" w:rsidRDefault="007E2540" w:rsidP="007E2540">
      <w:pPr>
        <w:spacing w:after="2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102335" w14:textId="77777777" w:rsidR="007E2540" w:rsidRPr="00F91C1F" w:rsidRDefault="007E2540" w:rsidP="007E2540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Жилищным, Гражданским, Градостроительным кодексами Российской Федерации, Федеральным законом от 01.10.2003 № 131–ФЗ «Об общих принципах организации местного самоуправления в Российской Федерации», постановлением Правительства Российской Федерации от 28.01.2006 № 46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Законом Республики Крым от 21.08.2014 № 54-ЗРК «Об основах местного самоуправления в Республике Крым», Уставом муниципального образования </w:t>
      </w:r>
      <w:proofErr w:type="spellStart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 Крым, администрация </w:t>
      </w:r>
      <w:proofErr w:type="spellStart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1A235B6F" w14:textId="77777777" w:rsidR="007E2540" w:rsidRPr="00F91C1F" w:rsidRDefault="007E2540" w:rsidP="007E2540">
      <w:pPr>
        <w:spacing w:after="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77671F" w14:textId="77777777" w:rsidR="007E2540" w:rsidRPr="00F91C1F" w:rsidRDefault="007E2540" w:rsidP="007E2540">
      <w:pPr>
        <w:spacing w:after="14" w:line="240" w:lineRule="auto"/>
        <w:ind w:left="8" w:right="56" w:hanging="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4BBFA22" w14:textId="77777777" w:rsidR="007E2540" w:rsidRPr="00F91C1F" w:rsidRDefault="007E2540" w:rsidP="007E2540">
      <w:pPr>
        <w:spacing w:after="0" w:line="240" w:lineRule="auto"/>
        <w:ind w:right="5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Внести изменение в приложение 2  постановления администрации </w:t>
      </w:r>
      <w:proofErr w:type="spellStart"/>
      <w:r w:rsidRPr="00F9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 от 25.09.2019г №206-ПА «О создании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в новой редакции. </w:t>
      </w:r>
    </w:p>
    <w:p w14:paraId="4A77DD71" w14:textId="77777777" w:rsidR="007E2540" w:rsidRPr="00F91C1F" w:rsidRDefault="007E2540" w:rsidP="007E2540">
      <w:pPr>
        <w:autoSpaceDE w:val="0"/>
        <w:adjustRightInd w:val="0"/>
        <w:spacing w:after="0" w:line="240" w:lineRule="auto"/>
        <w:ind w:right="66" w:firstLine="275"/>
        <w:jc w:val="both"/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2.Данное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proofErr w:type="gramStart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http:belogorskiy.rk.gov.ru</w:t>
      </w:r>
      <w:proofErr w:type="gramEnd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Цветочненское</w:t>
      </w:r>
      <w:proofErr w:type="spellEnd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Calibri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</w:t>
      </w:r>
    </w:p>
    <w:p w14:paraId="737711E3" w14:textId="77777777" w:rsidR="007E2540" w:rsidRPr="00F91C1F" w:rsidRDefault="007E2540" w:rsidP="007E2540">
      <w:pPr>
        <w:spacing w:after="14" w:line="240" w:lineRule="auto"/>
        <w:ind w:right="56" w:firstLine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3.Контроль выполнения данного постановления оставляю за собой. </w:t>
      </w:r>
    </w:p>
    <w:p w14:paraId="39F62980" w14:textId="77777777" w:rsidR="007E2540" w:rsidRPr="00F91C1F" w:rsidRDefault="007E2540" w:rsidP="007E2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A2ED0A" w14:textId="77777777" w:rsidR="007E2540" w:rsidRPr="00F91C1F" w:rsidRDefault="007E2540" w:rsidP="007E25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14:paraId="0C6C74CC" w14:textId="77777777" w:rsidR="007E2540" w:rsidRPr="00F91C1F" w:rsidRDefault="007E2540" w:rsidP="007E254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14:paraId="37C9799F" w14:textId="77777777" w:rsidR="007E2540" w:rsidRPr="00F91C1F" w:rsidRDefault="007E2540" w:rsidP="007E2540">
      <w:pPr>
        <w:widowControl w:val="0"/>
        <w:suppressAutoHyphens/>
        <w:spacing w:after="0" w:line="240" w:lineRule="auto"/>
        <w:ind w:left="170"/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</w:pPr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 xml:space="preserve">Председатель </w:t>
      </w:r>
      <w:proofErr w:type="spellStart"/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>Цветочненского</w:t>
      </w:r>
      <w:proofErr w:type="spellEnd"/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 xml:space="preserve"> </w:t>
      </w:r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ab/>
        <w:t xml:space="preserve"> сельского совета-</w:t>
      </w:r>
    </w:p>
    <w:p w14:paraId="474B957D" w14:textId="77777777" w:rsidR="007E2540" w:rsidRPr="00F91C1F" w:rsidRDefault="007E2540" w:rsidP="007E2540">
      <w:pPr>
        <w:widowControl w:val="0"/>
        <w:suppressAutoHyphens/>
        <w:spacing w:after="0" w:line="240" w:lineRule="auto"/>
        <w:ind w:left="170"/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</w:pPr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>Цветочненского</w:t>
      </w:r>
      <w:proofErr w:type="spellEnd"/>
      <w:r w:rsidRPr="00F91C1F">
        <w:rPr>
          <w:rFonts w:ascii="Times New Roman CYR" w:eastAsia="AR PL SungtiL GB" w:hAnsi="Times New Roman CYR" w:cs="Times New Roman CYR"/>
          <w:sz w:val="28"/>
          <w:szCs w:val="28"/>
          <w:lang w:eastAsia="zh-CN" w:bidi="hi-IN"/>
        </w:rPr>
        <w:t xml:space="preserve">  </w:t>
      </w:r>
    </w:p>
    <w:p w14:paraId="39B2B640" w14:textId="10652FBB" w:rsidR="007E2540" w:rsidRPr="00F91C1F" w:rsidRDefault="007E2540" w:rsidP="007E2540">
      <w:pPr>
        <w:widowControl w:val="0"/>
        <w:suppressAutoHyphens/>
        <w:spacing w:after="0" w:line="240" w:lineRule="auto"/>
        <w:ind w:left="170"/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</w:pP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 xml:space="preserve">сельского поселения </w:t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ab/>
      </w:r>
      <w:proofErr w:type="spellStart"/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>М.Р.Ялалов</w:t>
      </w:r>
      <w:proofErr w:type="spellEnd"/>
      <w:r w:rsidRPr="00F91C1F">
        <w:rPr>
          <w:rFonts w:ascii="Times New Roman CYR" w:eastAsia="AR PL SungtiL GB" w:hAnsi="Times New Roman CYR" w:cs="Times New Roman CYR"/>
          <w:sz w:val="28"/>
          <w:szCs w:val="28"/>
          <w:shd w:val="clear" w:color="auto" w:fill="FFFFFF"/>
          <w:lang w:eastAsia="zh-CN" w:bidi="hi-IN"/>
        </w:rPr>
        <w:t xml:space="preserve"> </w:t>
      </w:r>
    </w:p>
    <w:p w14:paraId="58CBC4EC" w14:textId="518E58A6" w:rsidR="007E2540" w:rsidRDefault="007E2540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5CEBC10E" w14:textId="5B5A0D60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28C00D2B" w14:textId="6AC5F6AC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47950C56" w14:textId="3C070FCA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75F59C56" w14:textId="6A7B74EB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D4147F2" w14:textId="6C71C9F5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645D9AF0" w14:textId="760DC86B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9CEABE8" w14:textId="58A5A0A5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6510D113" w14:textId="5131BEC3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7C701827" w14:textId="735B7DC9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7F57E56" w14:textId="3FFC5586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4E69DCEE" w14:textId="4E4D7BD7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D94B7BB" w14:textId="1D59457F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4CBD456" w14:textId="1A9D8764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285FB7E2" w14:textId="7B1E278C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4EE02CE1" w14:textId="092699DF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28E9A33B" w14:textId="2627D026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606900BE" w14:textId="374E690B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562093AD" w14:textId="3ACE3508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3D53DF0" w14:textId="76B5E558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3B2C53E9" w14:textId="2E9BDDB3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2C94DD84" w14:textId="6602E159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78C0FB7" w14:textId="7343A709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56BF005" w14:textId="18E3AB16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71273877" w14:textId="08AE2665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C03993B" w14:textId="511A2A2C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73D0CD99" w14:textId="2C6C4AD6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517FCF14" w14:textId="2F381C37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69F3DAE" w14:textId="760DEB90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F12EBBA" w14:textId="63E9EE26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20620EC2" w14:textId="6CDCF1FB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733C0B4A" w14:textId="6189FF4E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0614430F" w14:textId="525D4341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5EEA0647" w14:textId="52FFC0B0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388FF32F" w14:textId="05712459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608C2EBD" w14:textId="7CEA02A4" w:rsid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387442B1" w14:textId="77777777" w:rsidR="00F91C1F" w:rsidRPr="00F91C1F" w:rsidRDefault="00F91C1F" w:rsidP="007E2540">
      <w:pPr>
        <w:widowControl w:val="0"/>
        <w:suppressAutoHyphens/>
        <w:spacing w:after="0" w:line="240" w:lineRule="auto"/>
        <w:ind w:left="170"/>
        <w:rPr>
          <w:rFonts w:ascii="Times New Roman" w:eastAsia="AR PL SungtiL GB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14:paraId="180686ED" w14:textId="77777777" w:rsidR="007E2540" w:rsidRPr="00F91C1F" w:rsidRDefault="007E2540" w:rsidP="007E2540">
      <w:pPr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</w:p>
    <w:p w14:paraId="4D72E520" w14:textId="6C358C8D" w:rsidR="007E2540" w:rsidRPr="00F91C1F" w:rsidRDefault="007E2540" w:rsidP="007E254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 к постановлению  </w:t>
      </w:r>
    </w:p>
    <w:p w14:paraId="4BCCCADA" w14:textId="1CEF2686" w:rsidR="007E2540" w:rsidRPr="00F91C1F" w:rsidRDefault="007E2540" w:rsidP="007E254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A8ED8F4" w14:textId="1DA59B67" w:rsidR="007E2540" w:rsidRPr="00F91C1F" w:rsidRDefault="007E2540" w:rsidP="007E254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14:paraId="2525AE42" w14:textId="75478526" w:rsidR="007E2540" w:rsidRPr="00F91C1F" w:rsidRDefault="007E2540" w:rsidP="007E2540">
      <w:pPr>
        <w:spacing w:after="0" w:line="240" w:lineRule="atLeast"/>
        <w:ind w:right="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Белогорского района Республики Крым</w:t>
      </w:r>
    </w:p>
    <w:p w14:paraId="319AD47F" w14:textId="53CBEEA0" w:rsidR="007E2540" w:rsidRPr="00F91C1F" w:rsidRDefault="007E2540" w:rsidP="007E2540">
      <w:pPr>
        <w:spacing w:after="0" w:line="240" w:lineRule="atLeast"/>
        <w:ind w:right="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№206-ПА от 25.09.2019г.</w:t>
      </w:r>
    </w:p>
    <w:p w14:paraId="1BD6E0A9" w14:textId="77777777" w:rsidR="007E2540" w:rsidRPr="00F91C1F" w:rsidRDefault="007E2540" w:rsidP="007E2540">
      <w:pPr>
        <w:spacing w:after="2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7562AD" w14:textId="77777777" w:rsidR="007E2540" w:rsidRPr="00F91C1F" w:rsidRDefault="007E2540" w:rsidP="007E2540">
      <w:pPr>
        <w:spacing w:after="23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p w14:paraId="3B5751ED" w14:textId="77777777" w:rsidR="007E2540" w:rsidRPr="00F91C1F" w:rsidRDefault="007E2540" w:rsidP="007E2540">
      <w:pPr>
        <w:spacing w:after="23" w:line="240" w:lineRule="auto"/>
        <w:ind w:left="10" w:right="6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ECB17" w14:textId="77777777" w:rsidR="007E2540" w:rsidRPr="00F91C1F" w:rsidRDefault="007E2540" w:rsidP="007E2540">
      <w:pPr>
        <w:spacing w:after="22" w:line="240" w:lineRule="auto"/>
        <w:ind w:left="-709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1.Ялалов М.Р.-</w:t>
      </w:r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глава муниципального образования </w:t>
      </w:r>
      <w:proofErr w:type="spellStart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Цветочненское</w:t>
      </w:r>
      <w:proofErr w:type="spellEnd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 Белогорского района Республики Крым Председатель </w:t>
      </w:r>
      <w:proofErr w:type="spellStart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совета –</w:t>
      </w:r>
    </w:p>
    <w:p w14:paraId="26F1EA9A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proofErr w:type="spellStart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  <w:r w:rsidRPr="00F91C1F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председатель комиссии; </w:t>
      </w:r>
    </w:p>
    <w:p w14:paraId="29C1E718" w14:textId="77777777" w:rsidR="007E2540" w:rsidRPr="00F91C1F" w:rsidRDefault="007E2540" w:rsidP="007E2540">
      <w:pPr>
        <w:tabs>
          <w:tab w:val="left" w:pos="9"/>
          <w:tab w:val="left" w:pos="284"/>
        </w:tabs>
        <w:spacing w:after="13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2.Дуда Т.Н. - заместитель главы администрации по вопросам имущественных и земельных отношений-заместитель председателя комиссии; </w:t>
      </w:r>
    </w:p>
    <w:p w14:paraId="0ECB52B2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14:paraId="29303B60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3.Бахметьев </w:t>
      </w:r>
      <w:proofErr w:type="gramStart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gramEnd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–начальник отдела архитектуры и градостроительства, капитального строительства и наружной рекламы администрации Белогорского района Республики Крым (по согласованию); </w:t>
      </w:r>
    </w:p>
    <w:p w14:paraId="3A629B01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4.Михальцова Т.Г. – начальник отдела по вопросам жилищно- коммунального хозяйства, природопользования и транспорта администрации Белогорского района Республики Крым (по согласованию); </w:t>
      </w:r>
    </w:p>
    <w:p w14:paraId="73E159FD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F91C1F">
        <w:rPr>
          <w:rFonts w:ascii="Times New Roman" w:eastAsia="Calibri" w:hAnsi="Times New Roman" w:cs="Times New Roman"/>
          <w:sz w:val="28"/>
          <w:szCs w:val="28"/>
        </w:rPr>
        <w:t>Семеняня</w:t>
      </w:r>
      <w:proofErr w:type="spellEnd"/>
      <w:r w:rsidRPr="00F91C1F">
        <w:rPr>
          <w:rFonts w:ascii="Times New Roman" w:eastAsia="Calibri" w:hAnsi="Times New Roman" w:cs="Times New Roman"/>
          <w:sz w:val="28"/>
          <w:szCs w:val="28"/>
        </w:rPr>
        <w:t xml:space="preserve"> О.А-директор Государственного казенного учреждения Республики Крым «Управление по реализации программ».</w:t>
      </w:r>
    </w:p>
    <w:p w14:paraId="27463CF1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6.Главный специалист отдела по ЧС и ГО, пожарной безопасности, взаимодействию с правоохранительными органами и противодействию экстремизму и терроризму администрации Белогорского района (по согласованию); </w:t>
      </w:r>
    </w:p>
    <w:p w14:paraId="4C9CB11B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7.Начальник филиала ГУП РК «Крым БТИ» в Белогорском районе (по согласованию); </w:t>
      </w:r>
    </w:p>
    <w:p w14:paraId="3243448E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8.Главный специалист отделения НД по Белогорскому району УНД ГУ МЧС России по Республике Крым (по согласованию); </w:t>
      </w:r>
    </w:p>
    <w:p w14:paraId="59A9DD11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9.Главный специалист – эксперт территориального отдела Роспотребнадзора по Белогорскому району межрегионального управления Роспотребнадзора по Республике Крым (по согласование) </w:t>
      </w:r>
    </w:p>
    <w:p w14:paraId="6492BB14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10.Махмарасулов Э.Р- депутат </w:t>
      </w:r>
      <w:proofErr w:type="spellStart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совета.</w:t>
      </w:r>
    </w:p>
    <w:p w14:paraId="6C1FC94D" w14:textId="77777777" w:rsidR="007E2540" w:rsidRPr="00F91C1F" w:rsidRDefault="007E2540" w:rsidP="007E2540">
      <w:pPr>
        <w:tabs>
          <w:tab w:val="left" w:pos="9"/>
          <w:tab w:val="left" w:pos="284"/>
        </w:tabs>
        <w:spacing w:after="14" w:line="240" w:lineRule="auto"/>
        <w:ind w:left="-709" w:right="56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Председатель управляющей компании (при наличии).</w:t>
      </w:r>
    </w:p>
    <w:p w14:paraId="1A7A836A" w14:textId="77777777" w:rsidR="007E2540" w:rsidRPr="00F91C1F" w:rsidRDefault="007E2540" w:rsidP="007E2540">
      <w:pPr>
        <w:tabs>
          <w:tab w:val="left" w:pos="567"/>
        </w:tabs>
        <w:spacing w:after="0" w:line="240" w:lineRule="auto"/>
        <w:ind w:left="-709" w:firstLine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3F7FF" w14:textId="3617EEF5" w:rsidR="001456AA" w:rsidRPr="00F91C1F" w:rsidRDefault="001456AA" w:rsidP="00F91C1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456AA" w:rsidRPr="00F91C1F" w:rsidSect="007E25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 PL SungtiL GB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48"/>
    <w:rsid w:val="001456AA"/>
    <w:rsid w:val="007E2540"/>
    <w:rsid w:val="00DD6F4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8E9"/>
  <w15:chartTrackingRefBased/>
  <w15:docId w15:val="{D2178082-ABBF-4010-BACE-C9FD5D8C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3</cp:revision>
  <cp:lastPrinted>2022-06-07T08:01:00Z</cp:lastPrinted>
  <dcterms:created xsi:type="dcterms:W3CDTF">2022-06-07T08:00:00Z</dcterms:created>
  <dcterms:modified xsi:type="dcterms:W3CDTF">2022-06-15T05:38:00Z</dcterms:modified>
</cp:coreProperties>
</file>