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D0" w:rsidRPr="00E060D0" w:rsidRDefault="00E060D0" w:rsidP="00E060D0">
      <w:pPr>
        <w:suppressAutoHyphens/>
        <w:spacing w:after="0" w:line="240" w:lineRule="auto"/>
        <w:jc w:val="center"/>
        <w:rPr>
          <w:rFonts w:ascii="Times New Roman" w:eastAsia="Times New Roman" w:hAnsi="Times New Roman" w:cs="Times New Roman"/>
          <w:sz w:val="28"/>
          <w:szCs w:val="28"/>
          <w:lang w:eastAsia="ar-SA"/>
        </w:rPr>
      </w:pPr>
    </w:p>
    <w:p w:rsidR="00E060D0" w:rsidRPr="00E060D0" w:rsidRDefault="00E060D0" w:rsidP="00E060D0">
      <w:pPr>
        <w:suppressAutoHyphens/>
        <w:spacing w:after="0" w:line="240" w:lineRule="auto"/>
        <w:jc w:val="center"/>
        <w:rPr>
          <w:rFonts w:ascii="Times New Roman" w:eastAsia="Times New Roman" w:hAnsi="Times New Roman" w:cs="Times New Roman"/>
          <w:sz w:val="28"/>
          <w:szCs w:val="28"/>
          <w:lang w:eastAsia="ar-SA"/>
        </w:rPr>
      </w:pPr>
    </w:p>
    <w:p w:rsidR="00E060D0" w:rsidRPr="00E060D0" w:rsidRDefault="00E060D0" w:rsidP="00E060D0">
      <w:pPr>
        <w:suppressAutoHyphens/>
        <w:spacing w:after="0" w:line="240" w:lineRule="auto"/>
        <w:jc w:val="center"/>
        <w:rPr>
          <w:rFonts w:ascii="Times New Roman" w:eastAsia="Times New Roman" w:hAnsi="Times New Roman" w:cs="Times New Roman"/>
          <w:b/>
          <w:sz w:val="28"/>
          <w:szCs w:val="28"/>
          <w:lang w:eastAsia="ar-SA"/>
        </w:rPr>
      </w:pPr>
      <w:r w:rsidRPr="00E060D0">
        <w:rPr>
          <w:rFonts w:ascii="Times New Roman" w:eastAsia="Times New Roman" w:hAnsi="Times New Roman" w:cs="Times New Roman"/>
          <w:b/>
          <w:sz w:val="28"/>
          <w:szCs w:val="28"/>
          <w:lang w:eastAsia="ar-SA"/>
        </w:rPr>
        <w:t xml:space="preserve">АДМИНИСТРАЦИЯ </w:t>
      </w:r>
    </w:p>
    <w:p w:rsidR="00E060D0" w:rsidRPr="00E060D0" w:rsidRDefault="00E060D0" w:rsidP="00E060D0">
      <w:pPr>
        <w:suppressAutoHyphens/>
        <w:spacing w:after="0" w:line="240" w:lineRule="auto"/>
        <w:jc w:val="center"/>
        <w:rPr>
          <w:rFonts w:ascii="Times New Roman" w:eastAsia="Times New Roman" w:hAnsi="Times New Roman" w:cs="Times New Roman"/>
          <w:b/>
          <w:sz w:val="28"/>
          <w:szCs w:val="28"/>
          <w:lang w:eastAsia="ar-SA"/>
        </w:rPr>
      </w:pPr>
      <w:r w:rsidRPr="00E060D0">
        <w:rPr>
          <w:rFonts w:ascii="Times New Roman" w:eastAsia="Times New Roman" w:hAnsi="Times New Roman" w:cs="Times New Roman"/>
          <w:b/>
          <w:sz w:val="28"/>
          <w:szCs w:val="28"/>
          <w:lang w:eastAsia="ar-SA"/>
        </w:rPr>
        <w:t xml:space="preserve">ЦВЕТОЧНЕНСКОГО СЕЛЬСКОЕ ПОСЕЛЕНИЕ </w:t>
      </w:r>
    </w:p>
    <w:p w:rsidR="00E060D0" w:rsidRPr="00E060D0" w:rsidRDefault="00E060D0" w:rsidP="00E060D0">
      <w:pPr>
        <w:suppressAutoHyphens/>
        <w:spacing w:after="0" w:line="240" w:lineRule="auto"/>
        <w:jc w:val="center"/>
        <w:rPr>
          <w:rFonts w:ascii="Times New Roman" w:eastAsia="Times New Roman" w:hAnsi="Times New Roman" w:cs="Times New Roman"/>
          <w:b/>
          <w:sz w:val="28"/>
          <w:szCs w:val="28"/>
          <w:lang w:eastAsia="ar-SA"/>
        </w:rPr>
      </w:pPr>
      <w:r w:rsidRPr="00E060D0">
        <w:rPr>
          <w:rFonts w:ascii="Times New Roman" w:eastAsia="Times New Roman" w:hAnsi="Times New Roman" w:cs="Times New Roman"/>
          <w:b/>
          <w:sz w:val="28"/>
          <w:szCs w:val="28"/>
          <w:lang w:eastAsia="ar-SA"/>
        </w:rPr>
        <w:t>БЕЛОГОРСКОГО РАЙОНА</w:t>
      </w:r>
    </w:p>
    <w:p w:rsidR="00E060D0" w:rsidRPr="00E060D0" w:rsidRDefault="00E060D0" w:rsidP="00E060D0">
      <w:pPr>
        <w:suppressAutoHyphens/>
        <w:spacing w:after="0" w:line="240" w:lineRule="auto"/>
        <w:jc w:val="center"/>
        <w:rPr>
          <w:rFonts w:ascii="Times New Roman" w:eastAsia="Times New Roman" w:hAnsi="Times New Roman" w:cs="Times New Roman"/>
          <w:b/>
          <w:sz w:val="28"/>
          <w:szCs w:val="28"/>
          <w:lang w:eastAsia="ar-SA"/>
        </w:rPr>
      </w:pPr>
      <w:r w:rsidRPr="00E060D0">
        <w:rPr>
          <w:rFonts w:ascii="Times New Roman" w:eastAsia="Times New Roman" w:hAnsi="Times New Roman" w:cs="Times New Roman"/>
          <w:b/>
          <w:sz w:val="28"/>
          <w:szCs w:val="28"/>
          <w:lang w:eastAsia="ar-SA"/>
        </w:rPr>
        <w:t>РЕСПУБЛИКИ КРЫМ</w:t>
      </w:r>
    </w:p>
    <w:p w:rsidR="00E060D0" w:rsidRPr="00E060D0" w:rsidRDefault="00E060D0" w:rsidP="00E060D0">
      <w:pPr>
        <w:suppressAutoHyphens/>
        <w:spacing w:after="0" w:line="240" w:lineRule="auto"/>
        <w:jc w:val="center"/>
        <w:rPr>
          <w:rFonts w:ascii="Times New Roman" w:eastAsia="Times New Roman" w:hAnsi="Times New Roman" w:cs="Times New Roman"/>
          <w:sz w:val="28"/>
          <w:szCs w:val="28"/>
          <w:lang w:eastAsia="ar-SA"/>
        </w:rPr>
      </w:pPr>
    </w:p>
    <w:p w:rsidR="00E060D0" w:rsidRPr="00E060D0" w:rsidRDefault="00E060D0" w:rsidP="00E060D0">
      <w:pPr>
        <w:suppressAutoHyphens/>
        <w:spacing w:after="0" w:line="240" w:lineRule="auto"/>
        <w:jc w:val="center"/>
        <w:rPr>
          <w:rFonts w:ascii="Times New Roman" w:eastAsia="Times New Roman" w:hAnsi="Times New Roman" w:cs="Times New Roman"/>
          <w:b/>
          <w:i/>
          <w:sz w:val="28"/>
          <w:szCs w:val="28"/>
          <w:lang w:eastAsia="ar-SA"/>
        </w:rPr>
      </w:pPr>
      <w:r w:rsidRPr="00E060D0">
        <w:rPr>
          <w:rFonts w:ascii="Times New Roman" w:eastAsia="Times New Roman" w:hAnsi="Times New Roman" w:cs="Times New Roman"/>
          <w:b/>
          <w:i/>
          <w:sz w:val="28"/>
          <w:szCs w:val="28"/>
          <w:lang w:eastAsia="ar-SA"/>
        </w:rPr>
        <w:t>ПОСТАНОВЛЕНИЕ</w:t>
      </w:r>
    </w:p>
    <w:p w:rsidR="00E060D0" w:rsidRPr="00E060D0" w:rsidRDefault="00E060D0" w:rsidP="00E060D0">
      <w:pPr>
        <w:suppressAutoHyphens/>
        <w:spacing w:after="0" w:line="240" w:lineRule="auto"/>
        <w:rPr>
          <w:rFonts w:ascii="Times New Roman" w:eastAsia="Times New Roman" w:hAnsi="Times New Roman" w:cs="Times New Roman"/>
          <w:b/>
          <w:sz w:val="28"/>
          <w:szCs w:val="28"/>
          <w:lang w:eastAsia="ar-SA"/>
        </w:rPr>
      </w:pPr>
    </w:p>
    <w:p w:rsidR="00E060D0" w:rsidRPr="00E060D0" w:rsidRDefault="00E060D0" w:rsidP="00E060D0">
      <w:pPr>
        <w:suppressAutoHyphens/>
        <w:spacing w:after="0" w:line="100" w:lineRule="atLeast"/>
        <w:jc w:val="both"/>
        <w:rPr>
          <w:rFonts w:ascii="Times New Roman" w:eastAsia="Times New Roman" w:hAnsi="Times New Roman" w:cs="Times New Roman"/>
          <w:b/>
          <w:sz w:val="28"/>
          <w:szCs w:val="28"/>
          <w:lang w:eastAsia="ar-SA"/>
        </w:rPr>
      </w:pPr>
      <w:r w:rsidRPr="00E060D0">
        <w:rPr>
          <w:rFonts w:ascii="Times New Roman" w:eastAsia="Times New Roman" w:hAnsi="Times New Roman" w:cs="Times New Roman"/>
          <w:b/>
          <w:sz w:val="28"/>
          <w:szCs w:val="28"/>
          <w:lang w:eastAsia="ar-SA"/>
        </w:rPr>
        <w:t xml:space="preserve">03 декабря </w:t>
      </w:r>
      <w:r w:rsidRPr="00E060D0">
        <w:rPr>
          <w:rFonts w:ascii="Times New Roman" w:eastAsia="Times New Roman" w:hAnsi="Times New Roman" w:cs="Times New Roman"/>
          <w:b/>
          <w:sz w:val="28"/>
          <w:szCs w:val="28"/>
          <w:lang w:eastAsia="ar-SA"/>
        </w:rPr>
        <w:t>201</w:t>
      </w:r>
      <w:r w:rsidRPr="00E060D0">
        <w:rPr>
          <w:rFonts w:ascii="Times New Roman" w:eastAsia="Times New Roman" w:hAnsi="Times New Roman" w:cs="Times New Roman"/>
          <w:b/>
          <w:sz w:val="28"/>
          <w:szCs w:val="28"/>
          <w:lang w:eastAsia="ar-SA"/>
        </w:rPr>
        <w:t>8</w:t>
      </w:r>
      <w:r>
        <w:rPr>
          <w:rFonts w:ascii="Times New Roman" w:eastAsia="Times New Roman" w:hAnsi="Times New Roman" w:cs="Times New Roman"/>
          <w:b/>
          <w:sz w:val="28"/>
          <w:szCs w:val="28"/>
          <w:lang w:eastAsia="ar-SA"/>
        </w:rPr>
        <w:t xml:space="preserve"> года</w:t>
      </w:r>
      <w:r>
        <w:rPr>
          <w:rFonts w:ascii="Times New Roman" w:eastAsia="Times New Roman" w:hAnsi="Times New Roman" w:cs="Times New Roman"/>
          <w:b/>
          <w:sz w:val="28"/>
          <w:szCs w:val="28"/>
          <w:lang w:eastAsia="ar-SA"/>
        </w:rPr>
        <w:tab/>
      </w:r>
      <w:r>
        <w:rPr>
          <w:rFonts w:ascii="Times New Roman" w:eastAsia="Times New Roman" w:hAnsi="Times New Roman" w:cs="Times New Roman"/>
          <w:b/>
          <w:sz w:val="28"/>
          <w:szCs w:val="28"/>
          <w:lang w:eastAsia="ar-SA"/>
        </w:rPr>
        <w:tab/>
      </w:r>
      <w:r>
        <w:rPr>
          <w:rFonts w:ascii="Times New Roman" w:eastAsia="Times New Roman" w:hAnsi="Times New Roman" w:cs="Times New Roman"/>
          <w:b/>
          <w:sz w:val="28"/>
          <w:szCs w:val="28"/>
          <w:lang w:eastAsia="ar-SA"/>
        </w:rPr>
        <w:tab/>
      </w:r>
      <w:r w:rsidRPr="00E060D0">
        <w:rPr>
          <w:rFonts w:ascii="Times New Roman" w:eastAsia="Times New Roman" w:hAnsi="Times New Roman" w:cs="Times New Roman"/>
          <w:b/>
          <w:sz w:val="28"/>
          <w:szCs w:val="28"/>
          <w:lang w:eastAsia="ar-SA"/>
        </w:rPr>
        <w:t xml:space="preserve"> с. </w:t>
      </w:r>
      <w:r>
        <w:rPr>
          <w:rFonts w:ascii="Times New Roman" w:eastAsia="Times New Roman" w:hAnsi="Times New Roman" w:cs="Times New Roman"/>
          <w:b/>
          <w:sz w:val="28"/>
          <w:szCs w:val="28"/>
          <w:lang w:eastAsia="ar-SA"/>
        </w:rPr>
        <w:t xml:space="preserve">Цветочное </w:t>
      </w:r>
      <w:r>
        <w:rPr>
          <w:rFonts w:ascii="Times New Roman" w:eastAsia="Times New Roman" w:hAnsi="Times New Roman" w:cs="Times New Roman"/>
          <w:b/>
          <w:sz w:val="28"/>
          <w:szCs w:val="28"/>
          <w:lang w:eastAsia="ar-SA"/>
        </w:rPr>
        <w:tab/>
      </w:r>
      <w:r>
        <w:rPr>
          <w:rFonts w:ascii="Times New Roman" w:eastAsia="Times New Roman" w:hAnsi="Times New Roman" w:cs="Times New Roman"/>
          <w:b/>
          <w:sz w:val="28"/>
          <w:szCs w:val="28"/>
          <w:lang w:eastAsia="ar-SA"/>
        </w:rPr>
        <w:tab/>
      </w:r>
      <w:r>
        <w:rPr>
          <w:rFonts w:ascii="Times New Roman" w:eastAsia="Times New Roman" w:hAnsi="Times New Roman" w:cs="Times New Roman"/>
          <w:b/>
          <w:sz w:val="28"/>
          <w:szCs w:val="28"/>
          <w:lang w:eastAsia="ar-SA"/>
        </w:rPr>
        <w:tab/>
      </w:r>
      <w:r>
        <w:rPr>
          <w:rFonts w:ascii="Times New Roman" w:eastAsia="Times New Roman" w:hAnsi="Times New Roman" w:cs="Times New Roman"/>
          <w:b/>
          <w:sz w:val="28"/>
          <w:szCs w:val="28"/>
          <w:lang w:eastAsia="ar-SA"/>
        </w:rPr>
        <w:tab/>
        <w:t>№</w:t>
      </w:r>
      <w:r w:rsidRPr="00E060D0">
        <w:rPr>
          <w:rFonts w:ascii="Times New Roman" w:eastAsia="Times New Roman" w:hAnsi="Times New Roman" w:cs="Times New Roman"/>
          <w:b/>
          <w:sz w:val="28"/>
          <w:szCs w:val="28"/>
          <w:lang w:eastAsia="ar-SA"/>
        </w:rPr>
        <w:t xml:space="preserve"> 212–ПА</w:t>
      </w:r>
    </w:p>
    <w:p w:rsidR="00E060D0" w:rsidRPr="00E060D0" w:rsidRDefault="00E060D0" w:rsidP="00E060D0">
      <w:pPr>
        <w:suppressAutoHyphens/>
        <w:spacing w:after="0" w:line="100" w:lineRule="atLeast"/>
        <w:jc w:val="both"/>
        <w:rPr>
          <w:rFonts w:ascii="Times New Roman" w:eastAsia="Times New Roman" w:hAnsi="Times New Roman" w:cs="Times New Roman"/>
          <w:b/>
          <w:sz w:val="28"/>
          <w:szCs w:val="28"/>
          <w:lang w:eastAsia="ar-SA"/>
        </w:rPr>
      </w:pPr>
    </w:p>
    <w:p w:rsidR="00E060D0" w:rsidRPr="00E060D0" w:rsidRDefault="00E060D0" w:rsidP="00E060D0">
      <w:pPr>
        <w:tabs>
          <w:tab w:val="left" w:pos="1110"/>
        </w:tabs>
        <w:suppressAutoHyphens/>
        <w:spacing w:after="0" w:line="100" w:lineRule="atLeast"/>
        <w:ind w:right="3651"/>
        <w:rPr>
          <w:rFonts w:ascii="Times New Roman" w:eastAsia="Times New Roman" w:hAnsi="Times New Roman" w:cs="Times New Roman"/>
          <w:b/>
          <w:sz w:val="28"/>
          <w:szCs w:val="28"/>
          <w:lang w:eastAsia="ar-SA"/>
        </w:rPr>
      </w:pPr>
      <w:r w:rsidRPr="00E060D0">
        <w:rPr>
          <w:rFonts w:ascii="Times New Roman" w:eastAsia="Times New Roman" w:hAnsi="Times New Roman" w:cs="Times New Roman"/>
          <w:b/>
          <w:sz w:val="28"/>
          <w:szCs w:val="28"/>
          <w:lang w:eastAsia="ar-SA"/>
        </w:rPr>
        <w:t>Об утверждении Порядка завершения о</w:t>
      </w:r>
      <w:r>
        <w:rPr>
          <w:rFonts w:ascii="Times New Roman" w:eastAsia="Times New Roman" w:hAnsi="Times New Roman" w:cs="Times New Roman"/>
          <w:b/>
          <w:sz w:val="28"/>
          <w:szCs w:val="28"/>
          <w:lang w:eastAsia="ar-SA"/>
        </w:rPr>
        <w:t>пераций по исполнению</w:t>
      </w:r>
      <w:r w:rsidRPr="00E060D0">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 xml:space="preserve">бюджета </w:t>
      </w:r>
      <w:r w:rsidRPr="00E060D0">
        <w:rPr>
          <w:rFonts w:ascii="Times New Roman" w:eastAsia="Times New Roman" w:hAnsi="Times New Roman" w:cs="Times New Roman"/>
          <w:b/>
          <w:sz w:val="28"/>
          <w:szCs w:val="28"/>
          <w:lang w:eastAsia="ar-SA"/>
        </w:rPr>
        <w:t xml:space="preserve">муниципального образования Цветочненское сельское поселение Белогорского района Республики Крым в текущем финансовом году </w:t>
      </w:r>
    </w:p>
    <w:p w:rsidR="00E060D0" w:rsidRPr="00E060D0" w:rsidRDefault="00E060D0" w:rsidP="00E060D0">
      <w:pPr>
        <w:tabs>
          <w:tab w:val="left" w:pos="1110"/>
        </w:tabs>
        <w:suppressAutoHyphens/>
        <w:spacing w:after="0" w:line="100" w:lineRule="atLeast"/>
        <w:jc w:val="both"/>
        <w:rPr>
          <w:rFonts w:ascii="Times New Roman" w:eastAsia="Times New Roman" w:hAnsi="Times New Roman" w:cs="Times New Roman"/>
          <w:b/>
          <w:sz w:val="28"/>
          <w:szCs w:val="28"/>
          <w:lang w:eastAsia="ar-SA"/>
        </w:rPr>
      </w:pPr>
    </w:p>
    <w:p w:rsidR="00E060D0" w:rsidRPr="00E060D0" w:rsidRDefault="00E060D0" w:rsidP="00E060D0">
      <w:pPr>
        <w:keepNext/>
        <w:keepLines/>
        <w:widowControl w:val="0"/>
        <w:shd w:val="clear" w:color="auto" w:fill="FFFFFF"/>
        <w:tabs>
          <w:tab w:val="left" w:leader="underscore" w:pos="8224"/>
        </w:tabs>
        <w:spacing w:after="0" w:line="240" w:lineRule="auto"/>
        <w:jc w:val="both"/>
        <w:outlineLvl w:val="4"/>
        <w:rPr>
          <w:rFonts w:ascii="Times New Roman" w:eastAsia="Times New Roman" w:hAnsi="Times New Roman" w:cs="Times New Roman"/>
          <w:bCs/>
          <w:iCs/>
          <w:sz w:val="28"/>
          <w:szCs w:val="28"/>
          <w:shd w:val="clear" w:color="auto" w:fill="FFFFFF"/>
          <w:lang w:eastAsia="ru-RU"/>
        </w:rPr>
      </w:pPr>
      <w:r w:rsidRPr="00E060D0">
        <w:rPr>
          <w:rFonts w:ascii="Times New Roman" w:eastAsia="Times New Roman" w:hAnsi="Times New Roman" w:cs="Times New Roman"/>
          <w:bCs/>
          <w:iCs/>
          <w:sz w:val="28"/>
          <w:szCs w:val="28"/>
          <w:shd w:val="clear" w:color="auto" w:fill="FFFFFF"/>
          <w:lang w:eastAsia="ru-RU"/>
        </w:rPr>
        <w:t>В целях реализации статьи 242 Бюджетного кодекса Российской Федерации и определения порядка завершения кассовых операций муниципальных учреждений муниципального образования Цветочненское сельское поселение Белогорского района Республики Крым в текущем финансовом году</w:t>
      </w:r>
    </w:p>
    <w:p w:rsidR="00E060D0" w:rsidRPr="00E060D0" w:rsidRDefault="00E060D0" w:rsidP="00E060D0">
      <w:pPr>
        <w:keepNext/>
        <w:keepLines/>
        <w:widowControl w:val="0"/>
        <w:shd w:val="clear" w:color="auto" w:fill="FFFFFF"/>
        <w:tabs>
          <w:tab w:val="left" w:leader="underscore" w:pos="8224"/>
        </w:tabs>
        <w:spacing w:after="0" w:line="240" w:lineRule="auto"/>
        <w:jc w:val="both"/>
        <w:outlineLvl w:val="4"/>
        <w:rPr>
          <w:rFonts w:ascii="Times New Roman" w:eastAsia="Times New Roman" w:hAnsi="Times New Roman" w:cs="Times New Roman"/>
          <w:bCs/>
          <w:iCs/>
          <w:sz w:val="28"/>
          <w:szCs w:val="28"/>
          <w:shd w:val="clear" w:color="auto" w:fill="FFFFFF"/>
          <w:lang w:eastAsia="ru-RU"/>
        </w:rPr>
      </w:pPr>
    </w:p>
    <w:p w:rsidR="00E060D0" w:rsidRPr="00E060D0" w:rsidRDefault="00E060D0" w:rsidP="00E060D0">
      <w:pPr>
        <w:keepNext/>
        <w:keepLines/>
        <w:widowControl w:val="0"/>
        <w:shd w:val="clear" w:color="auto" w:fill="FFFFFF"/>
        <w:tabs>
          <w:tab w:val="left" w:leader="underscore" w:pos="8224"/>
        </w:tabs>
        <w:spacing w:after="0" w:line="240" w:lineRule="auto"/>
        <w:jc w:val="both"/>
        <w:outlineLvl w:val="4"/>
        <w:rPr>
          <w:rFonts w:ascii="Times New Roman" w:eastAsia="Times New Roman" w:hAnsi="Times New Roman" w:cs="Times New Roman"/>
          <w:b/>
          <w:bCs/>
          <w:i/>
          <w:iCs/>
          <w:sz w:val="28"/>
          <w:szCs w:val="28"/>
          <w:shd w:val="clear" w:color="auto" w:fill="FFFFFF"/>
          <w:lang w:eastAsia="ru-RU"/>
        </w:rPr>
      </w:pPr>
      <w:r w:rsidRPr="00E060D0">
        <w:rPr>
          <w:rFonts w:ascii="Times New Roman" w:eastAsia="Times New Roman" w:hAnsi="Times New Roman" w:cs="Times New Roman"/>
          <w:b/>
          <w:bCs/>
          <w:i/>
          <w:iCs/>
          <w:sz w:val="28"/>
          <w:szCs w:val="28"/>
          <w:shd w:val="clear" w:color="auto" w:fill="FFFFFF"/>
          <w:lang w:eastAsia="ru-RU"/>
        </w:rPr>
        <w:t>П О С Т А Н О В Л Я ЕТ:</w:t>
      </w:r>
    </w:p>
    <w:p w:rsidR="00E060D0" w:rsidRPr="00E060D0" w:rsidRDefault="00E060D0" w:rsidP="00E060D0">
      <w:pPr>
        <w:keepNext/>
        <w:keepLines/>
        <w:widowControl w:val="0"/>
        <w:shd w:val="clear" w:color="auto" w:fill="FFFFFF"/>
        <w:tabs>
          <w:tab w:val="left" w:leader="underscore" w:pos="8224"/>
        </w:tabs>
        <w:spacing w:after="0" w:line="240" w:lineRule="auto"/>
        <w:jc w:val="both"/>
        <w:outlineLvl w:val="4"/>
        <w:rPr>
          <w:rFonts w:ascii="Times New Roman" w:eastAsia="Times New Roman" w:hAnsi="Times New Roman" w:cs="Times New Roman"/>
          <w:b/>
          <w:bCs/>
          <w:i/>
          <w:iCs/>
          <w:sz w:val="28"/>
          <w:szCs w:val="28"/>
          <w:shd w:val="clear" w:color="auto" w:fill="FFFFFF"/>
          <w:lang w:eastAsia="ru-RU"/>
        </w:rPr>
      </w:pPr>
    </w:p>
    <w:p w:rsidR="00E060D0" w:rsidRPr="00E060D0" w:rsidRDefault="00E060D0" w:rsidP="00E060D0">
      <w:pPr>
        <w:numPr>
          <w:ilvl w:val="0"/>
          <w:numId w:val="1"/>
        </w:numPr>
        <w:tabs>
          <w:tab w:val="left" w:pos="0"/>
        </w:tabs>
        <w:suppressAutoHyphens/>
        <w:spacing w:after="0" w:line="240" w:lineRule="auto"/>
        <w:ind w:firstLine="284"/>
        <w:jc w:val="both"/>
        <w:rPr>
          <w:rFonts w:ascii="Times New Roman" w:eastAsia="Times New Roman" w:hAnsi="Times New Roman" w:cs="Times New Roman"/>
          <w:sz w:val="28"/>
          <w:szCs w:val="28"/>
          <w:lang w:eastAsia="ar-SA"/>
        </w:rPr>
      </w:pPr>
      <w:r w:rsidRPr="00E060D0">
        <w:rPr>
          <w:rFonts w:ascii="Times New Roman" w:eastAsia="Times New Roman" w:hAnsi="Times New Roman" w:cs="Times New Roman"/>
          <w:sz w:val="28"/>
          <w:szCs w:val="28"/>
          <w:lang w:eastAsia="ar-SA"/>
        </w:rPr>
        <w:t>Утвердить</w:t>
      </w:r>
      <w:r>
        <w:rPr>
          <w:rFonts w:ascii="Times New Roman" w:eastAsia="Times New Roman" w:hAnsi="Times New Roman" w:cs="Times New Roman"/>
          <w:sz w:val="28"/>
          <w:szCs w:val="28"/>
          <w:lang w:eastAsia="ar-SA"/>
        </w:rPr>
        <w:t xml:space="preserve"> прилагаемый Порядок завершения</w:t>
      </w:r>
      <w:r w:rsidRPr="00E060D0">
        <w:rPr>
          <w:rFonts w:ascii="Times New Roman" w:eastAsia="Times New Roman" w:hAnsi="Times New Roman" w:cs="Times New Roman"/>
          <w:sz w:val="28"/>
          <w:szCs w:val="28"/>
          <w:lang w:eastAsia="ar-SA"/>
        </w:rPr>
        <w:t xml:space="preserve"> операций по исполнению бюджета муниципального образования Цветочненское сельское поселение Белогорского района Республики Крым в текущем финансовом году. Приложение1.</w:t>
      </w:r>
    </w:p>
    <w:p w:rsidR="00E060D0" w:rsidRPr="00E060D0" w:rsidRDefault="00E060D0" w:rsidP="00E060D0">
      <w:pPr>
        <w:tabs>
          <w:tab w:val="left" w:pos="0"/>
        </w:tabs>
        <w:suppressAutoHyphens/>
        <w:spacing w:after="0" w:line="240" w:lineRule="auto"/>
        <w:ind w:left="884"/>
        <w:jc w:val="both"/>
        <w:rPr>
          <w:rFonts w:ascii="Times New Roman" w:eastAsia="Times New Roman" w:hAnsi="Times New Roman" w:cs="Times New Roman"/>
          <w:sz w:val="28"/>
          <w:szCs w:val="28"/>
          <w:lang w:eastAsia="ar-SA"/>
        </w:rPr>
      </w:pPr>
    </w:p>
    <w:p w:rsidR="00E060D0" w:rsidRPr="00E060D0" w:rsidRDefault="00E060D0" w:rsidP="00E060D0">
      <w:pPr>
        <w:numPr>
          <w:ilvl w:val="0"/>
          <w:numId w:val="1"/>
        </w:numPr>
        <w:tabs>
          <w:tab w:val="left" w:pos="0"/>
        </w:tabs>
        <w:suppressAutoHyphens/>
        <w:spacing w:after="0" w:line="240" w:lineRule="auto"/>
        <w:ind w:firstLine="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Заведующей сектором </w:t>
      </w:r>
      <w:r w:rsidRPr="00E060D0">
        <w:rPr>
          <w:rFonts w:ascii="Times New Roman" w:eastAsia="Times New Roman" w:hAnsi="Times New Roman" w:cs="Times New Roman"/>
          <w:sz w:val="28"/>
          <w:szCs w:val="28"/>
          <w:lang w:eastAsia="ar-SA"/>
        </w:rPr>
        <w:t>по финансам и бюджету - главному бухгалтеру администрации Цветочненского сельског</w:t>
      </w:r>
      <w:r>
        <w:rPr>
          <w:rFonts w:ascii="Times New Roman" w:eastAsia="Times New Roman" w:hAnsi="Times New Roman" w:cs="Times New Roman"/>
          <w:sz w:val="28"/>
          <w:szCs w:val="28"/>
          <w:lang w:eastAsia="ar-SA"/>
        </w:rPr>
        <w:t>о поселения Гумен О.Д. принять</w:t>
      </w:r>
      <w:r w:rsidRPr="00E060D0">
        <w:rPr>
          <w:rFonts w:ascii="Times New Roman" w:eastAsia="Times New Roman" w:hAnsi="Times New Roman" w:cs="Times New Roman"/>
          <w:sz w:val="28"/>
          <w:szCs w:val="28"/>
          <w:lang w:eastAsia="ar-SA"/>
        </w:rPr>
        <w:t xml:space="preserve"> настоящее постановление к сведению.</w:t>
      </w:r>
    </w:p>
    <w:p w:rsidR="00E060D0" w:rsidRPr="00E060D0" w:rsidRDefault="00E060D0" w:rsidP="00E060D0">
      <w:pPr>
        <w:suppressAutoHyphens/>
        <w:spacing w:after="0" w:line="240" w:lineRule="auto"/>
        <w:ind w:left="720"/>
        <w:contextualSpacing/>
        <w:rPr>
          <w:rFonts w:ascii="Times New Roman" w:eastAsia="Times New Roman" w:hAnsi="Times New Roman" w:cs="Times New Roman"/>
          <w:sz w:val="28"/>
          <w:szCs w:val="28"/>
          <w:lang w:eastAsia="ar-SA"/>
        </w:rPr>
      </w:pPr>
    </w:p>
    <w:p w:rsidR="00E060D0" w:rsidRPr="00E060D0" w:rsidRDefault="00E060D0" w:rsidP="00E060D0">
      <w:pPr>
        <w:numPr>
          <w:ilvl w:val="0"/>
          <w:numId w:val="1"/>
        </w:numPr>
        <w:tabs>
          <w:tab w:val="left" w:pos="0"/>
        </w:tabs>
        <w:suppressAutoHyphens/>
        <w:spacing w:after="0" w:line="240" w:lineRule="auto"/>
        <w:ind w:firstLine="284"/>
        <w:jc w:val="both"/>
        <w:rPr>
          <w:rFonts w:ascii="Times New Roman" w:eastAsia="Times New Roman" w:hAnsi="Times New Roman" w:cs="Times New Roman"/>
          <w:sz w:val="28"/>
          <w:szCs w:val="28"/>
          <w:lang w:eastAsia="ar-SA"/>
        </w:rPr>
      </w:pPr>
      <w:r w:rsidRPr="00E060D0">
        <w:rPr>
          <w:rFonts w:ascii="Times New Roman" w:eastAsia="Times New Roman" w:hAnsi="Times New Roman" w:cs="Times New Roman"/>
          <w:sz w:val="28"/>
          <w:szCs w:val="28"/>
          <w:lang w:eastAsia="ar-SA"/>
        </w:rPr>
        <w:t>. Признать утратившим силу постановлен</w:t>
      </w:r>
      <w:r>
        <w:rPr>
          <w:rFonts w:ascii="Times New Roman" w:eastAsia="Times New Roman" w:hAnsi="Times New Roman" w:cs="Times New Roman"/>
          <w:sz w:val="28"/>
          <w:szCs w:val="28"/>
          <w:lang w:eastAsia="ar-SA"/>
        </w:rPr>
        <w:t>ие администрации Цветочненского</w:t>
      </w:r>
      <w:r w:rsidRPr="00E060D0">
        <w:rPr>
          <w:rFonts w:ascii="Times New Roman" w:eastAsia="Times New Roman" w:hAnsi="Times New Roman" w:cs="Times New Roman"/>
          <w:sz w:val="28"/>
          <w:szCs w:val="28"/>
          <w:lang w:eastAsia="ar-SA"/>
        </w:rPr>
        <w:t xml:space="preserve"> сельского поселения Белогорского района Респуб</w:t>
      </w:r>
      <w:r>
        <w:rPr>
          <w:rFonts w:ascii="Times New Roman" w:eastAsia="Times New Roman" w:hAnsi="Times New Roman" w:cs="Times New Roman"/>
          <w:sz w:val="28"/>
          <w:szCs w:val="28"/>
          <w:lang w:eastAsia="ar-SA"/>
        </w:rPr>
        <w:t xml:space="preserve">лики Крым от 16.12.2016 </w:t>
      </w:r>
      <w:r w:rsidRPr="00E060D0">
        <w:rPr>
          <w:rFonts w:ascii="Times New Roman" w:eastAsia="Times New Roman" w:hAnsi="Times New Roman" w:cs="Times New Roman"/>
          <w:sz w:val="28"/>
          <w:szCs w:val="28"/>
          <w:lang w:eastAsia="ar-SA"/>
        </w:rPr>
        <w:t>№253-ПА «Об утверждении Порядка завершения о</w:t>
      </w:r>
      <w:r w:rsidR="00B73A74">
        <w:rPr>
          <w:rFonts w:ascii="Times New Roman" w:eastAsia="Times New Roman" w:hAnsi="Times New Roman" w:cs="Times New Roman"/>
          <w:sz w:val="28"/>
          <w:szCs w:val="28"/>
          <w:lang w:eastAsia="ar-SA"/>
        </w:rPr>
        <w:t xml:space="preserve">пераций </w:t>
      </w:r>
      <w:bookmarkStart w:id="0" w:name="_GoBack"/>
      <w:bookmarkEnd w:id="0"/>
      <w:r>
        <w:rPr>
          <w:rFonts w:ascii="Times New Roman" w:eastAsia="Times New Roman" w:hAnsi="Times New Roman" w:cs="Times New Roman"/>
          <w:sz w:val="28"/>
          <w:szCs w:val="28"/>
          <w:lang w:eastAsia="ar-SA"/>
        </w:rPr>
        <w:t>по исполнению  бюджета</w:t>
      </w:r>
      <w:r w:rsidRPr="00E060D0">
        <w:rPr>
          <w:rFonts w:ascii="Times New Roman" w:eastAsia="Times New Roman" w:hAnsi="Times New Roman" w:cs="Times New Roman"/>
          <w:sz w:val="28"/>
          <w:szCs w:val="28"/>
          <w:lang w:eastAsia="ar-SA"/>
        </w:rPr>
        <w:t xml:space="preserve"> муниципального образования Цветочненское сельское поселение Белогорского района Республики Крым в текущем финансовом году»</w:t>
      </w:r>
    </w:p>
    <w:p w:rsidR="00E060D0" w:rsidRPr="00E060D0" w:rsidRDefault="00E060D0" w:rsidP="00E060D0">
      <w:pPr>
        <w:tabs>
          <w:tab w:val="left" w:pos="0"/>
        </w:tabs>
        <w:suppressAutoHyphens/>
        <w:spacing w:after="0" w:line="240" w:lineRule="auto"/>
        <w:jc w:val="both"/>
        <w:rPr>
          <w:rFonts w:ascii="Times New Roman" w:eastAsia="Times New Roman" w:hAnsi="Times New Roman" w:cs="Times New Roman"/>
          <w:sz w:val="28"/>
          <w:szCs w:val="28"/>
          <w:lang w:eastAsia="ar-SA"/>
        </w:rPr>
      </w:pPr>
    </w:p>
    <w:p w:rsidR="00E060D0" w:rsidRPr="00E060D0" w:rsidRDefault="00E060D0" w:rsidP="00E060D0">
      <w:pPr>
        <w:tabs>
          <w:tab w:val="left" w:pos="0"/>
        </w:tabs>
        <w:suppressAutoHyphens/>
        <w:spacing w:after="0" w:line="240" w:lineRule="auto"/>
        <w:ind w:firstLine="284"/>
        <w:jc w:val="both"/>
        <w:rPr>
          <w:rFonts w:ascii="Times New Roman" w:eastAsia="Times New Roman" w:hAnsi="Times New Roman" w:cs="Times New Roman"/>
          <w:sz w:val="28"/>
          <w:szCs w:val="28"/>
          <w:lang w:eastAsia="ar-SA"/>
        </w:rPr>
      </w:pPr>
      <w:r w:rsidRPr="00E060D0">
        <w:rPr>
          <w:rFonts w:ascii="Times New Roman" w:eastAsia="Times New Roman" w:hAnsi="Times New Roman" w:cs="Times New Roman"/>
          <w:sz w:val="28"/>
          <w:szCs w:val="28"/>
          <w:lang w:eastAsia="ar-SA"/>
        </w:rPr>
        <w:t xml:space="preserve">4. Настоящее постановление подлежит официальному опубликованию (обнародованию) на официальном Портале Правительства Республики Крым на странице муниципального образования Белогорский район (http:belogorskiy.rk.gov.ru) в разделе «Муниципальные образования района», подраздел «Цветочненское сельское поселение», а также на информационном стенде Цветочненского сельского </w:t>
      </w:r>
      <w:r w:rsidRPr="00E060D0">
        <w:rPr>
          <w:rFonts w:ascii="Times New Roman" w:eastAsia="Times New Roman" w:hAnsi="Times New Roman" w:cs="Times New Roman"/>
          <w:sz w:val="28"/>
          <w:szCs w:val="28"/>
          <w:lang w:eastAsia="ar-SA"/>
        </w:rPr>
        <w:lastRenderedPageBreak/>
        <w:t>совета, расположенного по адресу Республика Крым, Белогорский район, с. Цветочное, ул. Трубенко,117.</w:t>
      </w:r>
    </w:p>
    <w:p w:rsidR="00E060D0" w:rsidRPr="00E060D0" w:rsidRDefault="00E060D0" w:rsidP="00E060D0">
      <w:pPr>
        <w:tabs>
          <w:tab w:val="left" w:pos="0"/>
        </w:tabs>
        <w:suppressAutoHyphens/>
        <w:spacing w:after="0" w:line="240" w:lineRule="auto"/>
        <w:ind w:firstLine="284"/>
        <w:jc w:val="both"/>
        <w:rPr>
          <w:rFonts w:ascii="Times New Roman" w:eastAsia="Times New Roman" w:hAnsi="Times New Roman" w:cs="Times New Roman"/>
          <w:sz w:val="28"/>
          <w:szCs w:val="28"/>
          <w:lang w:eastAsia="ar-SA"/>
        </w:rPr>
      </w:pPr>
      <w:r w:rsidRPr="00E060D0">
        <w:rPr>
          <w:rFonts w:ascii="Times New Roman" w:eastAsia="Times New Roman" w:hAnsi="Times New Roman" w:cs="Times New Roman"/>
          <w:sz w:val="28"/>
          <w:szCs w:val="28"/>
          <w:lang w:eastAsia="ar-SA"/>
        </w:rPr>
        <w:t xml:space="preserve">5. Контроль по исполнению настоящего постановления оставляю за собой. </w:t>
      </w:r>
    </w:p>
    <w:p w:rsidR="00E060D0" w:rsidRPr="00E060D0" w:rsidRDefault="00E060D0" w:rsidP="00E060D0">
      <w:pPr>
        <w:tabs>
          <w:tab w:val="left" w:pos="0"/>
        </w:tabs>
        <w:suppressAutoHyphens/>
        <w:spacing w:after="0" w:line="240" w:lineRule="auto"/>
        <w:ind w:firstLine="284"/>
        <w:jc w:val="both"/>
        <w:rPr>
          <w:rFonts w:ascii="Times New Roman" w:eastAsia="Times New Roman" w:hAnsi="Times New Roman" w:cs="Times New Roman"/>
          <w:sz w:val="28"/>
          <w:szCs w:val="28"/>
          <w:lang w:eastAsia="ar-SA"/>
        </w:rPr>
      </w:pPr>
    </w:p>
    <w:p w:rsidR="00E060D0" w:rsidRPr="00E060D0" w:rsidRDefault="00E060D0" w:rsidP="00E060D0">
      <w:pPr>
        <w:tabs>
          <w:tab w:val="left" w:pos="0"/>
        </w:tabs>
        <w:suppressAutoHyphens/>
        <w:spacing w:after="0" w:line="240" w:lineRule="auto"/>
        <w:ind w:firstLine="284"/>
        <w:jc w:val="both"/>
        <w:rPr>
          <w:rFonts w:ascii="Times New Roman" w:eastAsia="Times New Roman" w:hAnsi="Times New Roman" w:cs="Times New Roman"/>
          <w:sz w:val="28"/>
          <w:szCs w:val="28"/>
          <w:lang w:eastAsia="ar-SA"/>
        </w:rPr>
      </w:pPr>
    </w:p>
    <w:p w:rsidR="00E060D0" w:rsidRPr="00E060D0" w:rsidRDefault="00E060D0" w:rsidP="00E060D0">
      <w:pPr>
        <w:suppressAutoHyphens/>
        <w:spacing w:after="0" w:line="240" w:lineRule="auto"/>
        <w:rPr>
          <w:rFonts w:ascii="Times New Roman" w:eastAsia="Times New Roman" w:hAnsi="Times New Roman" w:cs="Times New Roman"/>
          <w:sz w:val="28"/>
          <w:szCs w:val="28"/>
          <w:lang w:eastAsia="ar-SA"/>
        </w:rPr>
      </w:pPr>
    </w:p>
    <w:p w:rsidR="00E060D0" w:rsidRPr="00E060D0" w:rsidRDefault="00E060D0" w:rsidP="00E060D0">
      <w:pPr>
        <w:suppressAutoHyphens/>
        <w:spacing w:after="0" w:line="240" w:lineRule="auto"/>
        <w:rPr>
          <w:rFonts w:ascii="Times New Roman" w:eastAsia="Times New Roman" w:hAnsi="Times New Roman" w:cs="Times New Roman"/>
          <w:sz w:val="28"/>
          <w:szCs w:val="28"/>
          <w:lang w:eastAsia="ar-SA"/>
        </w:rPr>
      </w:pPr>
      <w:r w:rsidRPr="00E060D0">
        <w:rPr>
          <w:rFonts w:ascii="Times New Roman" w:eastAsia="Times New Roman" w:hAnsi="Times New Roman" w:cs="Times New Roman"/>
          <w:sz w:val="28"/>
          <w:szCs w:val="28"/>
          <w:lang w:eastAsia="ar-SA"/>
        </w:rPr>
        <w:t>Председатель Цветочненского сельского совета-глава администрации</w:t>
      </w:r>
    </w:p>
    <w:p w:rsidR="00E060D0" w:rsidRPr="00E060D0" w:rsidRDefault="00E060D0" w:rsidP="00E060D0">
      <w:pPr>
        <w:tabs>
          <w:tab w:val="left" w:pos="3285"/>
          <w:tab w:val="center" w:pos="4677"/>
        </w:tabs>
        <w:suppressAutoHyphens/>
        <w:spacing w:after="0" w:line="240" w:lineRule="auto"/>
        <w:rPr>
          <w:rFonts w:ascii="Times New Roman" w:eastAsia="Times New Roman" w:hAnsi="Times New Roman" w:cs="Times New Roman"/>
          <w:sz w:val="28"/>
          <w:szCs w:val="28"/>
          <w:lang w:eastAsia="ar-SA"/>
        </w:rPr>
      </w:pPr>
      <w:r w:rsidRPr="00E060D0">
        <w:rPr>
          <w:rFonts w:ascii="Times New Roman" w:eastAsia="Times New Roman" w:hAnsi="Times New Roman" w:cs="Times New Roman"/>
          <w:sz w:val="28"/>
          <w:szCs w:val="28"/>
          <w:lang w:eastAsia="ar-SA"/>
        </w:rPr>
        <w:t>Цветочненского сельского поселения</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sidRPr="00E060D0">
        <w:rPr>
          <w:rFonts w:ascii="Times New Roman" w:eastAsia="Times New Roman" w:hAnsi="Times New Roman" w:cs="Times New Roman"/>
          <w:sz w:val="28"/>
          <w:szCs w:val="28"/>
          <w:lang w:eastAsia="ar-SA"/>
        </w:rPr>
        <w:t>И.Г. Здорова</w:t>
      </w:r>
    </w:p>
    <w:p w:rsidR="00E060D0" w:rsidRPr="00E060D0" w:rsidRDefault="00E060D0" w:rsidP="00E060D0">
      <w:pPr>
        <w:tabs>
          <w:tab w:val="left" w:pos="3285"/>
          <w:tab w:val="center" w:pos="4677"/>
        </w:tabs>
        <w:suppressAutoHyphens/>
        <w:spacing w:after="0" w:line="240" w:lineRule="auto"/>
        <w:rPr>
          <w:rFonts w:ascii="Times New Roman" w:eastAsia="Times New Roman" w:hAnsi="Times New Roman" w:cs="Times New Roman"/>
          <w:sz w:val="28"/>
          <w:szCs w:val="28"/>
          <w:lang w:eastAsia="ar-SA"/>
        </w:rPr>
      </w:pPr>
    </w:p>
    <w:p w:rsidR="00E060D0" w:rsidRPr="00E060D0" w:rsidRDefault="00E060D0" w:rsidP="00E060D0">
      <w:pPr>
        <w:tabs>
          <w:tab w:val="left" w:pos="3285"/>
          <w:tab w:val="center" w:pos="4677"/>
        </w:tabs>
        <w:suppressAutoHyphens/>
        <w:spacing w:after="0" w:line="240" w:lineRule="auto"/>
        <w:rPr>
          <w:rFonts w:ascii="Times New Roman" w:eastAsia="Times New Roman" w:hAnsi="Times New Roman" w:cs="Times New Roman"/>
          <w:sz w:val="28"/>
          <w:szCs w:val="28"/>
          <w:lang w:eastAsia="ar-SA"/>
        </w:rPr>
      </w:pPr>
    </w:p>
    <w:p w:rsidR="00E060D0" w:rsidRPr="00E060D0" w:rsidRDefault="00E060D0" w:rsidP="00E060D0">
      <w:pPr>
        <w:tabs>
          <w:tab w:val="left" w:pos="3285"/>
          <w:tab w:val="center" w:pos="4677"/>
        </w:tabs>
        <w:suppressAutoHyphens/>
        <w:spacing w:after="0" w:line="240" w:lineRule="auto"/>
        <w:rPr>
          <w:rFonts w:ascii="Times New Roman" w:eastAsia="Times New Roman" w:hAnsi="Times New Roman" w:cs="Times New Roman"/>
          <w:sz w:val="28"/>
          <w:szCs w:val="28"/>
          <w:lang w:eastAsia="ar-SA"/>
        </w:rPr>
      </w:pPr>
    </w:p>
    <w:p w:rsidR="00E060D0" w:rsidRPr="00E060D0" w:rsidRDefault="00E060D0" w:rsidP="00E060D0">
      <w:pPr>
        <w:tabs>
          <w:tab w:val="left" w:pos="3285"/>
          <w:tab w:val="center" w:pos="4677"/>
        </w:tabs>
        <w:suppressAutoHyphens/>
        <w:spacing w:after="0" w:line="240" w:lineRule="auto"/>
        <w:rPr>
          <w:rFonts w:ascii="Times New Roman" w:eastAsia="Times New Roman" w:hAnsi="Times New Roman" w:cs="Times New Roman"/>
          <w:sz w:val="28"/>
          <w:szCs w:val="28"/>
          <w:lang w:eastAsia="ar-SA"/>
        </w:rPr>
      </w:pPr>
    </w:p>
    <w:p w:rsidR="00E060D0" w:rsidRPr="00E060D0" w:rsidRDefault="00E060D0" w:rsidP="00E060D0">
      <w:pPr>
        <w:tabs>
          <w:tab w:val="left" w:pos="3285"/>
          <w:tab w:val="center" w:pos="4677"/>
        </w:tabs>
        <w:suppressAutoHyphens/>
        <w:spacing w:after="0" w:line="240" w:lineRule="auto"/>
        <w:rPr>
          <w:rFonts w:ascii="Times New Roman" w:eastAsia="Times New Roman" w:hAnsi="Times New Roman" w:cs="Times New Roman"/>
          <w:sz w:val="28"/>
          <w:szCs w:val="28"/>
          <w:lang w:eastAsia="ar-SA"/>
        </w:rPr>
      </w:pPr>
    </w:p>
    <w:p w:rsidR="00E060D0" w:rsidRPr="00E060D0" w:rsidRDefault="00E060D0" w:rsidP="00E060D0">
      <w:pPr>
        <w:tabs>
          <w:tab w:val="left" w:pos="3285"/>
          <w:tab w:val="center" w:pos="4677"/>
        </w:tabs>
        <w:suppressAutoHyphens/>
        <w:spacing w:after="0" w:line="240" w:lineRule="auto"/>
        <w:rPr>
          <w:rFonts w:ascii="Times New Roman" w:eastAsia="Times New Roman" w:hAnsi="Times New Roman" w:cs="Times New Roman"/>
          <w:sz w:val="28"/>
          <w:szCs w:val="28"/>
          <w:lang w:eastAsia="ar-SA"/>
        </w:rPr>
      </w:pPr>
    </w:p>
    <w:p w:rsidR="00E060D0" w:rsidRPr="00E060D0" w:rsidRDefault="00E060D0" w:rsidP="00E060D0">
      <w:pPr>
        <w:tabs>
          <w:tab w:val="left" w:pos="3285"/>
          <w:tab w:val="center" w:pos="4677"/>
        </w:tabs>
        <w:suppressAutoHyphens/>
        <w:spacing w:after="0" w:line="240" w:lineRule="auto"/>
        <w:rPr>
          <w:rFonts w:ascii="Times New Roman" w:eastAsia="Times New Roman" w:hAnsi="Times New Roman" w:cs="Times New Roman"/>
          <w:sz w:val="28"/>
          <w:szCs w:val="28"/>
          <w:lang w:eastAsia="ar-SA"/>
        </w:rPr>
      </w:pPr>
    </w:p>
    <w:tbl>
      <w:tblPr>
        <w:tblpPr w:leftFromText="180" w:rightFromText="180" w:vertAnchor="text" w:horzAnchor="margin" w:tblpXSpec="right" w:tblpY="5"/>
        <w:tblW w:w="0" w:type="auto"/>
        <w:tblLook w:val="04A0" w:firstRow="1" w:lastRow="0" w:firstColumn="1" w:lastColumn="0" w:noHBand="0" w:noVBand="1"/>
      </w:tblPr>
      <w:tblGrid>
        <w:gridCol w:w="4364"/>
      </w:tblGrid>
      <w:tr w:rsidR="00E060D0" w:rsidRPr="00E060D0" w:rsidTr="00A40376">
        <w:trPr>
          <w:trHeight w:val="1685"/>
        </w:trPr>
        <w:tc>
          <w:tcPr>
            <w:tcW w:w="4364" w:type="dxa"/>
            <w:shd w:val="clear" w:color="auto" w:fill="auto"/>
          </w:tcPr>
          <w:p w:rsidR="00E060D0" w:rsidRPr="00E060D0" w:rsidRDefault="00E060D0" w:rsidP="00E060D0">
            <w:pPr>
              <w:suppressAutoHyphens/>
              <w:spacing w:after="0" w:line="240" w:lineRule="auto"/>
              <w:rPr>
                <w:rFonts w:ascii="Times New Roman" w:eastAsia="Times New Roman" w:hAnsi="Times New Roman" w:cs="Times New Roman"/>
                <w:sz w:val="28"/>
                <w:szCs w:val="28"/>
                <w:lang w:eastAsia="ar-SA"/>
              </w:rPr>
            </w:pPr>
          </w:p>
          <w:p w:rsidR="00E060D0" w:rsidRPr="00E060D0" w:rsidRDefault="00E060D0" w:rsidP="00E060D0">
            <w:pPr>
              <w:suppressAutoHyphens/>
              <w:spacing w:after="0" w:line="240" w:lineRule="auto"/>
              <w:rPr>
                <w:rFonts w:ascii="Times New Roman" w:eastAsia="Times New Roman" w:hAnsi="Times New Roman" w:cs="Times New Roman"/>
                <w:sz w:val="28"/>
                <w:szCs w:val="28"/>
                <w:lang w:eastAsia="ar-SA"/>
              </w:rPr>
            </w:pPr>
            <w:r w:rsidRPr="00E060D0">
              <w:rPr>
                <w:rFonts w:ascii="Times New Roman" w:eastAsia="Times New Roman" w:hAnsi="Times New Roman" w:cs="Times New Roman"/>
                <w:sz w:val="28"/>
                <w:szCs w:val="28"/>
                <w:lang w:eastAsia="ar-SA"/>
              </w:rPr>
              <w:t>Приложение 1</w:t>
            </w:r>
          </w:p>
          <w:p w:rsidR="00E060D0" w:rsidRPr="00E060D0" w:rsidRDefault="00E060D0" w:rsidP="00E060D0">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к постановлению </w:t>
            </w:r>
            <w:r w:rsidRPr="00E060D0">
              <w:rPr>
                <w:rFonts w:ascii="Times New Roman" w:eastAsia="Times New Roman" w:hAnsi="Times New Roman" w:cs="Times New Roman"/>
                <w:sz w:val="28"/>
                <w:szCs w:val="28"/>
                <w:lang w:eastAsia="ar-SA"/>
              </w:rPr>
              <w:t>администрации Цветочненского сельское поселение</w:t>
            </w:r>
          </w:p>
          <w:p w:rsidR="00E060D0" w:rsidRPr="00E060D0" w:rsidRDefault="00E060D0" w:rsidP="00E060D0">
            <w:pPr>
              <w:suppressAutoHyphens/>
              <w:spacing w:after="0" w:line="240" w:lineRule="auto"/>
              <w:jc w:val="both"/>
              <w:rPr>
                <w:rFonts w:ascii="Times New Roman" w:eastAsia="Times New Roman" w:hAnsi="Times New Roman" w:cs="Times New Roman"/>
                <w:sz w:val="28"/>
                <w:szCs w:val="28"/>
                <w:lang w:eastAsia="ar-SA"/>
              </w:rPr>
            </w:pPr>
            <w:r w:rsidRPr="00E060D0">
              <w:rPr>
                <w:rFonts w:ascii="Times New Roman" w:eastAsia="Times New Roman" w:hAnsi="Times New Roman" w:cs="Times New Roman"/>
                <w:sz w:val="28"/>
                <w:szCs w:val="28"/>
                <w:lang w:eastAsia="ar-SA"/>
              </w:rPr>
              <w:t>Белогорского района Республики Крым</w:t>
            </w:r>
          </w:p>
          <w:p w:rsidR="00E060D0" w:rsidRPr="00E060D0" w:rsidRDefault="00E060D0" w:rsidP="00E060D0">
            <w:pPr>
              <w:suppressAutoHyphens/>
              <w:spacing w:after="0" w:line="240" w:lineRule="auto"/>
              <w:jc w:val="both"/>
              <w:rPr>
                <w:rFonts w:ascii="Times New Roman" w:eastAsia="Times New Roman" w:hAnsi="Times New Roman" w:cs="Times New Roman"/>
                <w:sz w:val="28"/>
                <w:szCs w:val="28"/>
                <w:lang w:eastAsia="ar-SA"/>
              </w:rPr>
            </w:pPr>
            <w:r w:rsidRPr="00E060D0">
              <w:rPr>
                <w:rFonts w:ascii="Times New Roman" w:eastAsia="Times New Roman" w:hAnsi="Times New Roman" w:cs="Times New Roman"/>
                <w:sz w:val="28"/>
                <w:szCs w:val="28"/>
                <w:lang w:eastAsia="ar-SA"/>
              </w:rPr>
              <w:t>№ 212 -ПА от 03.12.18 г.</w:t>
            </w:r>
          </w:p>
          <w:p w:rsidR="00E060D0" w:rsidRPr="00E060D0" w:rsidRDefault="00E060D0" w:rsidP="00E060D0">
            <w:pPr>
              <w:suppressAutoHyphens/>
              <w:spacing w:after="0" w:line="240" w:lineRule="auto"/>
              <w:jc w:val="both"/>
              <w:rPr>
                <w:rFonts w:ascii="Times New Roman" w:eastAsia="Times New Roman" w:hAnsi="Times New Roman" w:cs="Times New Roman"/>
                <w:sz w:val="28"/>
                <w:szCs w:val="28"/>
                <w:lang w:eastAsia="ar-SA"/>
              </w:rPr>
            </w:pPr>
          </w:p>
        </w:tc>
      </w:tr>
    </w:tbl>
    <w:p w:rsidR="00E060D0" w:rsidRPr="00E060D0" w:rsidRDefault="00E060D0" w:rsidP="00E060D0">
      <w:pPr>
        <w:tabs>
          <w:tab w:val="left" w:pos="3285"/>
          <w:tab w:val="center" w:pos="4677"/>
        </w:tabs>
        <w:suppressAutoHyphens/>
        <w:spacing w:after="0" w:line="240" w:lineRule="auto"/>
        <w:rPr>
          <w:rFonts w:ascii="Times New Roman" w:eastAsia="Times New Roman" w:hAnsi="Times New Roman" w:cs="Times New Roman"/>
          <w:sz w:val="28"/>
          <w:szCs w:val="28"/>
          <w:lang w:eastAsia="ar-SA"/>
        </w:rPr>
      </w:pPr>
    </w:p>
    <w:p w:rsidR="00E060D0" w:rsidRPr="00E060D0" w:rsidRDefault="00E060D0" w:rsidP="00E060D0">
      <w:pPr>
        <w:tabs>
          <w:tab w:val="left" w:pos="3285"/>
          <w:tab w:val="center" w:pos="4677"/>
        </w:tabs>
        <w:suppressAutoHyphens/>
        <w:spacing w:after="0" w:line="240" w:lineRule="auto"/>
        <w:rPr>
          <w:rFonts w:ascii="Times New Roman" w:eastAsia="Times New Roman" w:hAnsi="Times New Roman" w:cs="Times New Roman"/>
          <w:sz w:val="28"/>
          <w:szCs w:val="28"/>
          <w:lang w:eastAsia="ar-SA"/>
        </w:rPr>
      </w:pPr>
    </w:p>
    <w:p w:rsidR="00E060D0" w:rsidRPr="00E060D0" w:rsidRDefault="00E060D0" w:rsidP="00E060D0">
      <w:pPr>
        <w:tabs>
          <w:tab w:val="left" w:pos="3285"/>
          <w:tab w:val="center" w:pos="4677"/>
        </w:tabs>
        <w:suppressAutoHyphens/>
        <w:spacing w:after="0" w:line="240" w:lineRule="auto"/>
        <w:rPr>
          <w:rFonts w:ascii="Times New Roman" w:eastAsia="Times New Roman" w:hAnsi="Times New Roman" w:cs="Times New Roman"/>
          <w:sz w:val="28"/>
          <w:szCs w:val="28"/>
          <w:lang w:eastAsia="ar-SA"/>
        </w:rPr>
      </w:pPr>
    </w:p>
    <w:p w:rsidR="00E060D0" w:rsidRPr="00E060D0" w:rsidRDefault="00E060D0" w:rsidP="00E060D0">
      <w:pPr>
        <w:tabs>
          <w:tab w:val="left" w:pos="3285"/>
          <w:tab w:val="center" w:pos="4677"/>
        </w:tabs>
        <w:suppressAutoHyphens/>
        <w:spacing w:after="0" w:line="240" w:lineRule="auto"/>
        <w:rPr>
          <w:rFonts w:ascii="Times New Roman" w:eastAsia="Times New Roman" w:hAnsi="Times New Roman" w:cs="Times New Roman"/>
          <w:sz w:val="28"/>
          <w:szCs w:val="28"/>
          <w:lang w:eastAsia="ar-SA"/>
        </w:rPr>
      </w:pPr>
    </w:p>
    <w:p w:rsidR="00E060D0" w:rsidRPr="00E060D0" w:rsidRDefault="00E060D0" w:rsidP="00E060D0">
      <w:pPr>
        <w:tabs>
          <w:tab w:val="left" w:pos="3285"/>
          <w:tab w:val="center" w:pos="4677"/>
        </w:tabs>
        <w:suppressAutoHyphens/>
        <w:spacing w:after="0" w:line="240" w:lineRule="auto"/>
        <w:rPr>
          <w:rFonts w:ascii="Times New Roman" w:eastAsia="Times New Roman" w:hAnsi="Times New Roman" w:cs="Times New Roman"/>
          <w:sz w:val="28"/>
          <w:szCs w:val="28"/>
          <w:lang w:eastAsia="ar-SA"/>
        </w:rPr>
      </w:pPr>
    </w:p>
    <w:p w:rsidR="00E060D0" w:rsidRPr="00E060D0" w:rsidRDefault="00E060D0" w:rsidP="00E060D0">
      <w:pPr>
        <w:tabs>
          <w:tab w:val="left" w:pos="3285"/>
          <w:tab w:val="center" w:pos="4677"/>
        </w:tabs>
        <w:suppressAutoHyphens/>
        <w:spacing w:after="0" w:line="240" w:lineRule="auto"/>
        <w:rPr>
          <w:rFonts w:ascii="Times New Roman" w:eastAsia="Times New Roman" w:hAnsi="Times New Roman" w:cs="Times New Roman"/>
          <w:sz w:val="28"/>
          <w:szCs w:val="28"/>
          <w:lang w:eastAsia="ar-SA"/>
        </w:rPr>
      </w:pPr>
    </w:p>
    <w:p w:rsidR="00E060D0" w:rsidRPr="00E060D0" w:rsidRDefault="00E060D0" w:rsidP="00E060D0">
      <w:pPr>
        <w:tabs>
          <w:tab w:val="left" w:pos="3285"/>
          <w:tab w:val="center" w:pos="4677"/>
        </w:tabs>
        <w:suppressAutoHyphens/>
        <w:spacing w:after="0" w:line="240" w:lineRule="auto"/>
        <w:rPr>
          <w:rFonts w:ascii="Times New Roman" w:eastAsia="Times New Roman" w:hAnsi="Times New Roman" w:cs="Times New Roman"/>
          <w:sz w:val="28"/>
          <w:szCs w:val="28"/>
          <w:lang w:eastAsia="ar-SA"/>
        </w:rPr>
      </w:pPr>
    </w:p>
    <w:p w:rsidR="00E060D0" w:rsidRPr="00E060D0" w:rsidRDefault="00E060D0" w:rsidP="00E060D0">
      <w:pPr>
        <w:tabs>
          <w:tab w:val="left" w:pos="3285"/>
          <w:tab w:val="center" w:pos="4677"/>
        </w:tabs>
        <w:suppressAutoHyphens/>
        <w:spacing w:after="0" w:line="240" w:lineRule="auto"/>
        <w:rPr>
          <w:rFonts w:ascii="Times New Roman" w:eastAsia="Times New Roman" w:hAnsi="Times New Roman" w:cs="Times New Roman"/>
          <w:sz w:val="28"/>
          <w:szCs w:val="28"/>
          <w:lang w:eastAsia="ar-SA"/>
        </w:rPr>
      </w:pPr>
    </w:p>
    <w:p w:rsidR="00E060D0" w:rsidRDefault="00E060D0" w:rsidP="00E060D0">
      <w:pPr>
        <w:tabs>
          <w:tab w:val="left" w:pos="3285"/>
          <w:tab w:val="center" w:pos="4677"/>
        </w:tabs>
        <w:suppressAutoHyphens/>
        <w:spacing w:after="0" w:line="240" w:lineRule="auto"/>
        <w:jc w:val="center"/>
        <w:rPr>
          <w:rFonts w:ascii="Times New Roman" w:eastAsia="Times New Roman" w:hAnsi="Times New Roman" w:cs="Times New Roman"/>
          <w:b/>
          <w:sz w:val="28"/>
          <w:szCs w:val="28"/>
          <w:lang w:eastAsia="ar-SA"/>
        </w:rPr>
      </w:pPr>
    </w:p>
    <w:p w:rsidR="00E060D0" w:rsidRDefault="00E060D0" w:rsidP="00E060D0">
      <w:pPr>
        <w:tabs>
          <w:tab w:val="left" w:pos="3285"/>
          <w:tab w:val="center" w:pos="4677"/>
        </w:tabs>
        <w:suppressAutoHyphens/>
        <w:spacing w:after="0" w:line="240" w:lineRule="auto"/>
        <w:jc w:val="center"/>
        <w:rPr>
          <w:rFonts w:ascii="Times New Roman" w:eastAsia="Times New Roman" w:hAnsi="Times New Roman" w:cs="Times New Roman"/>
          <w:b/>
          <w:sz w:val="28"/>
          <w:szCs w:val="28"/>
          <w:lang w:eastAsia="ar-SA"/>
        </w:rPr>
      </w:pPr>
    </w:p>
    <w:p w:rsidR="00E060D0" w:rsidRPr="00E060D0" w:rsidRDefault="00E060D0" w:rsidP="00E060D0">
      <w:pPr>
        <w:tabs>
          <w:tab w:val="left" w:pos="3285"/>
          <w:tab w:val="center" w:pos="4677"/>
        </w:tabs>
        <w:suppressAutoHyphens/>
        <w:spacing w:after="0" w:line="240" w:lineRule="auto"/>
        <w:jc w:val="center"/>
        <w:rPr>
          <w:rFonts w:ascii="Times New Roman" w:eastAsia="Times New Roman" w:hAnsi="Times New Roman" w:cs="Times New Roman"/>
          <w:b/>
          <w:sz w:val="28"/>
          <w:szCs w:val="28"/>
          <w:lang w:eastAsia="ar-SA"/>
        </w:rPr>
      </w:pPr>
      <w:r w:rsidRPr="00E060D0">
        <w:rPr>
          <w:rFonts w:ascii="Times New Roman" w:eastAsia="Times New Roman" w:hAnsi="Times New Roman" w:cs="Times New Roman"/>
          <w:b/>
          <w:sz w:val="28"/>
          <w:szCs w:val="28"/>
          <w:lang w:eastAsia="ar-SA"/>
        </w:rPr>
        <w:t xml:space="preserve">Порядок </w:t>
      </w:r>
    </w:p>
    <w:p w:rsidR="00E060D0" w:rsidRPr="00E060D0" w:rsidRDefault="00E060D0" w:rsidP="00E060D0">
      <w:pPr>
        <w:tabs>
          <w:tab w:val="left" w:pos="3285"/>
          <w:tab w:val="center" w:pos="4677"/>
        </w:tabs>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завершения операций по исполнению бюджета </w:t>
      </w:r>
      <w:r w:rsidRPr="00E060D0">
        <w:rPr>
          <w:rFonts w:ascii="Times New Roman" w:eastAsia="Times New Roman" w:hAnsi="Times New Roman" w:cs="Times New Roman"/>
          <w:b/>
          <w:sz w:val="28"/>
          <w:szCs w:val="28"/>
          <w:lang w:eastAsia="ar-SA"/>
        </w:rPr>
        <w:t>муниципального</w:t>
      </w:r>
    </w:p>
    <w:p w:rsidR="00E060D0" w:rsidRPr="00E060D0" w:rsidRDefault="00E060D0" w:rsidP="00E060D0">
      <w:pPr>
        <w:tabs>
          <w:tab w:val="left" w:pos="3285"/>
          <w:tab w:val="center" w:pos="4677"/>
        </w:tabs>
        <w:suppressAutoHyphens/>
        <w:spacing w:after="0" w:line="240" w:lineRule="auto"/>
        <w:jc w:val="center"/>
        <w:rPr>
          <w:rFonts w:ascii="Times New Roman" w:eastAsia="Times New Roman" w:hAnsi="Times New Roman" w:cs="Times New Roman"/>
          <w:b/>
          <w:sz w:val="28"/>
          <w:szCs w:val="28"/>
          <w:lang w:eastAsia="ar-SA"/>
        </w:rPr>
      </w:pPr>
      <w:r w:rsidRPr="00E060D0">
        <w:rPr>
          <w:rFonts w:ascii="Times New Roman" w:eastAsia="Times New Roman" w:hAnsi="Times New Roman" w:cs="Times New Roman"/>
          <w:b/>
          <w:sz w:val="28"/>
          <w:szCs w:val="28"/>
          <w:lang w:eastAsia="ar-SA"/>
        </w:rPr>
        <w:t>образования Цветочненское сельское поселение Белогорского района Республики Крым</w:t>
      </w:r>
    </w:p>
    <w:p w:rsidR="00E060D0" w:rsidRPr="00E060D0" w:rsidRDefault="00E060D0" w:rsidP="00E060D0">
      <w:pPr>
        <w:tabs>
          <w:tab w:val="left" w:pos="3285"/>
          <w:tab w:val="center" w:pos="4677"/>
        </w:tabs>
        <w:suppressAutoHyphens/>
        <w:spacing w:after="0" w:line="240" w:lineRule="auto"/>
        <w:jc w:val="center"/>
        <w:rPr>
          <w:rFonts w:ascii="Times New Roman" w:eastAsia="Times New Roman" w:hAnsi="Times New Roman" w:cs="Times New Roman"/>
          <w:sz w:val="28"/>
          <w:szCs w:val="28"/>
          <w:lang w:eastAsia="ar-SA"/>
        </w:rPr>
      </w:pPr>
      <w:r w:rsidRPr="00E060D0">
        <w:rPr>
          <w:rFonts w:ascii="Times New Roman" w:eastAsia="Times New Roman" w:hAnsi="Times New Roman" w:cs="Times New Roman"/>
          <w:b/>
          <w:sz w:val="28"/>
          <w:szCs w:val="28"/>
          <w:lang w:eastAsia="ar-SA"/>
        </w:rPr>
        <w:t>в текущем финансовом году</w:t>
      </w:r>
    </w:p>
    <w:p w:rsidR="00E060D0" w:rsidRPr="00E060D0" w:rsidRDefault="00E060D0" w:rsidP="00E060D0">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p>
    <w:p w:rsidR="00E060D0" w:rsidRPr="00E060D0" w:rsidRDefault="00E060D0" w:rsidP="00E060D0">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060D0">
        <w:rPr>
          <w:rFonts w:ascii="Times New Roman" w:eastAsia="Arial Unicode MS" w:hAnsi="Times New Roman" w:cs="Times New Roman"/>
          <w:color w:val="000000"/>
          <w:sz w:val="28"/>
          <w:szCs w:val="28"/>
          <w:lang w:eastAsia="ru-RU" w:bidi="ru-RU"/>
        </w:rPr>
        <w:t xml:space="preserve">1. В соответствии со статьей 242 Бюджетного кодекса Российской Федерации исполнение бюджета муниципального образования Цветочненское сельское поселение Белогорского района Республики Крым завершается в части: кассовых операций по расходам бюджета муниципального образования Цветочненское сельское поселение Белогорского района Республики Крым и источникам финансирования дефицита бюджета муниципального образования </w:t>
      </w:r>
      <w:r w:rsidRPr="00E060D0">
        <w:rPr>
          <w:rFonts w:ascii="Times New Roman" w:eastAsia="Times New Roman" w:hAnsi="Times New Roman" w:cs="Times New Roman"/>
          <w:sz w:val="28"/>
          <w:szCs w:val="28"/>
          <w:lang w:eastAsia="ar-SA"/>
        </w:rPr>
        <w:t>Цветочненское сельское поселение Белогорского района Республики Крым</w:t>
      </w:r>
      <w:r w:rsidRPr="00E060D0">
        <w:rPr>
          <w:rFonts w:ascii="Times New Roman" w:eastAsia="Arial Unicode MS" w:hAnsi="Times New Roman" w:cs="Times New Roman"/>
          <w:color w:val="000000"/>
          <w:sz w:val="28"/>
          <w:szCs w:val="28"/>
          <w:lang w:eastAsia="ru-RU" w:bidi="ru-RU"/>
        </w:rPr>
        <w:t xml:space="preserve"> - 31 декабря текущего финансового года;</w:t>
      </w:r>
    </w:p>
    <w:p w:rsidR="00E060D0" w:rsidRPr="00E060D0" w:rsidRDefault="00E060D0" w:rsidP="00E060D0">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060D0">
        <w:rPr>
          <w:rFonts w:ascii="Times New Roman" w:eastAsia="Arial Unicode MS" w:hAnsi="Times New Roman" w:cs="Times New Roman"/>
          <w:color w:val="000000"/>
          <w:sz w:val="28"/>
          <w:szCs w:val="28"/>
          <w:lang w:eastAsia="ru-RU" w:bidi="ru-RU"/>
        </w:rPr>
        <w:t xml:space="preserve">зачисления в бюджет муниципального образования Цветочненское сельское поселение Белогорского района Республики Крым (далее - Бюджет) поступлений отчетного финансового года, распределенных в установленном порядке Управлением Федерального казначейства по Республике Крым (далее - УФК но Республике Крым) между бюджетами бюджетной системы Российской Федерации, и их отражения в отчетности об исполнении Бюджета отчетного финансового года - в первые пять </w:t>
      </w:r>
      <w:r w:rsidRPr="00E060D0">
        <w:rPr>
          <w:rFonts w:ascii="Times New Roman" w:eastAsia="Arial Unicode MS" w:hAnsi="Times New Roman" w:cs="Times New Roman"/>
          <w:color w:val="000000"/>
          <w:sz w:val="28"/>
          <w:szCs w:val="28"/>
          <w:lang w:eastAsia="ru-RU" w:bidi="ru-RU"/>
        </w:rPr>
        <w:lastRenderedPageBreak/>
        <w:t>рабочих дней очередного финансового года.</w:t>
      </w:r>
    </w:p>
    <w:p w:rsidR="00E060D0" w:rsidRPr="00E060D0" w:rsidRDefault="00E060D0" w:rsidP="00E060D0">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060D0">
        <w:rPr>
          <w:rFonts w:ascii="Times New Roman" w:eastAsia="Arial Unicode MS" w:hAnsi="Times New Roman" w:cs="Times New Roman"/>
          <w:color w:val="000000"/>
          <w:sz w:val="28"/>
          <w:szCs w:val="28"/>
          <w:lang w:eastAsia="ru-RU" w:bidi="ru-RU"/>
        </w:rPr>
        <w:t>2. В целях завершения операций по расходам Бюджета и источникам финансирования дефицита Бюджета заявки на финансирование от главных распорядителей бюджетных средств (далее - ГРБС), главных администраторов источников финансирования дефицита Бюджета (далее - ГАИФДБ) предоставляются в Администрацию Цветочненского сельского поселения Белогорского района Республики Крым не позднее, чем за четыре рабочих дней до окончания текущего финансового года, а заявки на финансирование для перечисления межбюджетных трансфертов - не позднее, чем за пять рабочих дней до окончания текущего финансового года.</w:t>
      </w:r>
    </w:p>
    <w:p w:rsidR="00E060D0" w:rsidRPr="00E060D0" w:rsidRDefault="00E060D0" w:rsidP="00E060D0">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060D0">
        <w:rPr>
          <w:rFonts w:ascii="Times New Roman" w:eastAsia="Arial Unicode MS" w:hAnsi="Times New Roman" w:cs="Times New Roman"/>
          <w:color w:val="000000"/>
          <w:sz w:val="28"/>
          <w:szCs w:val="28"/>
          <w:lang w:eastAsia="ru-RU" w:bidi="ru-RU"/>
        </w:rPr>
        <w:t>3. В целях завершения операций по перечислению межбюджетных трансфертов из Бюджета в бюджет муниципального образования</w:t>
      </w:r>
      <w:r>
        <w:rPr>
          <w:rFonts w:ascii="Times New Roman" w:eastAsia="Arial Unicode MS" w:hAnsi="Times New Roman" w:cs="Times New Roman"/>
          <w:color w:val="000000"/>
          <w:sz w:val="28"/>
          <w:szCs w:val="28"/>
          <w:lang w:eastAsia="ru-RU" w:bidi="ru-RU"/>
        </w:rPr>
        <w:t xml:space="preserve"> Белогорский</w:t>
      </w:r>
      <w:r w:rsidRPr="00E060D0">
        <w:rPr>
          <w:rFonts w:ascii="Times New Roman" w:eastAsia="Arial Unicode MS" w:hAnsi="Times New Roman" w:cs="Times New Roman"/>
          <w:color w:val="000000"/>
          <w:sz w:val="28"/>
          <w:szCs w:val="28"/>
          <w:lang w:eastAsia="ru-RU" w:bidi="ru-RU"/>
        </w:rPr>
        <w:t xml:space="preserve"> район Республики Крым ГРБС направляют в УФК по Республике Крым не позднее, чем за четыре рабочих дней до окончания текущего финансового года платежные документы на перечисление межбюджетных трансфертов.</w:t>
      </w:r>
    </w:p>
    <w:p w:rsidR="00E060D0" w:rsidRPr="00E060D0" w:rsidRDefault="00E060D0" w:rsidP="00E060D0">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060D0">
        <w:rPr>
          <w:rFonts w:ascii="Times New Roman" w:eastAsia="Arial Unicode MS" w:hAnsi="Times New Roman" w:cs="Times New Roman"/>
          <w:color w:val="000000"/>
          <w:sz w:val="28"/>
          <w:szCs w:val="28"/>
          <w:lang w:eastAsia="ru-RU" w:bidi="ru-RU"/>
        </w:rPr>
        <w:t>4. В целях завершения операций по расходам Бюджета и источникам финансирования дефицита Бюджета:</w:t>
      </w:r>
    </w:p>
    <w:p w:rsidR="00E060D0" w:rsidRPr="00E060D0" w:rsidRDefault="00E060D0" w:rsidP="00E060D0">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060D0">
        <w:rPr>
          <w:rFonts w:ascii="Times New Roman" w:eastAsia="Arial Unicode MS" w:hAnsi="Times New Roman" w:cs="Times New Roman"/>
          <w:color w:val="000000"/>
          <w:sz w:val="28"/>
          <w:szCs w:val="28"/>
          <w:lang w:eastAsia="ru-RU" w:bidi="ru-RU"/>
        </w:rPr>
        <w:t>ГРБС и ГАИФДБ обеспечивают представление в УФК по Республике Крым не позднее чем за четыре рабочих дня до окончания текущего финансового года - документы по доведению лимитов бюджетных обязательств и предельных объемов финансирования расходов до получателей средств Бюджета (далее - ПБС), и бюджетных ассигнований до администраторов источников финансирования дефицита Бюджета;</w:t>
      </w:r>
    </w:p>
    <w:p w:rsidR="00E060D0" w:rsidRPr="00E060D0" w:rsidRDefault="00E060D0" w:rsidP="00E060D0">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060D0">
        <w:rPr>
          <w:rFonts w:ascii="Times New Roman" w:eastAsia="Arial Unicode MS" w:hAnsi="Times New Roman" w:cs="Times New Roman"/>
          <w:color w:val="000000"/>
          <w:sz w:val="28"/>
          <w:szCs w:val="28"/>
          <w:lang w:eastAsia="ru-RU" w:bidi="ru-RU"/>
        </w:rPr>
        <w:t>Органы, осуществляющие функции и полномочия учредителя муниципальных бюджетных (автономных) учреждений Администрации Цветочненского сельского поселения Белогорского района Республики Крым, обеспечивают представление в УФК по Республике Крым не позднее, чем за три рабочих дня до окончания текущего финансового года - платежные документы на перечисление субсидий муниципальным бюджетным (автономным) учреждениям на иные цели и на осуществление капитальных вложений.</w:t>
      </w:r>
    </w:p>
    <w:p w:rsidR="00E060D0" w:rsidRPr="00E060D0" w:rsidRDefault="00E060D0" w:rsidP="00E060D0">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060D0">
        <w:rPr>
          <w:rFonts w:ascii="Times New Roman" w:eastAsia="Arial Unicode MS" w:hAnsi="Times New Roman" w:cs="Times New Roman"/>
          <w:color w:val="000000"/>
          <w:sz w:val="28"/>
          <w:szCs w:val="28"/>
          <w:lang w:eastAsia="ru-RU" w:bidi="ru-RU"/>
        </w:rPr>
        <w:t xml:space="preserve">5. Срок предоставления в УФК по Республике Крым документов для осуществления кассовых выплат, изменений в бюджетные ассигнования, лимиты бюджетных обязательств, предельные объемы финансирования может быть продлен до последнего рабочего дня текущего финансового года по распоряжению главы </w:t>
      </w:r>
      <w:r w:rsidRPr="00E060D0">
        <w:rPr>
          <w:rFonts w:ascii="Times New Roman" w:eastAsia="Arial Unicode MS" w:hAnsi="Times New Roman" w:cs="Times New Roman"/>
          <w:color w:val="000000"/>
          <w:sz w:val="28"/>
          <w:szCs w:val="28"/>
          <w:highlight w:val="yellow"/>
          <w:lang w:eastAsia="ru-RU" w:bidi="ru-RU"/>
        </w:rPr>
        <w:t xml:space="preserve"> </w:t>
      </w:r>
      <w:r w:rsidRPr="00E060D0">
        <w:rPr>
          <w:rFonts w:ascii="Times New Roman" w:eastAsia="Arial Unicode MS" w:hAnsi="Times New Roman" w:cs="Times New Roman"/>
          <w:color w:val="000000"/>
          <w:sz w:val="28"/>
          <w:szCs w:val="28"/>
          <w:lang w:eastAsia="ru-RU" w:bidi="ru-RU"/>
        </w:rPr>
        <w:t>Администрации Цветочненского сельского поселения белогорского района Республики Крым на основании обоснованного письменного обращения от ГРБС и ГАИФДБ в целях полного и эффективного исполнения Бюджета, а также в случае внесения изменений в решение Цветочненского сельского совета Белогорского района Республики Крым о бюджете на текущий финансовый год.</w:t>
      </w:r>
    </w:p>
    <w:p w:rsidR="00E060D0" w:rsidRPr="00E060D0" w:rsidRDefault="00E060D0" w:rsidP="00E060D0">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060D0">
        <w:rPr>
          <w:rFonts w:ascii="Times New Roman" w:eastAsia="Arial Unicode MS" w:hAnsi="Times New Roman" w:cs="Times New Roman"/>
          <w:color w:val="000000"/>
          <w:sz w:val="28"/>
          <w:szCs w:val="28"/>
          <w:lang w:eastAsia="ru-RU" w:bidi="ru-RU"/>
        </w:rPr>
        <w:t>5. ПБС (АИФДБ) обеспечивают представление в УФК по Республике Крым платежных и иных документов, необходимых для проведения кассовых выплат, не позднее, чем за один рабочий день до окончания текущего финансового года.</w:t>
      </w:r>
    </w:p>
    <w:p w:rsidR="00E060D0" w:rsidRPr="00E060D0" w:rsidRDefault="00E060D0" w:rsidP="00E060D0">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060D0">
        <w:rPr>
          <w:rFonts w:ascii="Times New Roman" w:eastAsia="Arial Unicode MS" w:hAnsi="Times New Roman" w:cs="Times New Roman"/>
          <w:color w:val="000000"/>
          <w:sz w:val="28"/>
          <w:szCs w:val="28"/>
          <w:lang w:eastAsia="ru-RU" w:bidi="ru-RU"/>
        </w:rPr>
        <w:t xml:space="preserve">ПБС обеспечивают представление в УФК по Республике Крым платежных документов, необходимых для проведения операций по выплатам за счет наличных денег, не позднее чем за четыре рабочих дня до окончания текущего финансового </w:t>
      </w:r>
      <w:r w:rsidRPr="00E060D0">
        <w:rPr>
          <w:rFonts w:ascii="Times New Roman" w:eastAsia="Arial Unicode MS" w:hAnsi="Times New Roman" w:cs="Times New Roman"/>
          <w:color w:val="000000"/>
          <w:sz w:val="28"/>
          <w:szCs w:val="28"/>
          <w:lang w:eastAsia="ru-RU" w:bidi="ru-RU"/>
        </w:rPr>
        <w:lastRenderedPageBreak/>
        <w:t>года.</w:t>
      </w:r>
    </w:p>
    <w:p w:rsidR="00E060D0" w:rsidRPr="00E060D0" w:rsidRDefault="00E060D0" w:rsidP="00E060D0">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060D0">
        <w:rPr>
          <w:rFonts w:ascii="Times New Roman" w:eastAsia="Arial Unicode MS" w:hAnsi="Times New Roman" w:cs="Times New Roman"/>
          <w:color w:val="000000"/>
          <w:sz w:val="28"/>
          <w:szCs w:val="28"/>
          <w:lang w:eastAsia="ru-RU" w:bidi="ru-RU"/>
        </w:rPr>
        <w:t>Дата составления документа в поле "дата" расчетного документа не должна быть позднее даты, установленной настоящим пунктом для представления данного расчетного документа в УФК по Республике Крым.</w:t>
      </w:r>
    </w:p>
    <w:p w:rsidR="00E060D0" w:rsidRPr="00E060D0" w:rsidRDefault="00E060D0" w:rsidP="00E060D0">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060D0">
        <w:rPr>
          <w:rFonts w:ascii="Times New Roman" w:eastAsia="Arial Unicode MS" w:hAnsi="Times New Roman" w:cs="Times New Roman"/>
          <w:color w:val="000000"/>
          <w:sz w:val="28"/>
          <w:szCs w:val="28"/>
          <w:lang w:eastAsia="ru-RU" w:bidi="ru-RU"/>
        </w:rPr>
        <w:t>6. Кассовые выплаты из Бюджета осуществляются в установленном порядке на основании платежных документов, указанных в пунктах 3-5 настоящего Порядка, до последнего рабочего дня текущего финансового года включительно.</w:t>
      </w:r>
    </w:p>
    <w:p w:rsidR="00E060D0" w:rsidRPr="00E060D0" w:rsidRDefault="00E060D0" w:rsidP="00E060D0">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060D0">
        <w:rPr>
          <w:rFonts w:ascii="Times New Roman" w:eastAsia="Arial Unicode MS" w:hAnsi="Times New Roman" w:cs="Times New Roman"/>
          <w:color w:val="000000"/>
          <w:sz w:val="28"/>
          <w:szCs w:val="28"/>
          <w:lang w:eastAsia="ru-RU" w:bidi="ru-RU"/>
        </w:rPr>
        <w:t>7. ПБС не позднее, чем за два рабочих дня до окончания текущего финансового года обеспечивают внесение наличных денежных средств на соответствующие лицевые счета, открытые им в УФК по Республике Крым. Наличие остатка денежных средств в кассе на 1 января очередного финансового года не допускается.</w:t>
      </w:r>
    </w:p>
    <w:p w:rsidR="00E060D0" w:rsidRPr="00E060D0" w:rsidRDefault="00E060D0" w:rsidP="00E060D0">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060D0">
        <w:rPr>
          <w:rFonts w:ascii="Times New Roman" w:eastAsia="Arial Unicode MS" w:hAnsi="Times New Roman" w:cs="Times New Roman"/>
          <w:color w:val="000000"/>
          <w:sz w:val="28"/>
          <w:szCs w:val="28"/>
          <w:lang w:eastAsia="ru-RU" w:bidi="ru-RU"/>
        </w:rPr>
        <w:t>8. ПБС в соответствии с Правилами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Федерального казначейства Российской Федерации от 30 июня 2014 года № Юн (далее - Правила обеспечения наличными денежными средствами), не позднее чем, за два рабочих дня до окончания текущего финансового года представляется Расшифровка сумм неиспользованных (внесенных через банкомат или пункт выдачи наличных денежных средств) средств (код формы по КФД 0531251) (далее - Расшифровка). При этом в поле «Вид операции» указывается «неиспользованные».</w:t>
      </w:r>
    </w:p>
    <w:p w:rsidR="00E060D0" w:rsidRPr="00E060D0" w:rsidRDefault="00E060D0" w:rsidP="00E060D0">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060D0">
        <w:rPr>
          <w:rFonts w:ascii="Times New Roman" w:eastAsia="Arial Unicode MS" w:hAnsi="Times New Roman" w:cs="Times New Roman"/>
          <w:color w:val="000000"/>
          <w:sz w:val="28"/>
          <w:szCs w:val="28"/>
          <w:lang w:eastAsia="ru-RU" w:bidi="ru-RU"/>
        </w:rPr>
        <w:t>В случае внесения наличных средств в последний рабочий день финансового года Расшифровка представляется клиентом в первой половине дня.</w:t>
      </w:r>
    </w:p>
    <w:p w:rsidR="00E060D0" w:rsidRPr="00E060D0" w:rsidRDefault="00E060D0" w:rsidP="00E060D0">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060D0">
        <w:rPr>
          <w:rFonts w:ascii="Times New Roman" w:eastAsia="Arial Unicode MS" w:hAnsi="Times New Roman" w:cs="Times New Roman"/>
          <w:color w:val="000000"/>
          <w:sz w:val="28"/>
          <w:szCs w:val="28"/>
          <w:lang w:eastAsia="ru-RU" w:bidi="ru-RU"/>
        </w:rPr>
        <w:t>В случае непредставления клиентом Расшифровки в сроки, установленные абзацами первым и вторым настоящего пункта, УФК по Республике Крым оформляет платежное поручение на перечисление внесенных (неиспользованных) сумм (за исключением зарезервированных сумм) с соответствующего счета № 40116 «Средства для выплаты наличных денег и осуществления расчетов по отдельным операциям» (далее - счет № 40116) на соответствующие счета УФК по Республике Крым: в части Бюджета на счет № 40204 «Средства местных бюджетов» (далее - счет № 40204), в части средств, поступающих во временное распоряжение ПБС, на счет № 40302 «Средства, поступающие во временное распоряжение» (далее - счет № 40302).</w:t>
      </w:r>
    </w:p>
    <w:p w:rsidR="00E060D0" w:rsidRPr="00E060D0" w:rsidRDefault="00E060D0" w:rsidP="00E060D0">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060D0">
        <w:rPr>
          <w:rFonts w:ascii="Times New Roman" w:eastAsia="Arial Unicode MS" w:hAnsi="Times New Roman" w:cs="Times New Roman"/>
          <w:color w:val="000000"/>
          <w:sz w:val="28"/>
          <w:szCs w:val="28"/>
          <w:lang w:eastAsia="ru-RU" w:bidi="ru-RU"/>
        </w:rPr>
        <w:t>Указанное платежное поручение является основанием для отражения УФК по Республике Крым операций по списанию средств с соответствующего счета № 40116, а также операций по зачислению средств на соответствующий счет УФК по Республике Крым.</w:t>
      </w:r>
    </w:p>
    <w:p w:rsidR="00E060D0" w:rsidRPr="00E060D0" w:rsidRDefault="00E060D0" w:rsidP="00E060D0">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060D0">
        <w:rPr>
          <w:rFonts w:ascii="Times New Roman" w:eastAsia="Arial Unicode MS" w:hAnsi="Times New Roman" w:cs="Times New Roman"/>
          <w:color w:val="000000"/>
          <w:sz w:val="28"/>
          <w:szCs w:val="28"/>
          <w:lang w:eastAsia="ru-RU" w:bidi="ru-RU"/>
        </w:rPr>
        <w:t>10. Неиспользованные остатки средств на счетах № 40116 в последний рабочий день текущего финансового года подлежат перечислению платежными поручениями УФК по Республике Крым в части Бюджета на счет № 40204, в части средств, поступающих во временное распоряжение ПБС, на счет № 40302.</w:t>
      </w:r>
    </w:p>
    <w:p w:rsidR="00E060D0" w:rsidRPr="00E060D0" w:rsidRDefault="00E060D0" w:rsidP="00E060D0">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060D0">
        <w:rPr>
          <w:rFonts w:ascii="Times New Roman" w:eastAsia="Arial Unicode MS" w:hAnsi="Times New Roman" w:cs="Times New Roman"/>
          <w:color w:val="000000"/>
          <w:sz w:val="28"/>
          <w:szCs w:val="28"/>
          <w:lang w:eastAsia="ru-RU" w:bidi="ru-RU"/>
        </w:rPr>
        <w:t>Наличие остатков на счетах № 40116 на 1 января очередного финансового года не допускается.</w:t>
      </w:r>
    </w:p>
    <w:p w:rsidR="00E060D0" w:rsidRPr="00E060D0" w:rsidRDefault="00E060D0" w:rsidP="00E060D0">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060D0">
        <w:rPr>
          <w:rFonts w:ascii="Times New Roman" w:eastAsia="Arial Unicode MS" w:hAnsi="Times New Roman" w:cs="Times New Roman"/>
          <w:color w:val="000000"/>
          <w:sz w:val="28"/>
          <w:szCs w:val="28"/>
          <w:lang w:eastAsia="ru-RU" w:bidi="ru-RU"/>
        </w:rPr>
        <w:t>11. Бюджетные ассигнования, лимиты бюджетных обязательств и предельные объемы финансирования расходов текущего финансового года прекращают свое действие 31 декабря текущего года финансового года.</w:t>
      </w:r>
    </w:p>
    <w:p w:rsidR="00E060D0" w:rsidRPr="00E060D0" w:rsidRDefault="00E060D0" w:rsidP="00E060D0">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060D0">
        <w:rPr>
          <w:rFonts w:ascii="Times New Roman" w:eastAsia="Arial Unicode MS" w:hAnsi="Times New Roman" w:cs="Times New Roman"/>
          <w:color w:val="000000"/>
          <w:sz w:val="28"/>
          <w:szCs w:val="28"/>
          <w:lang w:eastAsia="ru-RU" w:bidi="ru-RU"/>
        </w:rPr>
        <w:lastRenderedPageBreak/>
        <w:t>Остатки неиспользованных бюджетных ассигнований, лимитов бюджетных обязательств и предельных объемов финансирования расходов Бюджета текущего финансового года, отраженные на лицевых счетах ГРБС, ПБС, АИФДБ, открытых в УФК по Республике Крым, не подлежат учету на указанных лицевых счетах в качестве остатков на начало очередного финансового года.</w:t>
      </w:r>
    </w:p>
    <w:p w:rsidR="00E060D0" w:rsidRPr="00E060D0" w:rsidRDefault="00E060D0" w:rsidP="00E060D0">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060D0">
        <w:rPr>
          <w:rFonts w:ascii="Times New Roman" w:eastAsia="Arial Unicode MS" w:hAnsi="Times New Roman" w:cs="Times New Roman"/>
          <w:color w:val="000000"/>
          <w:sz w:val="28"/>
          <w:szCs w:val="28"/>
          <w:lang w:eastAsia="ru-RU" w:bidi="ru-RU"/>
        </w:rPr>
        <w:t>11.1. В случае, если средства бюджета завершенного финансового года возвращены в очередном финансовом году со счетов УФК по Республике Крым, подразделений Банка России, кредитных организаций на счет № 402201 УФК по Республике Крым по причине неверного указания в платежных поручениях реквизитов получателя платежа, ПБС в течение пяти рабочих дней со дня отражения этих средств на лицевом счете ПБС, но не позднее 1 февраля очередного финансового года, вправе представить в УФК по Республике Крым платежные документы для перечисления указанных средств по уточненным реквизитам.</w:t>
      </w:r>
    </w:p>
    <w:p w:rsidR="00E060D0" w:rsidRPr="00E060D0" w:rsidRDefault="00E060D0" w:rsidP="00E060D0">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060D0">
        <w:rPr>
          <w:rFonts w:ascii="Times New Roman" w:eastAsia="Arial Unicode MS" w:hAnsi="Times New Roman" w:cs="Times New Roman"/>
          <w:color w:val="000000"/>
          <w:sz w:val="28"/>
          <w:szCs w:val="28"/>
          <w:lang w:eastAsia="ru-RU" w:bidi="ru-RU"/>
        </w:rPr>
        <w:t>12. Остатки денежных средств на конец текущего финансового года на лицевых счетах по учету средств, поступающих во временное распоряжение получателей средств Бюджета, учитываются в очередном финансовом году в качестве остатков на начало очередного финансового года.</w:t>
      </w:r>
    </w:p>
    <w:p w:rsidR="00E060D0" w:rsidRPr="00E060D0" w:rsidRDefault="00E060D0" w:rsidP="00E060D0">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060D0">
        <w:rPr>
          <w:rFonts w:ascii="Times New Roman" w:eastAsia="Arial Unicode MS" w:hAnsi="Times New Roman" w:cs="Times New Roman"/>
          <w:color w:val="000000"/>
          <w:sz w:val="28"/>
          <w:szCs w:val="28"/>
          <w:lang w:eastAsia="ru-RU" w:bidi="ru-RU"/>
        </w:rPr>
        <w:t>13. Не использованные на 01 января очередного финансового года остатки субсидий, субвенций, иных межбюджетных трансфертов, имеющих целевое назначение (далее - целевых средств), за исключением межбюджетных трансфертов, источником финансового обеспечения которых являются средства резервного фонда Президента Российской Федерации, подлежат возврату в доход бюджета Республики Крым главными администраторами доходов Бюджета по возврату остатков, в следующие сроки:</w:t>
      </w:r>
    </w:p>
    <w:p w:rsidR="00E060D0" w:rsidRPr="00E060D0" w:rsidRDefault="00E060D0" w:rsidP="00E060D0">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060D0">
        <w:rPr>
          <w:rFonts w:ascii="Times New Roman" w:eastAsia="Arial Unicode MS" w:hAnsi="Times New Roman" w:cs="Times New Roman"/>
          <w:color w:val="000000"/>
          <w:sz w:val="28"/>
          <w:szCs w:val="28"/>
          <w:lang w:eastAsia="ru-RU" w:bidi="ru-RU"/>
        </w:rPr>
        <w:t>- предоставленные за счет средств федерального бюджета - в течение первых 8 рабочих дней очередного финансового года;</w:t>
      </w:r>
    </w:p>
    <w:p w:rsidR="00E060D0" w:rsidRPr="00E060D0" w:rsidRDefault="00E060D0" w:rsidP="00E060D0">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060D0">
        <w:rPr>
          <w:rFonts w:ascii="Times New Roman" w:eastAsia="Arial Unicode MS" w:hAnsi="Times New Roman" w:cs="Times New Roman"/>
          <w:color w:val="000000"/>
          <w:sz w:val="28"/>
          <w:szCs w:val="28"/>
          <w:lang w:eastAsia="ru-RU" w:bidi="ru-RU"/>
        </w:rPr>
        <w:t>- предоставленные за счет средств бюджета Республики Крым - в течение первых 15 рабочих дней текущего очередного финансового года</w:t>
      </w:r>
    </w:p>
    <w:p w:rsidR="00E060D0" w:rsidRPr="00E060D0" w:rsidRDefault="00E060D0" w:rsidP="00E060D0">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060D0">
        <w:rPr>
          <w:rFonts w:ascii="Times New Roman" w:eastAsia="Arial Unicode MS" w:hAnsi="Times New Roman" w:cs="Times New Roman"/>
          <w:color w:val="000000"/>
          <w:sz w:val="28"/>
          <w:szCs w:val="28"/>
          <w:lang w:eastAsia="ru-RU" w:bidi="ru-RU"/>
        </w:rPr>
        <w:t>14. Не использованные на 01 января очередного финансового года остатки целевых средств, предоставленных из Бюджета, подлежат возврату в Бюджет главными администраторами доходов Бюджета по возврату остатков целевых средств в установленном Администрацией Цветочненского сельского поселения Белогорского района Республики Крым порядке.</w:t>
      </w:r>
    </w:p>
    <w:p w:rsidR="00E060D0" w:rsidRPr="00E060D0" w:rsidRDefault="00E060D0" w:rsidP="00E060D0">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060D0">
        <w:rPr>
          <w:rFonts w:ascii="Times New Roman" w:eastAsia="Arial Unicode MS" w:hAnsi="Times New Roman" w:cs="Times New Roman"/>
          <w:color w:val="000000"/>
          <w:sz w:val="28"/>
          <w:szCs w:val="28"/>
          <w:lang w:eastAsia="ru-RU" w:bidi="ru-RU"/>
        </w:rPr>
        <w:t>Принятие главным администратором доходов Бюджета от возврата остатков целевых средств решения о наличии (об отсутствии) потребности в целевых средствах, не использованных в отчетном финансовом году, а также их возврат в бюджет муниципального образования,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в соответствии с отчетом о расходах Бюджета, источником финансового обеспечения которых являются целевые средства, сформированным и представленным в порядке, установленном главным администратором доходов Бюджета от возврата остатков целевых средств.</w:t>
      </w:r>
    </w:p>
    <w:p w:rsidR="00E060D0" w:rsidRPr="00E060D0" w:rsidRDefault="00E060D0" w:rsidP="00E060D0">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060D0">
        <w:rPr>
          <w:rFonts w:ascii="Times New Roman" w:eastAsia="Arial Unicode MS" w:hAnsi="Times New Roman" w:cs="Times New Roman"/>
          <w:color w:val="000000"/>
          <w:sz w:val="28"/>
          <w:szCs w:val="28"/>
          <w:lang w:eastAsia="ru-RU" w:bidi="ru-RU"/>
        </w:rPr>
        <w:t xml:space="preserve">Порядок принятия решения, предусмотренного абзацем вторым настоящего пункта, устанавливается нормативным правовым актом Администрации </w:t>
      </w:r>
      <w:r w:rsidRPr="00E060D0">
        <w:rPr>
          <w:rFonts w:ascii="Times New Roman" w:eastAsia="Arial Unicode MS" w:hAnsi="Times New Roman" w:cs="Times New Roman"/>
          <w:color w:val="000000"/>
          <w:sz w:val="28"/>
          <w:szCs w:val="28"/>
          <w:lang w:eastAsia="ru-RU" w:bidi="ru-RU"/>
        </w:rPr>
        <w:lastRenderedPageBreak/>
        <w:t>Цветочненского сельского поселения Белогорского района Республики Крым.</w:t>
      </w:r>
    </w:p>
    <w:p w:rsidR="00E060D0" w:rsidRPr="00E060D0" w:rsidRDefault="00E060D0" w:rsidP="00E060D0">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060D0">
        <w:rPr>
          <w:rFonts w:ascii="Times New Roman" w:eastAsia="Arial Unicode MS" w:hAnsi="Times New Roman" w:cs="Times New Roman"/>
          <w:color w:val="000000"/>
          <w:sz w:val="28"/>
          <w:szCs w:val="28"/>
          <w:lang w:eastAsia="ru-RU" w:bidi="ru-RU"/>
        </w:rPr>
        <w:t>Решение главного администратора доходов Бюджета от возврата остатков целевых средств о наличии потребности в целевых средствах, не использованных в отчетном финансовом году, подлежит согласованию с Администрацией Цветочненского сельского поселения Белогорского района Республики Крым в установленном им порядке.</w:t>
      </w:r>
    </w:p>
    <w:p w:rsidR="00E060D0" w:rsidRPr="00E060D0" w:rsidRDefault="00E060D0" w:rsidP="00E060D0">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060D0">
        <w:rPr>
          <w:rFonts w:ascii="Times New Roman" w:eastAsia="Arial Unicode MS" w:hAnsi="Times New Roman" w:cs="Times New Roman"/>
          <w:color w:val="000000"/>
          <w:sz w:val="28"/>
          <w:szCs w:val="28"/>
          <w:lang w:eastAsia="ru-RU" w:bidi="ru-RU"/>
        </w:rPr>
        <w:t>В соответствии с решением главного администратора доходов Бюджета от возврата остатков целевых средств о наличии потребности целевых средствах, не использованных в отчетном финансовом году, согласованным с Администрацией Цветочненского сельского поселения Белогорского района Республики Крым, средства в объеме, не превышающем остатка указанных целевых средств,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целевых средств.</w:t>
      </w:r>
    </w:p>
    <w:p w:rsidR="00E060D0" w:rsidRPr="00E060D0" w:rsidRDefault="00E060D0" w:rsidP="00E060D0">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060D0">
        <w:rPr>
          <w:rFonts w:ascii="Times New Roman" w:eastAsia="Arial Unicode MS" w:hAnsi="Times New Roman" w:cs="Times New Roman"/>
          <w:color w:val="000000"/>
          <w:sz w:val="28"/>
          <w:szCs w:val="28"/>
          <w:lang w:eastAsia="ru-RU" w:bidi="ru-RU"/>
        </w:rPr>
        <w:t>В случае, если неиспользованный остаток целевых средств, за исключением целевых средств, источником финансового обеспечения которых являются средства резервного фонда Президента Российской Федерации, не перечислен доход Бюджета, указанные средства подлежат взысканию в порядке, установленном Министерством финансов Республики Крым.</w:t>
      </w:r>
    </w:p>
    <w:p w:rsidR="00E060D0" w:rsidRPr="00E060D0" w:rsidRDefault="00E060D0" w:rsidP="00E060D0">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060D0">
        <w:rPr>
          <w:rFonts w:ascii="Times New Roman" w:eastAsia="Arial Unicode MS" w:hAnsi="Times New Roman" w:cs="Times New Roman"/>
          <w:color w:val="000000"/>
          <w:sz w:val="28"/>
          <w:szCs w:val="28"/>
          <w:lang w:eastAsia="ru-RU" w:bidi="ru-RU"/>
        </w:rPr>
        <w:t>15. Главным администраторам доходов Бюджета не допускать наличие невыясненных поступлений в части целевых средств на конец текущего финансового года.</w:t>
      </w:r>
    </w:p>
    <w:p w:rsidR="00E060D0" w:rsidRPr="00E060D0" w:rsidRDefault="00E060D0" w:rsidP="00E060D0">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060D0">
        <w:rPr>
          <w:rFonts w:ascii="Times New Roman" w:eastAsia="Arial Unicode MS" w:hAnsi="Times New Roman" w:cs="Times New Roman"/>
          <w:color w:val="000000"/>
          <w:sz w:val="28"/>
          <w:szCs w:val="28"/>
          <w:lang w:eastAsia="ru-RU" w:bidi="ru-RU"/>
        </w:rPr>
        <w:t>16. Главным администраторам доходов Бюджета, администрирующим средства, поступающие из федерального бюджета (целевые) и из бюджета Республики Крым, в срок за три рабочих дня до окончания текущего финансового года представить в Администрацию Цветочненского сельского поселения Белогорского района Республики Крым и УФК по Республике Крым приказы о закреплении за собой кодов доходов по возврату остатков в доход Бюджета Республики Крым и кодов доходов от возврата остатков из бюджета муниципального образования Белогорский  район Республики Крым.</w:t>
      </w:r>
    </w:p>
    <w:p w:rsidR="00E060D0" w:rsidRPr="00E060D0" w:rsidRDefault="00E060D0" w:rsidP="00E060D0">
      <w:pPr>
        <w:widowControl w:val="0"/>
        <w:tabs>
          <w:tab w:val="left" w:pos="1431"/>
        </w:tabs>
        <w:spacing w:after="0" w:line="310" w:lineRule="exact"/>
        <w:ind w:left="740"/>
        <w:jc w:val="both"/>
        <w:rPr>
          <w:rFonts w:ascii="Times New Roman" w:eastAsia="Times New Roman" w:hAnsi="Times New Roman" w:cs="Times New Roman"/>
          <w:sz w:val="28"/>
          <w:szCs w:val="28"/>
          <w:highlight w:val="yellow"/>
          <w:lang w:eastAsia="ar-SA"/>
        </w:rPr>
      </w:pPr>
    </w:p>
    <w:p w:rsidR="00FD2688" w:rsidRPr="00E060D0" w:rsidRDefault="00B73A74">
      <w:pPr>
        <w:rPr>
          <w:sz w:val="28"/>
          <w:szCs w:val="28"/>
        </w:rPr>
      </w:pPr>
    </w:p>
    <w:sectPr w:rsidR="00FD2688" w:rsidRPr="00E060D0" w:rsidSect="00E060D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766AA3"/>
    <w:multiLevelType w:val="hybridMultilevel"/>
    <w:tmpl w:val="14A442F4"/>
    <w:lvl w:ilvl="0" w:tplc="DC7279BE">
      <w:start w:val="1"/>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5A"/>
    <w:rsid w:val="00865ADC"/>
    <w:rsid w:val="00B73A74"/>
    <w:rsid w:val="00BA742F"/>
    <w:rsid w:val="00DA4E5A"/>
    <w:rsid w:val="00E06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8B00D-7BCF-4EB9-BDAD-0317DE187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2152</Words>
  <Characters>12267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5</cp:revision>
  <dcterms:created xsi:type="dcterms:W3CDTF">2018-12-13T08:12:00Z</dcterms:created>
  <dcterms:modified xsi:type="dcterms:W3CDTF">2018-12-13T08:15:00Z</dcterms:modified>
</cp:coreProperties>
</file>