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E20" w:rsidRPr="00FE5874" w:rsidRDefault="00595E20" w:rsidP="00595E20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  <w:r w:rsidRPr="00FE5874"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hi-IN" w:bidi="hi-IN"/>
        </w:rPr>
        <w:t>АДМИНИСТРАЦИЯ</w:t>
      </w:r>
    </w:p>
    <w:p w:rsidR="00595E20" w:rsidRPr="00FE5874" w:rsidRDefault="00FE5874" w:rsidP="00595E20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hi-IN" w:bidi="hi-IN"/>
        </w:rPr>
        <w:t xml:space="preserve">ЦВЕТОЧНЕНСКОГО СЕЛЬСКОГО </w:t>
      </w:r>
      <w:r w:rsidR="00595E20" w:rsidRPr="00FE5874"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hi-IN" w:bidi="hi-IN"/>
        </w:rPr>
        <w:t>ПОСЕЛЕНИЯ</w:t>
      </w:r>
    </w:p>
    <w:p w:rsidR="00595E20" w:rsidRPr="00FE5874" w:rsidRDefault="00FE5874" w:rsidP="00595E20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hi-IN" w:bidi="hi-IN"/>
        </w:rPr>
        <w:t>БЕЛОГОРСКОГО РАЙОНА</w:t>
      </w:r>
      <w:r w:rsidR="00595E20" w:rsidRPr="00FE5874"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hi-IN" w:bidi="hi-IN"/>
        </w:rPr>
        <w:t xml:space="preserve"> </w:t>
      </w:r>
    </w:p>
    <w:p w:rsidR="00595E20" w:rsidRPr="00FE5874" w:rsidRDefault="00FE5874" w:rsidP="00595E20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hi-IN" w:bidi="hi-IN"/>
        </w:rPr>
        <w:t xml:space="preserve">РЕСПУБЛИКИ </w:t>
      </w:r>
      <w:r w:rsidR="00595E20" w:rsidRPr="00FE5874"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hi-IN" w:bidi="hi-IN"/>
        </w:rPr>
        <w:t>КРЫМ</w:t>
      </w:r>
    </w:p>
    <w:p w:rsidR="00595E20" w:rsidRPr="00E8244C" w:rsidRDefault="00595E20" w:rsidP="00595E20">
      <w:pPr>
        <w:widowControl w:val="0"/>
        <w:suppressAutoHyphens/>
        <w:spacing w:after="0" w:line="100" w:lineRule="atLeast"/>
        <w:ind w:right="38"/>
        <w:jc w:val="center"/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hi-IN" w:bidi="hi-IN"/>
        </w:rPr>
      </w:pPr>
      <w:bookmarkStart w:id="0" w:name="_GoBack"/>
      <w:r w:rsidRPr="00E8244C">
        <w:rPr>
          <w:rFonts w:ascii="Times New Roman" w:eastAsia="SimSun" w:hAnsi="Times New Roman" w:cs="Times New Roman"/>
          <w:b/>
          <w:i/>
          <w:kern w:val="1"/>
          <w:sz w:val="28"/>
          <w:szCs w:val="28"/>
          <w:lang w:eastAsia="hi-IN" w:bidi="hi-IN"/>
        </w:rPr>
        <w:t>ПОСТАНОВЛЕНИЕ</w:t>
      </w:r>
    </w:p>
    <w:bookmarkEnd w:id="0"/>
    <w:p w:rsidR="00595E20" w:rsidRPr="00FE5874" w:rsidRDefault="00595E20" w:rsidP="00595E20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595E20" w:rsidRPr="00FE5874" w:rsidRDefault="00595E20" w:rsidP="00595E20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  <w:r w:rsidRPr="00FE5874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t>24 августа 2020 г.</w:t>
      </w:r>
      <w:r w:rsidR="00FE5874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tab/>
      </w:r>
      <w:r w:rsidR="00FE5874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tab/>
      </w:r>
      <w:r w:rsidR="00FE5874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tab/>
      </w:r>
      <w:r w:rsidRPr="00FE5874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t xml:space="preserve"> с. Цветочное</w:t>
      </w:r>
      <w:r w:rsidR="00FE5874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tab/>
      </w:r>
      <w:r w:rsidR="00FE5874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tab/>
      </w:r>
      <w:r w:rsidR="00FE5874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tab/>
      </w:r>
      <w:r w:rsidRPr="00FE5874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t>№ 216 - ПА</w:t>
      </w:r>
    </w:p>
    <w:p w:rsidR="00595E20" w:rsidRPr="00FE5874" w:rsidRDefault="00595E20" w:rsidP="00595E20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595E20" w:rsidRPr="00FE5874" w:rsidRDefault="00595E20" w:rsidP="00595E20">
      <w:pPr>
        <w:tabs>
          <w:tab w:val="left" w:pos="2327"/>
          <w:tab w:val="left" w:pos="3294"/>
        </w:tabs>
        <w:suppressAutoHyphens/>
        <w:spacing w:after="120" w:line="254" w:lineRule="auto"/>
        <w:ind w:right="-284"/>
        <w:contextualSpacing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  <w:r w:rsidRPr="00FE5874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 xml:space="preserve">О внесении изменений в постановление администрации </w:t>
      </w:r>
      <w:proofErr w:type="spellStart"/>
      <w:r w:rsidRPr="00FE5874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>Цветочненского</w:t>
      </w:r>
      <w:proofErr w:type="spellEnd"/>
      <w:r w:rsidRPr="00FE5874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 xml:space="preserve"> сельского поселения № 256-ПА от 19.11.2019г. «Об утверждении муниципальной программы «Обеспечение пожарной безопасности на </w:t>
      </w:r>
      <w:r w:rsidRPr="00FE5874">
        <w:rPr>
          <w:rFonts w:ascii="Times New Roman" w:eastAsia="SimSun" w:hAnsi="Times New Roman" w:cs="Times New Roman"/>
          <w:b/>
          <w:spacing w:val="-3"/>
          <w:kern w:val="1"/>
          <w:sz w:val="28"/>
          <w:szCs w:val="28"/>
          <w:lang w:eastAsia="ar-SA"/>
        </w:rPr>
        <w:t xml:space="preserve">территории </w:t>
      </w:r>
      <w:proofErr w:type="spellStart"/>
      <w:r w:rsidRPr="00FE5874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>Цветочненского</w:t>
      </w:r>
      <w:proofErr w:type="spellEnd"/>
      <w:r w:rsidRPr="00FE5874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 xml:space="preserve"> сельского поселения Белогорского района Республики Крым на 2020 год и на плановый период 2021 и 2022 годов»</w:t>
      </w:r>
    </w:p>
    <w:p w:rsidR="00595E20" w:rsidRPr="00FE5874" w:rsidRDefault="00595E20" w:rsidP="00595E2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E20" w:rsidRPr="00FE5874" w:rsidRDefault="00595E20" w:rsidP="00FE5874">
      <w:pPr>
        <w:widowControl w:val="0"/>
        <w:suppressAutoHyphens/>
        <w:spacing w:after="0" w:line="200" w:lineRule="atLeast"/>
        <w:ind w:firstLine="708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FE587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Рассмотрев Протест прокуратуры Белогорского района </w:t>
      </w:r>
      <w:r w:rsidRPr="00FE5874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от 13.08.2020 г. № Исорг-20350005-2436-20/93-20350005</w:t>
      </w:r>
      <w:r w:rsidRPr="00FE587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на противоречащий закону правовой акт, в присутствии помощника прокурора Диденко А.И. с целью устранения допущенных нару</w:t>
      </w:r>
      <w:r w:rsidR="00FE587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шений закона, в соответствии с </w:t>
      </w:r>
      <w:r w:rsidRPr="00FE587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Федеральным законом от 06.10.2003 №131-ФЗ «Об общих принципах организации местного самоуправления в Российской Федерации», Федеральным законом </w:t>
      </w:r>
      <w:r w:rsidRPr="00FE5874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от 21 декабря 1994 года № 69-ФЗ </w:t>
      </w:r>
      <w:r w:rsidRPr="00FE5874">
        <w:rPr>
          <w:rFonts w:ascii="Times New Roman" w:eastAsia="SimSun" w:hAnsi="Times New Roman" w:cs="Times New Roman"/>
          <w:spacing w:val="-4"/>
          <w:kern w:val="1"/>
          <w:sz w:val="28"/>
          <w:szCs w:val="28"/>
          <w:lang w:eastAsia="hi-IN" w:bidi="hi-IN"/>
        </w:rPr>
        <w:t xml:space="preserve">«О </w:t>
      </w:r>
      <w:r w:rsidRPr="00FE5874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пожарной безопасности»,</w:t>
      </w:r>
      <w:r w:rsidRPr="00FE5874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  <w:r w:rsidRPr="00FE587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Законом  Республики Крым от 21 августа 2014 года №54-ЗРК «Об основах местного самоуправления в Республике Крым», Уставом муниципального образования </w:t>
      </w:r>
      <w:proofErr w:type="spellStart"/>
      <w:r w:rsidRPr="00FE587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Цветочненское</w:t>
      </w:r>
      <w:proofErr w:type="spellEnd"/>
      <w:r w:rsidRPr="00FE587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сельское поселение Белогорского района Республики Крым, администрация </w:t>
      </w:r>
      <w:proofErr w:type="spellStart"/>
      <w:r w:rsidRPr="00FE587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Цветочненского</w:t>
      </w:r>
      <w:proofErr w:type="spellEnd"/>
      <w:r w:rsidRPr="00FE587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сельского поселения</w:t>
      </w:r>
    </w:p>
    <w:p w:rsidR="00595E20" w:rsidRPr="00FE5874" w:rsidRDefault="00595E20" w:rsidP="00595E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58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595E20" w:rsidRPr="00FE5874" w:rsidRDefault="00595E20" w:rsidP="00595E20">
      <w:pPr>
        <w:widowControl w:val="0"/>
        <w:numPr>
          <w:ilvl w:val="0"/>
          <w:numId w:val="1"/>
        </w:numPr>
        <w:tabs>
          <w:tab w:val="left" w:pos="506"/>
        </w:tabs>
        <w:suppressAutoHyphens/>
        <w:autoSpaceDE w:val="0"/>
        <w:autoSpaceDN w:val="0"/>
        <w:spacing w:after="0" w:line="240" w:lineRule="auto"/>
        <w:ind w:right="224"/>
        <w:contextualSpacing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FE5874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Внести в постановление администрации </w:t>
      </w:r>
      <w:proofErr w:type="spellStart"/>
      <w:r w:rsidRPr="00FE5874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Цветочненского</w:t>
      </w:r>
      <w:proofErr w:type="spellEnd"/>
      <w:r w:rsidRPr="00FE5874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сельского поселения № 256-ПА от 19.11.2019г. «Об утверждении муниципальной программы «Обеспечение пожарной безопасности на </w:t>
      </w:r>
      <w:r w:rsidRPr="00FE5874">
        <w:rPr>
          <w:rFonts w:ascii="Times New Roman" w:eastAsia="SimSun" w:hAnsi="Times New Roman" w:cs="Mangal"/>
          <w:spacing w:val="-3"/>
          <w:kern w:val="1"/>
          <w:sz w:val="28"/>
          <w:szCs w:val="28"/>
          <w:lang w:eastAsia="hi-IN" w:bidi="hi-IN"/>
        </w:rPr>
        <w:t xml:space="preserve">территории </w:t>
      </w:r>
      <w:proofErr w:type="spellStart"/>
      <w:r w:rsidRPr="00FE5874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Цветочненского</w:t>
      </w:r>
      <w:proofErr w:type="spellEnd"/>
      <w:r w:rsidRPr="00FE5874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сельского поселения Белогорского района Республики Крым на 2020 год и на плановый период 2021 и 2022 годов» (далее – Постановление) следующие изменения:</w:t>
      </w:r>
    </w:p>
    <w:p w:rsidR="00595E20" w:rsidRPr="00FE5874" w:rsidRDefault="00595E20" w:rsidP="00595E20">
      <w:pPr>
        <w:widowControl w:val="0"/>
        <w:tabs>
          <w:tab w:val="left" w:pos="506"/>
        </w:tabs>
        <w:suppressAutoHyphens/>
        <w:spacing w:after="0" w:line="240" w:lineRule="auto"/>
        <w:ind w:left="505" w:right="224" w:hanging="221"/>
        <w:contextualSpacing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FE5874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1.1. Абзац 5 Раздела 1 Приложения 1 к постановлению – исключить.</w:t>
      </w:r>
    </w:p>
    <w:p w:rsidR="00595E20" w:rsidRPr="00FE5874" w:rsidRDefault="00595E20" w:rsidP="00595E20">
      <w:pPr>
        <w:widowControl w:val="0"/>
        <w:autoSpaceDE w:val="0"/>
        <w:autoSpaceDN w:val="0"/>
        <w:spacing w:after="0" w:line="240" w:lineRule="auto"/>
        <w:ind w:left="284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FE587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1.2. пункт 2.2. Перечня мероприятий муниципальной Программы «Обеспечение пожарной безопасности на территории </w:t>
      </w:r>
      <w:proofErr w:type="spellStart"/>
      <w:r w:rsidRPr="00FE587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Цветочненского</w:t>
      </w:r>
      <w:proofErr w:type="spellEnd"/>
      <w:r w:rsidRPr="00FE5874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сельского поселения Белогорского района Республики Крым на 2020 год и на плановый период 2021 и 2022 годов» - исключить.</w:t>
      </w:r>
    </w:p>
    <w:p w:rsidR="00595E20" w:rsidRPr="00FE5874" w:rsidRDefault="00595E20" w:rsidP="00595E20">
      <w:pPr>
        <w:widowControl w:val="0"/>
        <w:numPr>
          <w:ilvl w:val="0"/>
          <w:numId w:val="1"/>
        </w:numPr>
        <w:tabs>
          <w:tab w:val="left" w:pos="506"/>
        </w:tabs>
        <w:suppressAutoHyphens/>
        <w:autoSpaceDE w:val="0"/>
        <w:autoSpaceDN w:val="0"/>
        <w:spacing w:after="0" w:line="240" w:lineRule="auto"/>
        <w:ind w:right="231"/>
        <w:contextualSpacing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FE5874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Настоящее постановление подлежит обнародованию на официальном Портале Правительства Республики Крым на странице муниципального образования Белогорский район (http:belogorskiy.rk.gov.ru) в разделе «Муниципальные образования района», подраздел «</w:t>
      </w:r>
      <w:proofErr w:type="spellStart"/>
      <w:r w:rsidRPr="00FE5874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Цветочненское</w:t>
      </w:r>
      <w:proofErr w:type="spellEnd"/>
      <w:r w:rsidRPr="00FE5874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сельское поселение», а также на информационном стенде </w:t>
      </w:r>
      <w:proofErr w:type="spellStart"/>
      <w:r w:rsidRPr="00FE5874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Цветочненского</w:t>
      </w:r>
      <w:proofErr w:type="spellEnd"/>
      <w:r w:rsidRPr="00FE5874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сельского совета, расположенного по адресу: Республика Крым, Белогорский район, с. Цветочное, ул.</w:t>
      </w:r>
      <w:r w:rsidRPr="00FE5874">
        <w:rPr>
          <w:rFonts w:ascii="Times New Roman" w:eastAsia="SimSun" w:hAnsi="Times New Roman" w:cs="Mangal"/>
          <w:spacing w:val="1"/>
          <w:kern w:val="1"/>
          <w:sz w:val="28"/>
          <w:szCs w:val="28"/>
          <w:lang w:eastAsia="hi-IN" w:bidi="hi-IN"/>
        </w:rPr>
        <w:t xml:space="preserve"> </w:t>
      </w:r>
      <w:r w:rsidRPr="00FE5874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Трубенко,117.</w:t>
      </w:r>
    </w:p>
    <w:p w:rsidR="00595E20" w:rsidRPr="00FE5874" w:rsidRDefault="00595E20" w:rsidP="00595E20">
      <w:pPr>
        <w:widowControl w:val="0"/>
        <w:numPr>
          <w:ilvl w:val="0"/>
          <w:numId w:val="1"/>
        </w:numPr>
        <w:tabs>
          <w:tab w:val="left" w:pos="561"/>
        </w:tabs>
        <w:suppressAutoHyphens/>
        <w:autoSpaceDE w:val="0"/>
        <w:autoSpaceDN w:val="0"/>
        <w:spacing w:after="0" w:line="240" w:lineRule="auto"/>
        <w:ind w:left="560" w:hanging="339"/>
        <w:contextualSpacing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FE5874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lastRenderedPageBreak/>
        <w:t>Настоящее постановление вступает в силу со дня его официального</w:t>
      </w:r>
      <w:r w:rsidRPr="00FE5874">
        <w:rPr>
          <w:rFonts w:ascii="Times New Roman" w:eastAsia="SimSun" w:hAnsi="Times New Roman" w:cs="Mangal"/>
          <w:spacing w:val="-15"/>
          <w:kern w:val="1"/>
          <w:sz w:val="28"/>
          <w:szCs w:val="28"/>
          <w:lang w:eastAsia="hi-IN" w:bidi="hi-IN"/>
        </w:rPr>
        <w:t xml:space="preserve"> </w:t>
      </w:r>
      <w:r w:rsidRPr="00FE5874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обнародования.</w:t>
      </w:r>
    </w:p>
    <w:p w:rsidR="00595E20" w:rsidRPr="00FE5874" w:rsidRDefault="00595E20" w:rsidP="00595E20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ind w:left="560" w:hanging="339"/>
        <w:contextualSpacing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FE5874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Контроль по исполнению настоящего постановления оставляю за собой.</w:t>
      </w:r>
    </w:p>
    <w:p w:rsidR="00595E20" w:rsidRPr="00FE5874" w:rsidRDefault="00595E20" w:rsidP="00595E20">
      <w:pPr>
        <w:suppressAutoHyphens/>
        <w:spacing w:after="120" w:line="254" w:lineRule="auto"/>
        <w:contextualSpacing/>
        <w:rPr>
          <w:rFonts w:ascii="Calibri" w:eastAsia="SimSun" w:hAnsi="Calibri" w:cs="Calibri"/>
          <w:kern w:val="1"/>
          <w:sz w:val="28"/>
          <w:szCs w:val="28"/>
          <w:lang w:eastAsia="ar-SA"/>
        </w:rPr>
      </w:pPr>
    </w:p>
    <w:p w:rsidR="00595E20" w:rsidRPr="00FE5874" w:rsidRDefault="00595E20" w:rsidP="00595E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E20" w:rsidRPr="00FE5874" w:rsidRDefault="00595E20" w:rsidP="00595E20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FE5874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Председатель </w:t>
      </w:r>
      <w:proofErr w:type="spellStart"/>
      <w:r w:rsidRPr="00FE5874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Цветочненского</w:t>
      </w:r>
      <w:proofErr w:type="spellEnd"/>
      <w:r w:rsidRPr="00FE5874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сельского совета –</w:t>
      </w:r>
    </w:p>
    <w:p w:rsidR="00595E20" w:rsidRPr="00FE5874" w:rsidRDefault="00595E20" w:rsidP="00595E20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FE5874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глава администрации </w:t>
      </w:r>
    </w:p>
    <w:p w:rsidR="00595E20" w:rsidRPr="00FE5874" w:rsidRDefault="00595E20" w:rsidP="00595E20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proofErr w:type="spellStart"/>
      <w:r w:rsidRPr="00FE5874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Цветочненского</w:t>
      </w:r>
      <w:proofErr w:type="spellEnd"/>
      <w:r w:rsidRPr="00FE5874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сельского поселения</w:t>
      </w:r>
      <w:r w:rsidR="00FE5874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ab/>
      </w:r>
      <w:r w:rsidR="00FE5874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ab/>
      </w:r>
      <w:r w:rsidR="00FE5874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ab/>
      </w:r>
      <w:r w:rsidR="00FE5874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ab/>
      </w:r>
      <w:r w:rsidRPr="00FE5874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А.С. Юнусов</w:t>
      </w:r>
    </w:p>
    <w:p w:rsidR="00595E20" w:rsidRPr="00FE5874" w:rsidRDefault="00595E20" w:rsidP="00595E20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153D8B" w:rsidRPr="00FE5874" w:rsidRDefault="00153D8B">
      <w:pPr>
        <w:rPr>
          <w:sz w:val="28"/>
          <w:szCs w:val="28"/>
        </w:rPr>
      </w:pPr>
    </w:p>
    <w:sectPr w:rsidR="00153D8B" w:rsidRPr="00FE5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F0471F"/>
    <w:multiLevelType w:val="hybridMultilevel"/>
    <w:tmpl w:val="77AA3F6C"/>
    <w:lvl w:ilvl="0" w:tplc="781C25DA">
      <w:start w:val="1"/>
      <w:numFmt w:val="decimal"/>
      <w:lvlText w:val="%1."/>
      <w:lvlJc w:val="left"/>
      <w:pPr>
        <w:ind w:left="505" w:hanging="284"/>
      </w:pPr>
      <w:rPr>
        <w:rFonts w:hint="default"/>
        <w:spacing w:val="-17"/>
        <w:w w:val="100"/>
        <w:lang w:val="ru-RU" w:eastAsia="ru-RU" w:bidi="ru-RU"/>
      </w:rPr>
    </w:lvl>
    <w:lvl w:ilvl="1" w:tplc="7CF6451A">
      <w:start w:val="1"/>
      <w:numFmt w:val="decimal"/>
      <w:lvlText w:val="%2)"/>
      <w:lvlJc w:val="left"/>
      <w:pPr>
        <w:ind w:left="222" w:hanging="391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 w:tplc="8160D2CE">
      <w:numFmt w:val="bullet"/>
      <w:lvlText w:val="•"/>
      <w:lvlJc w:val="left"/>
      <w:pPr>
        <w:ind w:left="1534" w:hanging="391"/>
      </w:pPr>
      <w:rPr>
        <w:rFonts w:hint="default"/>
        <w:lang w:val="ru-RU" w:eastAsia="ru-RU" w:bidi="ru-RU"/>
      </w:rPr>
    </w:lvl>
    <w:lvl w:ilvl="3" w:tplc="CBAC1CAA">
      <w:numFmt w:val="bullet"/>
      <w:lvlText w:val="•"/>
      <w:lvlJc w:val="left"/>
      <w:pPr>
        <w:ind w:left="2568" w:hanging="391"/>
      </w:pPr>
      <w:rPr>
        <w:rFonts w:hint="default"/>
        <w:lang w:val="ru-RU" w:eastAsia="ru-RU" w:bidi="ru-RU"/>
      </w:rPr>
    </w:lvl>
    <w:lvl w:ilvl="4" w:tplc="043A8A1E">
      <w:numFmt w:val="bullet"/>
      <w:lvlText w:val="•"/>
      <w:lvlJc w:val="left"/>
      <w:pPr>
        <w:ind w:left="3602" w:hanging="391"/>
      </w:pPr>
      <w:rPr>
        <w:rFonts w:hint="default"/>
        <w:lang w:val="ru-RU" w:eastAsia="ru-RU" w:bidi="ru-RU"/>
      </w:rPr>
    </w:lvl>
    <w:lvl w:ilvl="5" w:tplc="042ED8E2">
      <w:numFmt w:val="bullet"/>
      <w:lvlText w:val="•"/>
      <w:lvlJc w:val="left"/>
      <w:pPr>
        <w:ind w:left="4636" w:hanging="391"/>
      </w:pPr>
      <w:rPr>
        <w:rFonts w:hint="default"/>
        <w:lang w:val="ru-RU" w:eastAsia="ru-RU" w:bidi="ru-RU"/>
      </w:rPr>
    </w:lvl>
    <w:lvl w:ilvl="6" w:tplc="075E1EA4">
      <w:numFmt w:val="bullet"/>
      <w:lvlText w:val="•"/>
      <w:lvlJc w:val="left"/>
      <w:pPr>
        <w:ind w:left="5670" w:hanging="391"/>
      </w:pPr>
      <w:rPr>
        <w:rFonts w:hint="default"/>
        <w:lang w:val="ru-RU" w:eastAsia="ru-RU" w:bidi="ru-RU"/>
      </w:rPr>
    </w:lvl>
    <w:lvl w:ilvl="7" w:tplc="E1FC437E">
      <w:numFmt w:val="bullet"/>
      <w:lvlText w:val="•"/>
      <w:lvlJc w:val="left"/>
      <w:pPr>
        <w:ind w:left="6704" w:hanging="391"/>
      </w:pPr>
      <w:rPr>
        <w:rFonts w:hint="default"/>
        <w:lang w:val="ru-RU" w:eastAsia="ru-RU" w:bidi="ru-RU"/>
      </w:rPr>
    </w:lvl>
    <w:lvl w:ilvl="8" w:tplc="B2D05F60">
      <w:numFmt w:val="bullet"/>
      <w:lvlText w:val="•"/>
      <w:lvlJc w:val="left"/>
      <w:pPr>
        <w:ind w:left="7738" w:hanging="391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74A"/>
    <w:rsid w:val="00153D8B"/>
    <w:rsid w:val="0040274A"/>
    <w:rsid w:val="00595E20"/>
    <w:rsid w:val="00E8244C"/>
    <w:rsid w:val="00FE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F6CA94-9DCD-4800-820C-A1FFCB3F9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385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dcterms:created xsi:type="dcterms:W3CDTF">2020-08-25T08:59:00Z</dcterms:created>
  <dcterms:modified xsi:type="dcterms:W3CDTF">2020-08-28T07:41:00Z</dcterms:modified>
</cp:coreProperties>
</file>