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40FDB" w14:textId="2A9BEC7F"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p>
    <w:p w14:paraId="1C813AA6" w14:textId="77777777"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r w:rsidRPr="001D7E03">
        <w:rPr>
          <w:rFonts w:ascii="Times New Roman" w:eastAsia="Times New Roman" w:hAnsi="Times New Roman" w:cs="Mangal"/>
          <w:b/>
          <w:bCs/>
          <w:noProof/>
          <w:kern w:val="0"/>
          <w:sz w:val="28"/>
          <w:szCs w:val="28"/>
          <w:lang w:eastAsia="ru-RU" w:bidi="hi-IN"/>
        </w:rPr>
        <w:t>АДМИНИСТРАЦИЯ</w:t>
      </w:r>
    </w:p>
    <w:p w14:paraId="24B3AFF9" w14:textId="77777777"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r w:rsidRPr="001D7E03">
        <w:rPr>
          <w:rFonts w:ascii="Times New Roman" w:eastAsia="Times New Roman" w:hAnsi="Times New Roman" w:cs="Mangal"/>
          <w:b/>
          <w:bCs/>
          <w:noProof/>
          <w:kern w:val="0"/>
          <w:sz w:val="28"/>
          <w:szCs w:val="28"/>
          <w:lang w:eastAsia="ru-RU" w:bidi="hi-IN"/>
        </w:rPr>
        <w:t>Цветочненского сельского поселения</w:t>
      </w:r>
    </w:p>
    <w:p w14:paraId="1C72A9BE" w14:textId="77777777"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r w:rsidRPr="001D7E03">
        <w:rPr>
          <w:rFonts w:ascii="Times New Roman" w:eastAsia="Times New Roman" w:hAnsi="Times New Roman" w:cs="Mangal"/>
          <w:b/>
          <w:bCs/>
          <w:noProof/>
          <w:kern w:val="0"/>
          <w:sz w:val="28"/>
          <w:szCs w:val="28"/>
          <w:lang w:eastAsia="ru-RU" w:bidi="hi-IN"/>
        </w:rPr>
        <w:t>Белогорского района</w:t>
      </w:r>
    </w:p>
    <w:p w14:paraId="75E6A008" w14:textId="77777777"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r w:rsidRPr="001D7E03">
        <w:rPr>
          <w:rFonts w:ascii="Times New Roman" w:eastAsia="Times New Roman" w:hAnsi="Times New Roman" w:cs="Mangal"/>
          <w:b/>
          <w:bCs/>
          <w:noProof/>
          <w:kern w:val="0"/>
          <w:sz w:val="28"/>
          <w:szCs w:val="28"/>
          <w:lang w:eastAsia="ru-RU" w:bidi="hi-IN"/>
        </w:rPr>
        <w:t>Республики Крым</w:t>
      </w:r>
    </w:p>
    <w:p w14:paraId="2B965416" w14:textId="77777777" w:rsidR="008C5249" w:rsidRPr="001D7E03" w:rsidRDefault="008C5249" w:rsidP="008C5249">
      <w:pPr>
        <w:widowControl w:val="0"/>
        <w:suppressAutoHyphens w:val="0"/>
        <w:autoSpaceDN w:val="0"/>
        <w:adjustRightInd w:val="0"/>
        <w:spacing w:after="0" w:line="240" w:lineRule="auto"/>
        <w:jc w:val="center"/>
        <w:rPr>
          <w:rFonts w:ascii="Times New Roman" w:eastAsia="Times New Roman" w:hAnsi="Times New Roman" w:cs="Mangal"/>
          <w:b/>
          <w:bCs/>
          <w:noProof/>
          <w:kern w:val="0"/>
          <w:sz w:val="28"/>
          <w:szCs w:val="28"/>
          <w:lang w:eastAsia="ru-RU" w:bidi="hi-IN"/>
        </w:rPr>
      </w:pPr>
    </w:p>
    <w:p w14:paraId="3ED2390C" w14:textId="4124892A" w:rsidR="00BF12A1" w:rsidRPr="001D7E03" w:rsidRDefault="008C5249" w:rsidP="008C5249">
      <w:pPr>
        <w:spacing w:after="0" w:line="100" w:lineRule="atLeast"/>
        <w:jc w:val="center"/>
        <w:rPr>
          <w:rFonts w:ascii="Times New Roman" w:eastAsia="Times New Roman" w:hAnsi="Times New Roman"/>
          <w:b/>
          <w:bCs/>
          <w:i/>
          <w:iCs/>
          <w:noProof/>
          <w:kern w:val="0"/>
          <w:sz w:val="28"/>
          <w:szCs w:val="28"/>
        </w:rPr>
      </w:pPr>
      <w:r w:rsidRPr="001D7E03">
        <w:rPr>
          <w:rFonts w:ascii="Times New Roman" w:eastAsia="Times New Roman" w:hAnsi="Times New Roman"/>
          <w:b/>
          <w:bCs/>
          <w:i/>
          <w:iCs/>
          <w:noProof/>
          <w:kern w:val="0"/>
          <w:sz w:val="28"/>
          <w:szCs w:val="28"/>
        </w:rPr>
        <w:t>ПОСТАНОВЛЕНИЕ</w:t>
      </w:r>
    </w:p>
    <w:p w14:paraId="37E68B86" w14:textId="77777777" w:rsidR="008C5249" w:rsidRPr="001D7E03" w:rsidRDefault="008C5249" w:rsidP="008C5249">
      <w:pPr>
        <w:spacing w:after="0" w:line="100" w:lineRule="atLeast"/>
        <w:jc w:val="center"/>
        <w:rPr>
          <w:rFonts w:ascii="Times New Roman" w:eastAsia="Times New Roman" w:hAnsi="Times New Roman"/>
          <w:b/>
          <w:bCs/>
          <w:sz w:val="28"/>
          <w:szCs w:val="28"/>
        </w:rPr>
      </w:pPr>
    </w:p>
    <w:p w14:paraId="414E169A" w14:textId="47B23863" w:rsidR="00E07FD6" w:rsidRPr="001D7E03" w:rsidRDefault="00BF12A1" w:rsidP="00E07FD6">
      <w:pPr>
        <w:spacing w:after="0" w:line="100" w:lineRule="atLeast"/>
        <w:rPr>
          <w:rFonts w:ascii="Times New Roman" w:eastAsia="Times New Roman" w:hAnsi="Times New Roman"/>
          <w:b/>
          <w:bCs/>
          <w:sz w:val="28"/>
          <w:szCs w:val="28"/>
        </w:rPr>
      </w:pPr>
      <w:r w:rsidRPr="001D7E03">
        <w:rPr>
          <w:rFonts w:ascii="Times New Roman" w:eastAsia="Times New Roman" w:hAnsi="Times New Roman"/>
          <w:b/>
          <w:bCs/>
          <w:sz w:val="28"/>
          <w:szCs w:val="28"/>
        </w:rPr>
        <w:t>0</w:t>
      </w:r>
      <w:r w:rsidR="008C5249" w:rsidRPr="001D7E03">
        <w:rPr>
          <w:rFonts w:ascii="Times New Roman" w:eastAsia="Times New Roman" w:hAnsi="Times New Roman"/>
          <w:b/>
          <w:bCs/>
          <w:sz w:val="28"/>
          <w:szCs w:val="28"/>
        </w:rPr>
        <w:t>9</w:t>
      </w:r>
      <w:r w:rsidR="00E07FD6" w:rsidRPr="001D7E03">
        <w:rPr>
          <w:rFonts w:ascii="Times New Roman" w:eastAsia="Times New Roman" w:hAnsi="Times New Roman"/>
          <w:b/>
          <w:bCs/>
          <w:sz w:val="28"/>
          <w:szCs w:val="28"/>
        </w:rPr>
        <w:t xml:space="preserve"> октября 202</w:t>
      </w:r>
      <w:r w:rsidR="008C5249" w:rsidRPr="001D7E03">
        <w:rPr>
          <w:rFonts w:ascii="Times New Roman" w:eastAsia="Times New Roman" w:hAnsi="Times New Roman"/>
          <w:b/>
          <w:bCs/>
          <w:sz w:val="28"/>
          <w:szCs w:val="28"/>
        </w:rPr>
        <w:t>3</w:t>
      </w:r>
      <w:r w:rsidR="007411AD" w:rsidRPr="001D7E03">
        <w:rPr>
          <w:rFonts w:ascii="Times New Roman" w:eastAsia="Times New Roman" w:hAnsi="Times New Roman"/>
          <w:b/>
          <w:bCs/>
          <w:sz w:val="28"/>
          <w:szCs w:val="28"/>
        </w:rPr>
        <w:t xml:space="preserve"> г.</w:t>
      </w:r>
      <w:r w:rsidR="00E07FD6" w:rsidRPr="001D7E03">
        <w:rPr>
          <w:rFonts w:ascii="Times New Roman" w:eastAsia="Times New Roman" w:hAnsi="Times New Roman"/>
          <w:b/>
          <w:bCs/>
          <w:sz w:val="28"/>
          <w:szCs w:val="28"/>
        </w:rPr>
        <w:t xml:space="preserve"> </w:t>
      </w:r>
      <w:r w:rsidRPr="001D7E03">
        <w:rPr>
          <w:rFonts w:ascii="Times New Roman" w:eastAsia="Times New Roman" w:hAnsi="Times New Roman"/>
          <w:b/>
          <w:bCs/>
          <w:sz w:val="28"/>
          <w:szCs w:val="28"/>
        </w:rPr>
        <w:tab/>
      </w:r>
      <w:r w:rsidRPr="001D7E03">
        <w:rPr>
          <w:rFonts w:ascii="Times New Roman" w:eastAsia="Times New Roman" w:hAnsi="Times New Roman"/>
          <w:b/>
          <w:bCs/>
          <w:sz w:val="28"/>
          <w:szCs w:val="28"/>
        </w:rPr>
        <w:tab/>
      </w:r>
      <w:r w:rsidRPr="001D7E03">
        <w:rPr>
          <w:rFonts w:ascii="Times New Roman" w:eastAsia="Times New Roman" w:hAnsi="Times New Roman"/>
          <w:b/>
          <w:bCs/>
          <w:sz w:val="28"/>
          <w:szCs w:val="28"/>
        </w:rPr>
        <w:tab/>
      </w:r>
      <w:r w:rsidR="00781B75" w:rsidRPr="001D7E03">
        <w:rPr>
          <w:rFonts w:ascii="Times New Roman" w:eastAsia="Times New Roman" w:hAnsi="Times New Roman"/>
          <w:b/>
          <w:bCs/>
          <w:sz w:val="28"/>
          <w:szCs w:val="28"/>
        </w:rPr>
        <w:tab/>
      </w:r>
      <w:r w:rsidR="007411AD" w:rsidRPr="001D7E03">
        <w:rPr>
          <w:rFonts w:ascii="Times New Roman" w:eastAsia="Times New Roman" w:hAnsi="Times New Roman"/>
          <w:b/>
          <w:bCs/>
          <w:sz w:val="28"/>
          <w:szCs w:val="28"/>
        </w:rPr>
        <w:t>село</w:t>
      </w:r>
      <w:r w:rsidR="00E07FD6" w:rsidRPr="001D7E03">
        <w:rPr>
          <w:rFonts w:ascii="Times New Roman" w:eastAsia="Times New Roman" w:hAnsi="Times New Roman"/>
          <w:b/>
          <w:bCs/>
          <w:sz w:val="28"/>
          <w:szCs w:val="28"/>
        </w:rPr>
        <w:t xml:space="preserve"> Цветочное</w:t>
      </w:r>
      <w:r w:rsidRPr="001D7E03">
        <w:rPr>
          <w:rFonts w:ascii="Times New Roman" w:eastAsia="Times New Roman" w:hAnsi="Times New Roman"/>
          <w:b/>
          <w:bCs/>
          <w:sz w:val="28"/>
          <w:szCs w:val="28"/>
        </w:rPr>
        <w:tab/>
      </w:r>
      <w:r w:rsidRPr="001D7E03">
        <w:rPr>
          <w:rFonts w:ascii="Times New Roman" w:eastAsia="Times New Roman" w:hAnsi="Times New Roman"/>
          <w:b/>
          <w:bCs/>
          <w:sz w:val="28"/>
          <w:szCs w:val="28"/>
        </w:rPr>
        <w:tab/>
      </w:r>
      <w:r w:rsidR="00E07FD6" w:rsidRPr="001D7E03">
        <w:rPr>
          <w:rFonts w:ascii="Times New Roman" w:eastAsia="Times New Roman" w:hAnsi="Times New Roman"/>
          <w:b/>
          <w:bCs/>
          <w:sz w:val="28"/>
          <w:szCs w:val="28"/>
        </w:rPr>
        <w:t xml:space="preserve">№ </w:t>
      </w:r>
      <w:r w:rsidR="008C5249" w:rsidRPr="001D7E03">
        <w:rPr>
          <w:rFonts w:ascii="Times New Roman" w:eastAsia="Times New Roman" w:hAnsi="Times New Roman"/>
          <w:b/>
          <w:bCs/>
          <w:sz w:val="28"/>
          <w:szCs w:val="28"/>
        </w:rPr>
        <w:t>232</w:t>
      </w:r>
      <w:r w:rsidR="00E07FD6" w:rsidRPr="001D7E03">
        <w:rPr>
          <w:rFonts w:ascii="Times New Roman" w:eastAsia="Times New Roman" w:hAnsi="Times New Roman"/>
          <w:b/>
          <w:bCs/>
          <w:sz w:val="28"/>
          <w:szCs w:val="28"/>
        </w:rPr>
        <w:t>–ПА</w:t>
      </w:r>
    </w:p>
    <w:p w14:paraId="6BC5EBB5" w14:textId="77777777" w:rsidR="00E07FD6" w:rsidRPr="001D7E03" w:rsidRDefault="00E07FD6" w:rsidP="00E07FD6">
      <w:pPr>
        <w:spacing w:after="0" w:line="100" w:lineRule="atLeast"/>
        <w:jc w:val="both"/>
        <w:rPr>
          <w:rFonts w:ascii="Times New Roman" w:eastAsia="Times New Roman" w:hAnsi="Times New Roman"/>
          <w:b/>
          <w:bCs/>
          <w:sz w:val="28"/>
          <w:szCs w:val="28"/>
        </w:rPr>
      </w:pPr>
    </w:p>
    <w:p w14:paraId="22F06FD3" w14:textId="77777777" w:rsidR="00E07FD6" w:rsidRPr="001D7E03" w:rsidRDefault="00E07FD6" w:rsidP="00E07FD6">
      <w:pPr>
        <w:spacing w:after="0" w:line="100" w:lineRule="atLeast"/>
        <w:ind w:left="567" w:right="-1"/>
        <w:rPr>
          <w:rFonts w:ascii="Times New Roman" w:hAnsi="Times New Roman"/>
          <w:b/>
          <w:bCs/>
          <w:i/>
          <w:iCs/>
          <w:sz w:val="28"/>
          <w:szCs w:val="28"/>
        </w:rPr>
      </w:pPr>
    </w:p>
    <w:p w14:paraId="7CFEA8DF" w14:textId="49C51120" w:rsidR="00E07FD6" w:rsidRPr="001D7E03" w:rsidRDefault="00E07FD6" w:rsidP="00E07FD6">
      <w:pPr>
        <w:spacing w:after="0" w:line="100" w:lineRule="atLeast"/>
        <w:ind w:right="4329"/>
        <w:rPr>
          <w:rFonts w:ascii="Times New Roman" w:hAnsi="Times New Roman"/>
          <w:b/>
          <w:bCs/>
          <w:sz w:val="28"/>
          <w:szCs w:val="28"/>
        </w:rPr>
      </w:pPr>
      <w:r w:rsidRPr="001D7E03">
        <w:rPr>
          <w:rFonts w:ascii="Times New Roman" w:hAnsi="Times New Roman"/>
          <w:b/>
          <w:bCs/>
          <w:iCs/>
          <w:sz w:val="28"/>
          <w:szCs w:val="28"/>
        </w:rPr>
        <w:t>Об Основных направлениях бюджетной и налоговой политики муниципального образования Цветочненское сельское поселение Белогорского района Республики Крым на 202</w:t>
      </w:r>
      <w:r w:rsidR="008C5249" w:rsidRPr="001D7E03">
        <w:rPr>
          <w:rFonts w:ascii="Times New Roman" w:hAnsi="Times New Roman"/>
          <w:b/>
          <w:bCs/>
          <w:iCs/>
          <w:sz w:val="28"/>
          <w:szCs w:val="28"/>
        </w:rPr>
        <w:t>4</w:t>
      </w:r>
      <w:r w:rsidRPr="001D7E03">
        <w:rPr>
          <w:rFonts w:ascii="Times New Roman" w:hAnsi="Times New Roman"/>
          <w:b/>
          <w:bCs/>
          <w:iCs/>
          <w:sz w:val="28"/>
          <w:szCs w:val="28"/>
        </w:rPr>
        <w:t xml:space="preserve"> год и на плановый период 202</w:t>
      </w:r>
      <w:r w:rsidR="008C5249" w:rsidRPr="001D7E03">
        <w:rPr>
          <w:rFonts w:ascii="Times New Roman" w:hAnsi="Times New Roman"/>
          <w:b/>
          <w:bCs/>
          <w:iCs/>
          <w:sz w:val="28"/>
          <w:szCs w:val="28"/>
        </w:rPr>
        <w:t>5</w:t>
      </w:r>
      <w:r w:rsidRPr="001D7E03">
        <w:rPr>
          <w:rFonts w:ascii="Times New Roman" w:hAnsi="Times New Roman"/>
          <w:b/>
          <w:bCs/>
          <w:iCs/>
          <w:sz w:val="28"/>
          <w:szCs w:val="28"/>
        </w:rPr>
        <w:t xml:space="preserve"> и 202</w:t>
      </w:r>
      <w:r w:rsidR="008C5249" w:rsidRPr="001D7E03">
        <w:rPr>
          <w:rFonts w:ascii="Times New Roman" w:hAnsi="Times New Roman"/>
          <w:b/>
          <w:bCs/>
          <w:iCs/>
          <w:sz w:val="28"/>
          <w:szCs w:val="28"/>
        </w:rPr>
        <w:t>6</w:t>
      </w:r>
      <w:r w:rsidRPr="001D7E03">
        <w:rPr>
          <w:rFonts w:ascii="Times New Roman" w:hAnsi="Times New Roman"/>
          <w:b/>
          <w:bCs/>
          <w:iCs/>
          <w:sz w:val="28"/>
          <w:szCs w:val="28"/>
        </w:rPr>
        <w:t xml:space="preserve"> годов</w:t>
      </w:r>
    </w:p>
    <w:p w14:paraId="50A16E31" w14:textId="77777777" w:rsidR="00E07FD6" w:rsidRPr="001D7E03" w:rsidRDefault="00E07FD6" w:rsidP="00E07FD6">
      <w:pPr>
        <w:spacing w:after="0" w:line="100" w:lineRule="atLeast"/>
        <w:ind w:left="567" w:right="-1" w:firstLine="567"/>
        <w:rPr>
          <w:rFonts w:ascii="Times New Roman" w:hAnsi="Times New Roman"/>
          <w:b/>
          <w:bCs/>
          <w:sz w:val="28"/>
          <w:szCs w:val="28"/>
        </w:rPr>
      </w:pPr>
    </w:p>
    <w:p w14:paraId="5C0D3F51" w14:textId="613C5CEE" w:rsidR="00E07FD6" w:rsidRPr="001D7E03" w:rsidRDefault="00E07FD6" w:rsidP="00E07FD6">
      <w:pPr>
        <w:spacing w:after="0" w:line="100" w:lineRule="atLeast"/>
        <w:ind w:right="-1" w:firstLine="567"/>
        <w:jc w:val="both"/>
        <w:rPr>
          <w:rFonts w:ascii="Times New Roman" w:hAnsi="Times New Roman"/>
          <w:sz w:val="28"/>
          <w:szCs w:val="28"/>
        </w:rPr>
      </w:pPr>
      <w:r w:rsidRPr="001D7E03">
        <w:rPr>
          <w:rFonts w:ascii="Times New Roman" w:hAnsi="Times New Roman"/>
          <w:sz w:val="28"/>
          <w:szCs w:val="28"/>
        </w:rPr>
        <w:t xml:space="preserve">В соответствии с пунктом 2 статьи 172, статьёй 184.2 Бюджетного кодекса Российской Федерации, статьей 14 Положения о бюджетном процессе в муниципальном образовании Цветочненское сельское поселение Белогорского района Республики Крым, утвержденного решением Цветочненского сельского совета Белогорского района Республики Крым от 14 ноября 2019 года №19 (с изменениями), с целью реализации бюджетного процесса в муниципальном образовании </w:t>
      </w:r>
      <w:r w:rsidRPr="001D7E03">
        <w:rPr>
          <w:rFonts w:ascii="Times New Roman" w:hAnsi="Times New Roman"/>
          <w:iCs/>
          <w:sz w:val="28"/>
          <w:szCs w:val="28"/>
        </w:rPr>
        <w:t xml:space="preserve">Цветочненское сельское поселение Белогорского района Республики Крым </w:t>
      </w:r>
      <w:r w:rsidRPr="001D7E03">
        <w:rPr>
          <w:rFonts w:ascii="Times New Roman" w:hAnsi="Times New Roman"/>
          <w:sz w:val="28"/>
          <w:szCs w:val="28"/>
        </w:rPr>
        <w:t xml:space="preserve">и разработки проекта бюджета муниципального образования Цветочненское сельское поселение Белогорского района Республики Крымна 2023 год и на плановый период 2024 и 2025 годов, администрация Цветочненского сельского поселения  Белогорского района Республики Крым </w:t>
      </w:r>
    </w:p>
    <w:p w14:paraId="0342E763" w14:textId="77777777" w:rsidR="00E07FD6" w:rsidRPr="001D7E03" w:rsidRDefault="00E07FD6" w:rsidP="00E07FD6">
      <w:pPr>
        <w:spacing w:after="0" w:line="100" w:lineRule="atLeast"/>
        <w:ind w:right="-1"/>
        <w:jc w:val="both"/>
        <w:rPr>
          <w:rFonts w:ascii="Times New Roman" w:hAnsi="Times New Roman"/>
          <w:sz w:val="28"/>
          <w:szCs w:val="28"/>
        </w:rPr>
      </w:pPr>
    </w:p>
    <w:p w14:paraId="38B37617" w14:textId="0BC4AA27" w:rsidR="00E07FD6" w:rsidRPr="001D7E03" w:rsidRDefault="00E07FD6" w:rsidP="00E07FD6">
      <w:pPr>
        <w:spacing w:after="0" w:line="100" w:lineRule="atLeast"/>
        <w:ind w:right="-1"/>
        <w:jc w:val="both"/>
        <w:rPr>
          <w:rFonts w:ascii="Times New Roman" w:hAnsi="Times New Roman"/>
          <w:sz w:val="28"/>
          <w:szCs w:val="28"/>
        </w:rPr>
      </w:pPr>
      <w:r w:rsidRPr="001D7E03">
        <w:rPr>
          <w:rFonts w:ascii="Times New Roman" w:hAnsi="Times New Roman"/>
          <w:sz w:val="28"/>
          <w:szCs w:val="28"/>
        </w:rPr>
        <w:t xml:space="preserve"> П О С Т А НО В Л Я Е Т:</w:t>
      </w:r>
    </w:p>
    <w:p w14:paraId="57C621E1" w14:textId="13E90270" w:rsidR="00E07FD6" w:rsidRPr="001D7E03" w:rsidRDefault="00E07FD6" w:rsidP="00E07FD6">
      <w:pPr>
        <w:widowControl w:val="0"/>
        <w:numPr>
          <w:ilvl w:val="0"/>
          <w:numId w:val="1"/>
        </w:numPr>
        <w:spacing w:after="0" w:line="100" w:lineRule="atLeast"/>
        <w:ind w:left="0" w:firstLine="360"/>
        <w:jc w:val="both"/>
        <w:rPr>
          <w:rFonts w:ascii="Times New Roman" w:hAnsi="Times New Roman"/>
          <w:sz w:val="28"/>
          <w:szCs w:val="28"/>
        </w:rPr>
      </w:pPr>
      <w:r w:rsidRPr="001D7E03">
        <w:rPr>
          <w:rFonts w:ascii="Times New Roman" w:hAnsi="Times New Roman"/>
          <w:sz w:val="28"/>
          <w:szCs w:val="28"/>
        </w:rPr>
        <w:t>Утвердить Основные направления бюджетной и налоговой политики муниципального образования Цветочненское сельское поселение Белогорского района Республики Крым на 202</w:t>
      </w:r>
      <w:r w:rsidR="008C5249"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8C5249" w:rsidRPr="001D7E03">
        <w:rPr>
          <w:rFonts w:ascii="Times New Roman" w:hAnsi="Times New Roman"/>
          <w:sz w:val="28"/>
          <w:szCs w:val="28"/>
        </w:rPr>
        <w:t>5</w:t>
      </w:r>
      <w:r w:rsidRPr="001D7E03">
        <w:rPr>
          <w:rFonts w:ascii="Times New Roman" w:hAnsi="Times New Roman"/>
          <w:sz w:val="28"/>
          <w:szCs w:val="28"/>
        </w:rPr>
        <w:t xml:space="preserve"> и 202</w:t>
      </w:r>
      <w:r w:rsidR="008C5249" w:rsidRPr="001D7E03">
        <w:rPr>
          <w:rFonts w:ascii="Times New Roman" w:hAnsi="Times New Roman"/>
          <w:sz w:val="28"/>
          <w:szCs w:val="28"/>
        </w:rPr>
        <w:t>6</w:t>
      </w:r>
      <w:r w:rsidRPr="001D7E03">
        <w:rPr>
          <w:rFonts w:ascii="Times New Roman" w:hAnsi="Times New Roman"/>
          <w:sz w:val="28"/>
          <w:szCs w:val="28"/>
        </w:rPr>
        <w:t xml:space="preserve"> годов.  (Приложение 1).</w:t>
      </w:r>
    </w:p>
    <w:p w14:paraId="670E9731" w14:textId="3F88DEA4" w:rsidR="00E07FD6" w:rsidRPr="001D7E03" w:rsidRDefault="00E07FD6" w:rsidP="00E07FD6">
      <w:pPr>
        <w:widowControl w:val="0"/>
        <w:numPr>
          <w:ilvl w:val="0"/>
          <w:numId w:val="1"/>
        </w:numPr>
        <w:spacing w:after="0" w:line="100" w:lineRule="atLeast"/>
        <w:ind w:left="0" w:firstLine="360"/>
        <w:jc w:val="both"/>
        <w:rPr>
          <w:rFonts w:ascii="Times New Roman" w:hAnsi="Times New Roman"/>
          <w:sz w:val="28"/>
          <w:szCs w:val="28"/>
        </w:rPr>
      </w:pPr>
      <w:r w:rsidRPr="001D7E03">
        <w:rPr>
          <w:rFonts w:ascii="Times New Roman" w:hAnsi="Times New Roman"/>
          <w:sz w:val="28"/>
          <w:szCs w:val="28"/>
        </w:rPr>
        <w:t xml:space="preserve"> Считать утратившим силу постановление администрации Цветочненского сельского поселения Белогорского района Республики Крым </w:t>
      </w:r>
      <w:r w:rsidR="002D5DC6" w:rsidRPr="001D7E03">
        <w:rPr>
          <w:rFonts w:ascii="Times New Roman" w:hAnsi="Times New Roman"/>
          <w:sz w:val="28"/>
          <w:szCs w:val="28"/>
        </w:rPr>
        <w:t>от 0</w:t>
      </w:r>
      <w:r w:rsidR="008C5249" w:rsidRPr="001D7E03">
        <w:rPr>
          <w:rFonts w:ascii="Times New Roman" w:hAnsi="Times New Roman"/>
          <w:sz w:val="28"/>
          <w:szCs w:val="28"/>
        </w:rPr>
        <w:t>7</w:t>
      </w:r>
      <w:r w:rsidR="000C3FDB" w:rsidRPr="001D7E03">
        <w:rPr>
          <w:rFonts w:ascii="Times New Roman" w:hAnsi="Times New Roman"/>
          <w:sz w:val="28"/>
          <w:szCs w:val="28"/>
        </w:rPr>
        <w:t>.10.202</w:t>
      </w:r>
      <w:r w:rsidR="008C5249" w:rsidRPr="001D7E03">
        <w:rPr>
          <w:rFonts w:ascii="Times New Roman" w:hAnsi="Times New Roman"/>
          <w:sz w:val="28"/>
          <w:szCs w:val="28"/>
        </w:rPr>
        <w:t>2</w:t>
      </w:r>
      <w:r w:rsidR="002D5DC6" w:rsidRPr="001D7E03">
        <w:rPr>
          <w:rFonts w:ascii="Times New Roman" w:hAnsi="Times New Roman"/>
          <w:sz w:val="28"/>
          <w:szCs w:val="28"/>
        </w:rPr>
        <w:t xml:space="preserve"> №27</w:t>
      </w:r>
      <w:r w:rsidR="008C5249" w:rsidRPr="001D7E03">
        <w:rPr>
          <w:rFonts w:ascii="Times New Roman" w:hAnsi="Times New Roman"/>
          <w:sz w:val="28"/>
          <w:szCs w:val="28"/>
        </w:rPr>
        <w:t>4</w:t>
      </w:r>
      <w:r w:rsidR="002D5DC6" w:rsidRPr="001D7E03">
        <w:rPr>
          <w:rFonts w:ascii="Times New Roman" w:hAnsi="Times New Roman"/>
          <w:sz w:val="28"/>
          <w:szCs w:val="28"/>
        </w:rPr>
        <w:t>-ПА</w:t>
      </w:r>
      <w:r w:rsidRPr="001D7E03">
        <w:rPr>
          <w:rFonts w:ascii="Times New Roman" w:hAnsi="Times New Roman"/>
          <w:sz w:val="28"/>
          <w:szCs w:val="28"/>
        </w:rPr>
        <w:t xml:space="preserve"> </w:t>
      </w:r>
      <w:r w:rsidRPr="001D7E03">
        <w:rPr>
          <w:rFonts w:ascii="Times New Roman" w:eastAsia="Times New Roman" w:hAnsi="Times New Roman"/>
          <w:kern w:val="0"/>
          <w:sz w:val="28"/>
          <w:szCs w:val="28"/>
          <w:lang w:eastAsia="en-US"/>
        </w:rPr>
        <w:t>«</w:t>
      </w:r>
      <w:r w:rsidRPr="001D7E03">
        <w:rPr>
          <w:rFonts w:ascii="Times New Roman" w:hAnsi="Times New Roman"/>
          <w:iCs/>
          <w:sz w:val="28"/>
          <w:szCs w:val="28"/>
        </w:rPr>
        <w:t>Об Основных направлениях бюджетной и налоговой политики муниципального образования Цветочненское сельское поселение Белогорског</w:t>
      </w:r>
      <w:r w:rsidR="002D5DC6" w:rsidRPr="001D7E03">
        <w:rPr>
          <w:rFonts w:ascii="Times New Roman" w:hAnsi="Times New Roman"/>
          <w:iCs/>
          <w:sz w:val="28"/>
          <w:szCs w:val="28"/>
        </w:rPr>
        <w:t>о района Республики Крым на 202</w:t>
      </w:r>
      <w:r w:rsidR="008C5249" w:rsidRPr="001D7E03">
        <w:rPr>
          <w:rFonts w:ascii="Times New Roman" w:hAnsi="Times New Roman"/>
          <w:iCs/>
          <w:sz w:val="28"/>
          <w:szCs w:val="28"/>
        </w:rPr>
        <w:t>3</w:t>
      </w:r>
      <w:r w:rsidR="002D5DC6" w:rsidRPr="001D7E03">
        <w:rPr>
          <w:rFonts w:ascii="Times New Roman" w:hAnsi="Times New Roman"/>
          <w:iCs/>
          <w:sz w:val="28"/>
          <w:szCs w:val="28"/>
        </w:rPr>
        <w:t xml:space="preserve"> год и на плановый период 202</w:t>
      </w:r>
      <w:r w:rsidR="008C5249" w:rsidRPr="001D7E03">
        <w:rPr>
          <w:rFonts w:ascii="Times New Roman" w:hAnsi="Times New Roman"/>
          <w:iCs/>
          <w:sz w:val="28"/>
          <w:szCs w:val="28"/>
        </w:rPr>
        <w:t>4</w:t>
      </w:r>
      <w:r w:rsidR="002D5DC6" w:rsidRPr="001D7E03">
        <w:rPr>
          <w:rFonts w:ascii="Times New Roman" w:hAnsi="Times New Roman"/>
          <w:iCs/>
          <w:sz w:val="28"/>
          <w:szCs w:val="28"/>
        </w:rPr>
        <w:t xml:space="preserve"> и 202</w:t>
      </w:r>
      <w:r w:rsidR="008C5249" w:rsidRPr="001D7E03">
        <w:rPr>
          <w:rFonts w:ascii="Times New Roman" w:hAnsi="Times New Roman"/>
          <w:iCs/>
          <w:sz w:val="28"/>
          <w:szCs w:val="28"/>
        </w:rPr>
        <w:t>5</w:t>
      </w:r>
      <w:r w:rsidRPr="001D7E03">
        <w:rPr>
          <w:rFonts w:ascii="Times New Roman" w:hAnsi="Times New Roman"/>
          <w:iCs/>
          <w:sz w:val="28"/>
          <w:szCs w:val="28"/>
        </w:rPr>
        <w:t xml:space="preserve"> годов</w:t>
      </w:r>
      <w:r w:rsidRPr="001D7E03">
        <w:rPr>
          <w:rFonts w:ascii="Times New Roman" w:eastAsia="Times New Roman" w:hAnsi="Times New Roman"/>
          <w:kern w:val="0"/>
          <w:sz w:val="28"/>
          <w:szCs w:val="28"/>
          <w:lang w:eastAsia="en-US"/>
        </w:rPr>
        <w:t>».</w:t>
      </w:r>
    </w:p>
    <w:p w14:paraId="35CB2691" w14:textId="77777777" w:rsidR="00E07FD6" w:rsidRPr="001D7E03" w:rsidRDefault="00E07FD6" w:rsidP="00E07FD6">
      <w:pPr>
        <w:widowControl w:val="0"/>
        <w:numPr>
          <w:ilvl w:val="0"/>
          <w:numId w:val="1"/>
        </w:numPr>
        <w:spacing w:after="0" w:line="100" w:lineRule="atLeast"/>
        <w:ind w:left="0" w:firstLine="360"/>
        <w:jc w:val="both"/>
        <w:rPr>
          <w:rFonts w:ascii="Times New Roman" w:hAnsi="Times New Roman"/>
          <w:sz w:val="28"/>
          <w:szCs w:val="28"/>
        </w:rPr>
      </w:pPr>
      <w:r w:rsidRPr="001D7E03">
        <w:rPr>
          <w:rFonts w:ascii="Times New Roman" w:hAnsi="Times New Roman"/>
          <w:sz w:val="28"/>
          <w:szCs w:val="28"/>
        </w:rPr>
        <w:t>Настоящее постановление обнародовать на информационном стенде администрации Цветочненского сельского поселения Белогорского района Республики Крым, расположенного по адресу: 297624, Республика Крым, Белогорский район, с. Цветочное, ул. Трубен</w:t>
      </w:r>
      <w:r w:rsidR="000C3FDB" w:rsidRPr="001D7E03">
        <w:rPr>
          <w:rFonts w:ascii="Times New Roman" w:hAnsi="Times New Roman"/>
          <w:sz w:val="28"/>
          <w:szCs w:val="28"/>
        </w:rPr>
        <w:t>ко,117,</w:t>
      </w:r>
      <w:r w:rsidRPr="001D7E03">
        <w:rPr>
          <w:rFonts w:ascii="Times New Roman" w:hAnsi="Times New Roman"/>
          <w:sz w:val="28"/>
          <w:szCs w:val="28"/>
        </w:rPr>
        <w:t xml:space="preserve"> на официальном Портале Правительства Республики Крым на странице Белогорского муниципального района </w:t>
      </w:r>
      <w:r w:rsidRPr="001D7E03">
        <w:rPr>
          <w:rFonts w:ascii="Times New Roman" w:hAnsi="Times New Roman"/>
          <w:sz w:val="28"/>
          <w:szCs w:val="28"/>
        </w:rPr>
        <w:lastRenderedPageBreak/>
        <w:t>(http:belogorskiy.rk.gov.ru) в разделе «Муниципальные образования района» подраздел «Цветочненское сельское поселение» и вступает в силу с момента обнародования.</w:t>
      </w:r>
    </w:p>
    <w:p w14:paraId="4D935481" w14:textId="77777777" w:rsidR="00E07FD6" w:rsidRPr="001D7E03" w:rsidRDefault="00E07FD6" w:rsidP="00E07FD6">
      <w:pPr>
        <w:widowControl w:val="0"/>
        <w:numPr>
          <w:ilvl w:val="0"/>
          <w:numId w:val="1"/>
        </w:numPr>
        <w:spacing w:after="0" w:line="100" w:lineRule="atLeast"/>
        <w:jc w:val="both"/>
        <w:rPr>
          <w:rFonts w:ascii="Times New Roman" w:hAnsi="Times New Roman"/>
          <w:sz w:val="28"/>
          <w:szCs w:val="28"/>
        </w:rPr>
      </w:pPr>
      <w:r w:rsidRPr="001D7E03">
        <w:rPr>
          <w:rFonts w:ascii="Times New Roman" w:hAnsi="Times New Roman"/>
          <w:sz w:val="28"/>
          <w:szCs w:val="28"/>
        </w:rPr>
        <w:t xml:space="preserve"> Контроль по исполнению данного постановления оставляю за собой.</w:t>
      </w:r>
    </w:p>
    <w:p w14:paraId="281DABD0" w14:textId="77777777" w:rsidR="00E07FD6" w:rsidRPr="001D7E03" w:rsidRDefault="00E07FD6" w:rsidP="00E07FD6">
      <w:pPr>
        <w:widowControl w:val="0"/>
        <w:spacing w:after="0" w:line="100" w:lineRule="atLeast"/>
        <w:jc w:val="both"/>
        <w:rPr>
          <w:rFonts w:ascii="Times New Roman" w:hAnsi="Times New Roman"/>
          <w:sz w:val="28"/>
          <w:szCs w:val="28"/>
        </w:rPr>
      </w:pPr>
    </w:p>
    <w:p w14:paraId="155500F7" w14:textId="77777777" w:rsidR="00E07FD6" w:rsidRPr="001D7E03" w:rsidRDefault="00E07FD6" w:rsidP="00E07FD6">
      <w:pPr>
        <w:widowControl w:val="0"/>
        <w:spacing w:after="0" w:line="100" w:lineRule="atLeast"/>
        <w:jc w:val="both"/>
        <w:rPr>
          <w:rFonts w:ascii="Times New Roman" w:hAnsi="Times New Roman"/>
          <w:sz w:val="28"/>
          <w:szCs w:val="28"/>
        </w:rPr>
      </w:pPr>
    </w:p>
    <w:p w14:paraId="7912B242" w14:textId="00D20449" w:rsidR="00E07FD6" w:rsidRPr="001D7E03" w:rsidRDefault="00E07FD6" w:rsidP="00E07FD6">
      <w:pPr>
        <w:widowControl w:val="0"/>
        <w:spacing w:after="0" w:line="100" w:lineRule="atLeast"/>
        <w:jc w:val="both"/>
        <w:rPr>
          <w:rFonts w:ascii="Times New Roman" w:hAnsi="Times New Roman"/>
          <w:sz w:val="28"/>
          <w:szCs w:val="28"/>
        </w:rPr>
      </w:pPr>
      <w:r w:rsidRPr="001D7E03">
        <w:rPr>
          <w:rFonts w:ascii="Times New Roman" w:hAnsi="Times New Roman"/>
          <w:sz w:val="28"/>
          <w:szCs w:val="28"/>
        </w:rPr>
        <w:t>Председатель Цветочненского сельского совета-</w:t>
      </w:r>
    </w:p>
    <w:p w14:paraId="5D4D8676" w14:textId="13FB1BAB" w:rsidR="00E07FD6" w:rsidRPr="001D7E03" w:rsidRDefault="00E07FD6" w:rsidP="00E07FD6">
      <w:pPr>
        <w:widowControl w:val="0"/>
        <w:spacing w:after="0" w:line="100" w:lineRule="atLeast"/>
        <w:ind w:right="78"/>
        <w:rPr>
          <w:rFonts w:ascii="Times New Roman" w:hAnsi="Times New Roman"/>
          <w:sz w:val="28"/>
          <w:szCs w:val="28"/>
        </w:rPr>
      </w:pPr>
      <w:r w:rsidRPr="001D7E03">
        <w:rPr>
          <w:rFonts w:ascii="Times New Roman" w:hAnsi="Times New Roman"/>
          <w:sz w:val="28"/>
          <w:szCs w:val="28"/>
        </w:rPr>
        <w:t xml:space="preserve">глава администрации Цветочненского сельского поселения </w:t>
      </w:r>
      <w:r w:rsidR="00BF12A1" w:rsidRPr="001D7E03">
        <w:rPr>
          <w:rFonts w:ascii="Times New Roman" w:hAnsi="Times New Roman"/>
          <w:sz w:val="28"/>
          <w:szCs w:val="28"/>
        </w:rPr>
        <w:tab/>
      </w:r>
      <w:r w:rsidR="00781B75" w:rsidRPr="001D7E03">
        <w:rPr>
          <w:rFonts w:ascii="Times New Roman" w:hAnsi="Times New Roman"/>
          <w:sz w:val="28"/>
          <w:szCs w:val="28"/>
        </w:rPr>
        <w:tab/>
      </w:r>
      <w:r w:rsidRPr="001D7E03">
        <w:rPr>
          <w:rFonts w:ascii="Times New Roman" w:hAnsi="Times New Roman"/>
          <w:sz w:val="28"/>
          <w:szCs w:val="28"/>
        </w:rPr>
        <w:t>М.Р.Ялалов</w:t>
      </w:r>
    </w:p>
    <w:tbl>
      <w:tblPr>
        <w:tblW w:w="0" w:type="auto"/>
        <w:tblLayout w:type="fixed"/>
        <w:tblLook w:val="0000" w:firstRow="0" w:lastRow="0" w:firstColumn="0" w:lastColumn="0" w:noHBand="0" w:noVBand="0"/>
      </w:tblPr>
      <w:tblGrid>
        <w:gridCol w:w="4503"/>
        <w:gridCol w:w="5811"/>
      </w:tblGrid>
      <w:tr w:rsidR="00E07FD6" w:rsidRPr="001D7E03" w14:paraId="43FAAD9E" w14:textId="77777777" w:rsidTr="008E622E">
        <w:tc>
          <w:tcPr>
            <w:tcW w:w="4503" w:type="dxa"/>
            <w:vMerge w:val="restart"/>
            <w:shd w:val="clear" w:color="auto" w:fill="FFFFFF"/>
          </w:tcPr>
          <w:p w14:paraId="022C39B5" w14:textId="77777777" w:rsidR="00E07FD6" w:rsidRPr="001D7E03" w:rsidRDefault="00E07FD6" w:rsidP="008E622E">
            <w:pPr>
              <w:pageBreakBefore/>
              <w:spacing w:after="0" w:line="100" w:lineRule="atLeast"/>
              <w:jc w:val="right"/>
              <w:rPr>
                <w:rFonts w:ascii="Times New Roman" w:eastAsia="Calibri" w:hAnsi="Times New Roman"/>
                <w:color w:val="000000"/>
                <w:sz w:val="28"/>
                <w:szCs w:val="28"/>
              </w:rPr>
            </w:pPr>
          </w:p>
        </w:tc>
        <w:tc>
          <w:tcPr>
            <w:tcW w:w="5811" w:type="dxa"/>
            <w:shd w:val="clear" w:color="auto" w:fill="FFFFFF"/>
          </w:tcPr>
          <w:p w14:paraId="75AE8A40" w14:textId="77777777" w:rsidR="00E07FD6" w:rsidRPr="001D7E03" w:rsidRDefault="00E07FD6" w:rsidP="008E622E">
            <w:pPr>
              <w:spacing w:after="0" w:line="100" w:lineRule="atLeast"/>
              <w:rPr>
                <w:sz w:val="28"/>
                <w:szCs w:val="28"/>
              </w:rPr>
            </w:pPr>
            <w:r w:rsidRPr="001D7E03">
              <w:rPr>
                <w:rFonts w:ascii="Times New Roman" w:eastAsia="Calibri" w:hAnsi="Times New Roman"/>
                <w:color w:val="000000"/>
                <w:sz w:val="28"/>
                <w:szCs w:val="28"/>
              </w:rPr>
              <w:t>Приложение 1</w:t>
            </w:r>
          </w:p>
        </w:tc>
      </w:tr>
      <w:tr w:rsidR="00E07FD6" w:rsidRPr="001D7E03" w14:paraId="0AE8F745" w14:textId="77777777" w:rsidTr="008E622E">
        <w:trPr>
          <w:trHeight w:val="986"/>
        </w:trPr>
        <w:tc>
          <w:tcPr>
            <w:tcW w:w="4503" w:type="dxa"/>
            <w:vMerge/>
            <w:shd w:val="clear" w:color="auto" w:fill="FFFFFF"/>
          </w:tcPr>
          <w:p w14:paraId="02E35441" w14:textId="77777777" w:rsidR="00E07FD6" w:rsidRPr="001D7E03" w:rsidRDefault="00E07FD6" w:rsidP="008E622E">
            <w:pPr>
              <w:rPr>
                <w:sz w:val="28"/>
                <w:szCs w:val="28"/>
              </w:rPr>
            </w:pPr>
          </w:p>
        </w:tc>
        <w:tc>
          <w:tcPr>
            <w:tcW w:w="5811" w:type="dxa"/>
            <w:shd w:val="clear" w:color="auto" w:fill="FFFFFF"/>
          </w:tcPr>
          <w:p w14:paraId="6623EA86" w14:textId="23613CFA" w:rsidR="00E07FD6" w:rsidRPr="001D7E03" w:rsidRDefault="00E07FD6" w:rsidP="00781B75">
            <w:pPr>
              <w:spacing w:after="0" w:line="100" w:lineRule="atLeast"/>
              <w:ind w:right="-1"/>
              <w:jc w:val="both"/>
              <w:rPr>
                <w:sz w:val="28"/>
                <w:szCs w:val="28"/>
              </w:rPr>
            </w:pPr>
            <w:r w:rsidRPr="001D7E03">
              <w:rPr>
                <w:rFonts w:ascii="Times New Roman" w:eastAsia="Times New Roman" w:hAnsi="Times New Roman"/>
                <w:kern w:val="0"/>
                <w:sz w:val="28"/>
                <w:szCs w:val="28"/>
                <w:lang w:eastAsia="en-US"/>
              </w:rPr>
              <w:t xml:space="preserve">к постановлению администрации Цветочненского сельского совета Белогорского района Республики Крым от </w:t>
            </w:r>
            <w:r w:rsidR="000C3FDB" w:rsidRPr="001D7E03">
              <w:rPr>
                <w:rFonts w:ascii="Times New Roman" w:eastAsia="Times New Roman" w:hAnsi="Times New Roman"/>
                <w:kern w:val="0"/>
                <w:sz w:val="28"/>
                <w:szCs w:val="28"/>
                <w:lang w:eastAsia="en-US"/>
              </w:rPr>
              <w:t>0</w:t>
            </w:r>
            <w:r w:rsidR="00781B75" w:rsidRPr="001D7E03">
              <w:rPr>
                <w:rFonts w:ascii="Times New Roman" w:eastAsia="Times New Roman" w:hAnsi="Times New Roman"/>
                <w:kern w:val="0"/>
                <w:sz w:val="28"/>
                <w:szCs w:val="28"/>
                <w:lang w:eastAsia="en-US"/>
              </w:rPr>
              <w:t>9</w:t>
            </w:r>
            <w:r w:rsidR="000C3FDB" w:rsidRPr="001D7E03">
              <w:rPr>
                <w:rFonts w:ascii="Times New Roman" w:eastAsia="Times New Roman" w:hAnsi="Times New Roman"/>
                <w:kern w:val="0"/>
                <w:sz w:val="28"/>
                <w:szCs w:val="28"/>
                <w:lang w:eastAsia="en-US"/>
              </w:rPr>
              <w:t>.10.202</w:t>
            </w:r>
            <w:r w:rsidR="00781B75" w:rsidRPr="001D7E03">
              <w:rPr>
                <w:rFonts w:ascii="Times New Roman" w:eastAsia="Times New Roman" w:hAnsi="Times New Roman"/>
                <w:kern w:val="0"/>
                <w:sz w:val="28"/>
                <w:szCs w:val="28"/>
                <w:lang w:eastAsia="en-US"/>
              </w:rPr>
              <w:t>3</w:t>
            </w:r>
            <w:r w:rsidRPr="001D7E03">
              <w:rPr>
                <w:rFonts w:ascii="Times New Roman" w:eastAsia="Times New Roman" w:hAnsi="Times New Roman"/>
                <w:kern w:val="0"/>
                <w:sz w:val="28"/>
                <w:szCs w:val="28"/>
                <w:lang w:eastAsia="en-US"/>
              </w:rPr>
              <w:t xml:space="preserve"> №</w:t>
            </w:r>
            <w:r w:rsidR="00781B75" w:rsidRPr="001D7E03">
              <w:rPr>
                <w:rFonts w:ascii="Times New Roman" w:eastAsia="Times New Roman" w:hAnsi="Times New Roman"/>
                <w:kern w:val="0"/>
                <w:sz w:val="28"/>
                <w:szCs w:val="28"/>
                <w:lang w:eastAsia="en-US"/>
              </w:rPr>
              <w:t>232</w:t>
            </w:r>
            <w:r w:rsidRPr="001D7E03">
              <w:rPr>
                <w:rFonts w:ascii="Times New Roman" w:eastAsia="Times New Roman" w:hAnsi="Times New Roman"/>
                <w:kern w:val="0"/>
                <w:sz w:val="28"/>
                <w:szCs w:val="28"/>
                <w:lang w:eastAsia="en-US"/>
              </w:rPr>
              <w:t>-ПА «</w:t>
            </w:r>
            <w:r w:rsidRPr="001D7E03">
              <w:rPr>
                <w:rFonts w:ascii="Times New Roman" w:hAnsi="Times New Roman"/>
                <w:iCs/>
                <w:sz w:val="28"/>
                <w:szCs w:val="28"/>
              </w:rPr>
              <w:t>Об Основных направлениях бюджетной и налоговой политики муниципального образования Цветочненское сельское поселение Белогорского района Республики Крым на 202</w:t>
            </w:r>
            <w:r w:rsidR="00781B75" w:rsidRPr="001D7E03">
              <w:rPr>
                <w:rFonts w:ascii="Times New Roman" w:hAnsi="Times New Roman"/>
                <w:iCs/>
                <w:sz w:val="28"/>
                <w:szCs w:val="28"/>
              </w:rPr>
              <w:t>4</w:t>
            </w:r>
            <w:r w:rsidRPr="001D7E03">
              <w:rPr>
                <w:rFonts w:ascii="Times New Roman" w:hAnsi="Times New Roman"/>
                <w:iCs/>
                <w:sz w:val="28"/>
                <w:szCs w:val="28"/>
              </w:rPr>
              <w:t>год и на плановый период 202</w:t>
            </w:r>
            <w:r w:rsidR="00781B75" w:rsidRPr="001D7E03">
              <w:rPr>
                <w:rFonts w:ascii="Times New Roman" w:hAnsi="Times New Roman"/>
                <w:iCs/>
                <w:sz w:val="28"/>
                <w:szCs w:val="28"/>
              </w:rPr>
              <w:t>5</w:t>
            </w:r>
            <w:r w:rsidRPr="001D7E03">
              <w:rPr>
                <w:rFonts w:ascii="Times New Roman" w:hAnsi="Times New Roman"/>
                <w:iCs/>
                <w:sz w:val="28"/>
                <w:szCs w:val="28"/>
              </w:rPr>
              <w:t xml:space="preserve"> и 202</w:t>
            </w:r>
            <w:r w:rsidR="00781B75" w:rsidRPr="001D7E03">
              <w:rPr>
                <w:rFonts w:ascii="Times New Roman" w:hAnsi="Times New Roman"/>
                <w:iCs/>
                <w:sz w:val="28"/>
                <w:szCs w:val="28"/>
              </w:rPr>
              <w:t>6</w:t>
            </w:r>
            <w:r w:rsidRPr="001D7E03">
              <w:rPr>
                <w:rFonts w:ascii="Times New Roman" w:hAnsi="Times New Roman"/>
                <w:iCs/>
                <w:sz w:val="28"/>
                <w:szCs w:val="28"/>
              </w:rPr>
              <w:t xml:space="preserve"> годов</w:t>
            </w:r>
            <w:r w:rsidRPr="001D7E03">
              <w:rPr>
                <w:rFonts w:ascii="Times New Roman" w:eastAsia="Times New Roman" w:hAnsi="Times New Roman"/>
                <w:kern w:val="0"/>
                <w:sz w:val="28"/>
                <w:szCs w:val="28"/>
                <w:lang w:eastAsia="en-US"/>
              </w:rPr>
              <w:t>»</w:t>
            </w:r>
          </w:p>
        </w:tc>
      </w:tr>
    </w:tbl>
    <w:p w14:paraId="2662BB5B" w14:textId="77777777" w:rsidR="00E07FD6" w:rsidRPr="001D7E03" w:rsidRDefault="00E07FD6" w:rsidP="00E07FD6">
      <w:pPr>
        <w:widowControl w:val="0"/>
        <w:spacing w:after="0" w:line="100" w:lineRule="atLeast"/>
        <w:jc w:val="both"/>
        <w:rPr>
          <w:rFonts w:ascii="Times New Roman" w:hAnsi="Times New Roman"/>
          <w:sz w:val="28"/>
          <w:szCs w:val="28"/>
        </w:rPr>
      </w:pPr>
    </w:p>
    <w:p w14:paraId="34BA48C2" w14:textId="77777777" w:rsidR="00E07FD6" w:rsidRPr="001D7E03" w:rsidRDefault="00E07FD6" w:rsidP="00E07FD6">
      <w:pPr>
        <w:spacing w:after="0" w:line="240" w:lineRule="auto"/>
        <w:jc w:val="center"/>
        <w:rPr>
          <w:rFonts w:ascii="Times New Roman" w:eastAsia="Times New Roman" w:hAnsi="Times New Roman"/>
          <w:bCs/>
          <w:sz w:val="28"/>
          <w:szCs w:val="28"/>
        </w:rPr>
      </w:pPr>
      <w:r w:rsidRPr="001D7E03">
        <w:rPr>
          <w:rFonts w:ascii="Times New Roman" w:eastAsia="Times New Roman" w:hAnsi="Times New Roman"/>
          <w:bCs/>
          <w:sz w:val="28"/>
          <w:szCs w:val="28"/>
        </w:rPr>
        <w:t>Основные направления</w:t>
      </w:r>
    </w:p>
    <w:p w14:paraId="698604E1" w14:textId="77777777" w:rsidR="00E07FD6" w:rsidRPr="001D7E03" w:rsidRDefault="00E07FD6" w:rsidP="00E07FD6">
      <w:pPr>
        <w:spacing w:after="0" w:line="240" w:lineRule="auto"/>
        <w:jc w:val="center"/>
        <w:rPr>
          <w:rFonts w:ascii="Times New Roman" w:eastAsia="Times New Roman" w:hAnsi="Times New Roman"/>
          <w:bCs/>
          <w:sz w:val="28"/>
          <w:szCs w:val="28"/>
        </w:rPr>
      </w:pPr>
      <w:r w:rsidRPr="001D7E03">
        <w:rPr>
          <w:rFonts w:ascii="Times New Roman" w:eastAsia="Times New Roman" w:hAnsi="Times New Roman"/>
          <w:bCs/>
          <w:sz w:val="28"/>
          <w:szCs w:val="28"/>
        </w:rPr>
        <w:t xml:space="preserve">бюджетной и налоговой политики муниципального образования Цветочненское сельское поселение Белогорского района Республики Крым </w:t>
      </w:r>
    </w:p>
    <w:p w14:paraId="557613BD" w14:textId="3ABCBCF9" w:rsidR="00E07FD6" w:rsidRPr="001D7E03" w:rsidRDefault="00E07FD6" w:rsidP="00E07FD6">
      <w:pPr>
        <w:spacing w:after="0" w:line="240" w:lineRule="auto"/>
        <w:jc w:val="center"/>
        <w:rPr>
          <w:rFonts w:ascii="Times New Roman" w:eastAsia="Times New Roman" w:hAnsi="Times New Roman"/>
          <w:bCs/>
          <w:sz w:val="28"/>
          <w:szCs w:val="28"/>
        </w:rPr>
      </w:pPr>
      <w:r w:rsidRPr="001D7E03">
        <w:rPr>
          <w:rFonts w:ascii="Times New Roman" w:eastAsia="Times New Roman" w:hAnsi="Times New Roman"/>
          <w:bCs/>
          <w:sz w:val="28"/>
          <w:szCs w:val="28"/>
        </w:rPr>
        <w:t>на 202</w:t>
      </w:r>
      <w:r w:rsidR="00781B75" w:rsidRPr="001D7E03">
        <w:rPr>
          <w:rFonts w:ascii="Times New Roman" w:eastAsia="Times New Roman" w:hAnsi="Times New Roman"/>
          <w:bCs/>
          <w:sz w:val="28"/>
          <w:szCs w:val="28"/>
        </w:rPr>
        <w:t>4</w:t>
      </w:r>
      <w:r w:rsidRPr="001D7E03">
        <w:rPr>
          <w:rFonts w:ascii="Times New Roman" w:eastAsia="Times New Roman" w:hAnsi="Times New Roman"/>
          <w:bCs/>
          <w:sz w:val="28"/>
          <w:szCs w:val="28"/>
        </w:rPr>
        <w:t xml:space="preserve"> год и на плановый период 202</w:t>
      </w:r>
      <w:r w:rsidR="00781B75" w:rsidRPr="001D7E03">
        <w:rPr>
          <w:rFonts w:ascii="Times New Roman" w:eastAsia="Times New Roman" w:hAnsi="Times New Roman"/>
          <w:bCs/>
          <w:sz w:val="28"/>
          <w:szCs w:val="28"/>
        </w:rPr>
        <w:t>5</w:t>
      </w:r>
      <w:r w:rsidRPr="001D7E03">
        <w:rPr>
          <w:rFonts w:ascii="Times New Roman" w:eastAsia="Times New Roman" w:hAnsi="Times New Roman"/>
          <w:bCs/>
          <w:sz w:val="28"/>
          <w:szCs w:val="28"/>
        </w:rPr>
        <w:t xml:space="preserve"> и 202</w:t>
      </w:r>
      <w:r w:rsidR="00781B75" w:rsidRPr="001D7E03">
        <w:rPr>
          <w:rFonts w:ascii="Times New Roman" w:eastAsia="Times New Roman" w:hAnsi="Times New Roman"/>
          <w:bCs/>
          <w:sz w:val="28"/>
          <w:szCs w:val="28"/>
        </w:rPr>
        <w:t>6</w:t>
      </w:r>
      <w:r w:rsidRPr="001D7E03">
        <w:rPr>
          <w:rFonts w:ascii="Times New Roman" w:eastAsia="Times New Roman" w:hAnsi="Times New Roman"/>
          <w:bCs/>
          <w:sz w:val="28"/>
          <w:szCs w:val="28"/>
        </w:rPr>
        <w:t xml:space="preserve"> годов</w:t>
      </w:r>
    </w:p>
    <w:p w14:paraId="2DE017FF" w14:textId="77777777" w:rsidR="00E07FD6" w:rsidRPr="001D7E03" w:rsidRDefault="00E07FD6" w:rsidP="00E07FD6">
      <w:pPr>
        <w:spacing w:after="0" w:line="100" w:lineRule="atLeast"/>
        <w:jc w:val="center"/>
        <w:rPr>
          <w:rFonts w:ascii="Times New Roman" w:eastAsia="Times New Roman" w:hAnsi="Times New Roman"/>
          <w:kern w:val="0"/>
          <w:sz w:val="28"/>
          <w:szCs w:val="28"/>
          <w:lang w:eastAsia="ru-RU"/>
        </w:rPr>
      </w:pPr>
    </w:p>
    <w:p w14:paraId="09055F6A" w14:textId="5EC22381" w:rsidR="00E07FD6" w:rsidRPr="001D7E03" w:rsidRDefault="00E07FD6" w:rsidP="00E07FD6">
      <w:pPr>
        <w:widowControl w:val="0"/>
        <w:suppressAutoHyphens w:val="0"/>
        <w:autoSpaceDE w:val="0"/>
        <w:autoSpaceDN w:val="0"/>
        <w:adjustRightInd w:val="0"/>
        <w:spacing w:after="0" w:line="310" w:lineRule="exact"/>
        <w:ind w:firstLine="567"/>
        <w:jc w:val="both"/>
        <w:rPr>
          <w:rFonts w:ascii="Times New Roman" w:eastAsia="Calibri" w:hAnsi="Times New Roman"/>
          <w:kern w:val="0"/>
          <w:sz w:val="28"/>
          <w:szCs w:val="28"/>
          <w:lang w:eastAsia="en-US"/>
        </w:rPr>
      </w:pPr>
      <w:r w:rsidRPr="001D7E03">
        <w:rPr>
          <w:rFonts w:ascii="Times New Roman" w:eastAsia="Calibri" w:hAnsi="Times New Roman"/>
          <w:kern w:val="0"/>
          <w:sz w:val="28"/>
          <w:szCs w:val="28"/>
          <w:lang w:eastAsia="en-US"/>
        </w:rPr>
        <w:t>Основные направления бюджетной и налоговой политики муниципального образования Цветочненское сельское поселение Белогорского района Республики Крым на 202</w:t>
      </w:r>
      <w:r w:rsidR="00781B75" w:rsidRPr="001D7E03">
        <w:rPr>
          <w:rFonts w:ascii="Times New Roman" w:eastAsia="Calibri" w:hAnsi="Times New Roman"/>
          <w:kern w:val="0"/>
          <w:sz w:val="28"/>
          <w:szCs w:val="28"/>
          <w:lang w:eastAsia="en-US"/>
        </w:rPr>
        <w:t>4</w:t>
      </w:r>
      <w:r w:rsidRPr="001D7E03">
        <w:rPr>
          <w:rFonts w:ascii="Times New Roman" w:eastAsia="Calibri" w:hAnsi="Times New Roman"/>
          <w:kern w:val="0"/>
          <w:sz w:val="28"/>
          <w:szCs w:val="28"/>
          <w:lang w:eastAsia="en-US"/>
        </w:rPr>
        <w:t xml:space="preserve"> год и на плановый период 202</w:t>
      </w:r>
      <w:r w:rsidR="00781B75" w:rsidRPr="001D7E03">
        <w:rPr>
          <w:rFonts w:ascii="Times New Roman" w:eastAsia="Calibri" w:hAnsi="Times New Roman"/>
          <w:kern w:val="0"/>
          <w:sz w:val="28"/>
          <w:szCs w:val="28"/>
          <w:lang w:eastAsia="en-US"/>
        </w:rPr>
        <w:t>5</w:t>
      </w:r>
      <w:r w:rsidRPr="001D7E03">
        <w:rPr>
          <w:rFonts w:ascii="Times New Roman" w:eastAsia="Calibri" w:hAnsi="Times New Roman"/>
          <w:kern w:val="0"/>
          <w:sz w:val="28"/>
          <w:szCs w:val="28"/>
          <w:lang w:eastAsia="en-US"/>
        </w:rPr>
        <w:t xml:space="preserve"> и 202</w:t>
      </w:r>
      <w:r w:rsidR="00781B75" w:rsidRPr="001D7E03">
        <w:rPr>
          <w:rFonts w:ascii="Times New Roman" w:eastAsia="Calibri" w:hAnsi="Times New Roman"/>
          <w:kern w:val="0"/>
          <w:sz w:val="28"/>
          <w:szCs w:val="28"/>
          <w:lang w:eastAsia="en-US"/>
        </w:rPr>
        <w:t>6</w:t>
      </w:r>
      <w:r w:rsidRPr="001D7E03">
        <w:rPr>
          <w:rFonts w:ascii="Times New Roman" w:eastAsia="Calibri" w:hAnsi="Times New Roman"/>
          <w:kern w:val="0"/>
          <w:sz w:val="28"/>
          <w:szCs w:val="28"/>
          <w:lang w:eastAsia="en-US"/>
        </w:rPr>
        <w:t xml:space="preserve"> годов (далее – основные направления налоговой и бюджетной  политики)  разработаны в целях реализации бюджетного процесса в муниципальном образовании Цветочненское сельское поселение Белогорского района Республики Крым и составления проекта бюджета муниципального образования Цветочненское сельское поселение Белогорского района Республики Крым на 202</w:t>
      </w:r>
      <w:r w:rsidR="00781B75" w:rsidRPr="001D7E03">
        <w:rPr>
          <w:rFonts w:ascii="Times New Roman" w:eastAsia="Calibri" w:hAnsi="Times New Roman"/>
          <w:kern w:val="0"/>
          <w:sz w:val="28"/>
          <w:szCs w:val="28"/>
          <w:lang w:eastAsia="en-US"/>
        </w:rPr>
        <w:t>4</w:t>
      </w:r>
      <w:r w:rsidRPr="001D7E03">
        <w:rPr>
          <w:rFonts w:ascii="Times New Roman" w:eastAsia="Calibri" w:hAnsi="Times New Roman"/>
          <w:kern w:val="0"/>
          <w:sz w:val="28"/>
          <w:szCs w:val="28"/>
          <w:lang w:eastAsia="en-US"/>
        </w:rPr>
        <w:t xml:space="preserve"> год и на плановый период 202</w:t>
      </w:r>
      <w:r w:rsidR="00781B75" w:rsidRPr="001D7E03">
        <w:rPr>
          <w:rFonts w:ascii="Times New Roman" w:eastAsia="Calibri" w:hAnsi="Times New Roman"/>
          <w:kern w:val="0"/>
          <w:sz w:val="28"/>
          <w:szCs w:val="28"/>
          <w:lang w:eastAsia="en-US"/>
        </w:rPr>
        <w:t>5</w:t>
      </w:r>
      <w:r w:rsidRPr="001D7E03">
        <w:rPr>
          <w:rFonts w:ascii="Times New Roman" w:eastAsia="Calibri" w:hAnsi="Times New Roman"/>
          <w:kern w:val="0"/>
          <w:sz w:val="28"/>
          <w:szCs w:val="28"/>
          <w:lang w:eastAsia="en-US"/>
        </w:rPr>
        <w:t xml:space="preserve"> и 202</w:t>
      </w:r>
      <w:r w:rsidR="00781B75" w:rsidRPr="001D7E03">
        <w:rPr>
          <w:rFonts w:ascii="Times New Roman" w:eastAsia="Calibri" w:hAnsi="Times New Roman"/>
          <w:kern w:val="0"/>
          <w:sz w:val="28"/>
          <w:szCs w:val="28"/>
          <w:lang w:eastAsia="en-US"/>
        </w:rPr>
        <w:t>6</w:t>
      </w:r>
      <w:r w:rsidRPr="001D7E03">
        <w:rPr>
          <w:rFonts w:ascii="Times New Roman" w:eastAsia="Calibri" w:hAnsi="Times New Roman"/>
          <w:kern w:val="0"/>
          <w:sz w:val="28"/>
          <w:szCs w:val="28"/>
          <w:lang w:eastAsia="en-US"/>
        </w:rPr>
        <w:t xml:space="preserve"> годов в соответствии со статьями 172 и 184.2  Бюджетного кодекса Российской Федерации.</w:t>
      </w:r>
    </w:p>
    <w:p w14:paraId="2E2A2DD1" w14:textId="435581AA" w:rsidR="00E07FD6" w:rsidRPr="001D7E03" w:rsidRDefault="00E07FD6" w:rsidP="00E07FD6">
      <w:pPr>
        <w:widowControl w:val="0"/>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Основные направления бюджетной и налоговой политики муниципального образования Цветочненское сельское поселение Белогорского района Республики Крым</w:t>
      </w:r>
      <w:r w:rsidR="00781B75" w:rsidRPr="001D7E03">
        <w:rPr>
          <w:rFonts w:ascii="Times New Roman" w:hAnsi="Times New Roman"/>
          <w:sz w:val="28"/>
          <w:szCs w:val="28"/>
        </w:rPr>
        <w:t xml:space="preserve"> </w:t>
      </w:r>
      <w:r w:rsidRPr="001D7E03">
        <w:rPr>
          <w:rFonts w:ascii="Times New Roman" w:hAnsi="Times New Roman"/>
          <w:sz w:val="28"/>
          <w:szCs w:val="28"/>
        </w:rPr>
        <w:t>на 202</w:t>
      </w:r>
      <w:r w:rsidR="00781B75"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 (далее – налоговая и бюджетная  политика) подготовлены в соответствии со статьёй 172, статьёй 184.2 Бюджетного кодекса Российской Федерации, Указа Президента Российской Федерации  от 07 мая 2018 года №204 «О национальных целях и стратегических задачах развития Российской Федерации до 2024 года», Указа Президента Российской Федерации от 21 июля 2020 года № 474 «О национальных целях развития Российской Федерации на период до 2030 года»,</w:t>
      </w:r>
      <w:r w:rsidRPr="001D7E03">
        <w:rPr>
          <w:rFonts w:ascii="Times New Roman" w:hAnsi="Times New Roman"/>
          <w:color w:val="000000"/>
          <w:sz w:val="28"/>
          <w:szCs w:val="28"/>
          <w:lang w:eastAsia="ru-RU" w:bidi="ru-RU"/>
        </w:rPr>
        <w:t xml:space="preserve"> </w:t>
      </w:r>
      <w:r w:rsidRPr="001D7E03">
        <w:rPr>
          <w:rFonts w:ascii="Times New Roman" w:hAnsi="Times New Roman"/>
          <w:sz w:val="28"/>
          <w:szCs w:val="28"/>
        </w:rPr>
        <w:t>Послания Президента Российской Федерации Федеральному Собранию Российской Федерации от 15 января 2020 года, Концепцией повышения эффективности бюджетных расходов в 2019-2024 годах, утвержденной распоряжением Правительства Российской Федерации от 31 января 2019 года № 117-р,</w:t>
      </w:r>
      <w:r w:rsidRPr="001D7E03">
        <w:rPr>
          <w:rFonts w:ascii="Times New Roman" w:hAnsi="Times New Roman"/>
          <w:color w:val="FF0000"/>
          <w:sz w:val="28"/>
          <w:szCs w:val="28"/>
        </w:rPr>
        <w:t xml:space="preserve"> </w:t>
      </w:r>
      <w:r w:rsidRPr="001D7E03">
        <w:rPr>
          <w:rFonts w:ascii="Times New Roman" w:hAnsi="Times New Roman"/>
          <w:sz w:val="28"/>
          <w:szCs w:val="28"/>
        </w:rPr>
        <w:t>Положением  о бюджетном процессе в муниципальном образовании Цветочненское сельское поселение Белогорского района Республики Крым, утвержденного решением Цветочненского сельского совета Белогорского района Республики Крым от 14 ноября 2019 года №19 (с изменениями).</w:t>
      </w:r>
    </w:p>
    <w:p w14:paraId="232C6945" w14:textId="0603B3CE"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color w:val="FF0000"/>
          <w:sz w:val="28"/>
          <w:szCs w:val="28"/>
        </w:rPr>
      </w:pPr>
      <w:r w:rsidRPr="001D7E03">
        <w:rPr>
          <w:rFonts w:ascii="Times New Roman" w:hAnsi="Times New Roman"/>
          <w:sz w:val="28"/>
          <w:szCs w:val="28"/>
        </w:rPr>
        <w:t>Бюджетная и налоговая политика на 202</w:t>
      </w:r>
      <w:r w:rsidR="00781B75"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 как составная часть экономической политики муниципального образования Цветочненское сельское поселение Белогорского района Республики Крым </w:t>
      </w:r>
      <w:r w:rsidRPr="001D7E03">
        <w:rPr>
          <w:rFonts w:ascii="Times New Roman" w:hAnsi="Times New Roman"/>
          <w:sz w:val="28"/>
          <w:szCs w:val="28"/>
        </w:rPr>
        <w:lastRenderedPageBreak/>
        <w:t>определяет стратегию действий муниципалитета в части доходов, расходов и межбюджетных отношений в поселении.</w:t>
      </w:r>
      <w:r w:rsidRPr="001D7E03">
        <w:rPr>
          <w:rFonts w:ascii="Times New Roman" w:hAnsi="Times New Roman"/>
          <w:color w:val="FF0000"/>
          <w:sz w:val="28"/>
          <w:szCs w:val="28"/>
        </w:rPr>
        <w:t xml:space="preserve"> </w:t>
      </w:r>
    </w:p>
    <w:p w14:paraId="79CF3456"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color w:val="000000"/>
          <w:sz w:val="28"/>
          <w:szCs w:val="28"/>
          <w:lang w:eastAsia="ru-RU" w:bidi="ru-RU"/>
        </w:rPr>
      </w:pPr>
      <w:r w:rsidRPr="001D7E03">
        <w:rPr>
          <w:rFonts w:ascii="Times New Roman" w:hAnsi="Times New Roman"/>
          <w:color w:val="000000"/>
          <w:sz w:val="28"/>
          <w:szCs w:val="28"/>
          <w:lang w:eastAsia="ru-RU" w:bidi="ru-RU"/>
        </w:rPr>
        <w:t xml:space="preserve">Основные направления бюджетной и налоговой политики направлены на повышение эффективности управления муниципальными финансами, реализацию национальных проектов и региональных проектов на муниципальном уровне, обеспечение сбалансированности и устойчивости бюджета </w:t>
      </w:r>
      <w:r w:rsidRPr="001D7E03">
        <w:rPr>
          <w:rFonts w:ascii="Times New Roman" w:hAnsi="Times New Roman"/>
          <w:sz w:val="28"/>
          <w:szCs w:val="28"/>
        </w:rPr>
        <w:t>муниципального образования Цветочненское сельское поселение Белогорского района Республики Крым</w:t>
      </w:r>
      <w:r w:rsidRPr="001D7E03">
        <w:rPr>
          <w:rFonts w:ascii="Times New Roman" w:hAnsi="Times New Roman"/>
          <w:color w:val="000000"/>
          <w:sz w:val="28"/>
          <w:szCs w:val="28"/>
          <w:lang w:eastAsia="ru-RU" w:bidi="ru-RU"/>
        </w:rPr>
        <w:t>, эффективное использование межбюджетных трансфертов, внедрение удобных налоговых режимов, улучшение администрирования доходов со снижением административной нагрузки на налогоплательщиков.</w:t>
      </w:r>
    </w:p>
    <w:p w14:paraId="1D17B0E5" w14:textId="77777777" w:rsidR="002D5DC6" w:rsidRPr="001D7E03" w:rsidRDefault="002D5DC6" w:rsidP="00E07FD6">
      <w:pPr>
        <w:widowControl w:val="0"/>
        <w:tabs>
          <w:tab w:val="left" w:pos="9639"/>
        </w:tabs>
        <w:autoSpaceDE w:val="0"/>
        <w:autoSpaceDN w:val="0"/>
        <w:adjustRightInd w:val="0"/>
        <w:spacing w:after="0" w:line="310" w:lineRule="exact"/>
        <w:ind w:firstLine="567"/>
        <w:jc w:val="center"/>
        <w:rPr>
          <w:rFonts w:ascii="Times New Roman" w:hAnsi="Times New Roman"/>
          <w:color w:val="000000"/>
          <w:sz w:val="28"/>
          <w:szCs w:val="28"/>
          <w:lang w:eastAsia="ru-RU" w:bidi="ru-RU"/>
        </w:rPr>
      </w:pPr>
      <w:r w:rsidRPr="001D7E03">
        <w:rPr>
          <w:rFonts w:ascii="Times New Roman" w:hAnsi="Times New Roman"/>
          <w:color w:val="000000"/>
          <w:sz w:val="28"/>
          <w:szCs w:val="28"/>
          <w:lang w:eastAsia="ru-RU" w:bidi="ru-RU"/>
        </w:rPr>
        <w:t>Первоочередными задачами бюджетной и налоговой политики является своевременное и в полном объеме выполнение обязательств перед населением, повышение качества жизни и благосостояния граждан</w:t>
      </w:r>
    </w:p>
    <w:p w14:paraId="30E9F92A" w14:textId="77777777" w:rsidR="002D5DC6" w:rsidRPr="001D7E03" w:rsidRDefault="002D5DC6" w:rsidP="00E07FD6">
      <w:pPr>
        <w:widowControl w:val="0"/>
        <w:tabs>
          <w:tab w:val="left" w:pos="9639"/>
        </w:tabs>
        <w:autoSpaceDE w:val="0"/>
        <w:autoSpaceDN w:val="0"/>
        <w:adjustRightInd w:val="0"/>
        <w:spacing w:after="0" w:line="310" w:lineRule="exact"/>
        <w:ind w:firstLine="567"/>
        <w:jc w:val="center"/>
        <w:rPr>
          <w:rFonts w:ascii="Times New Roman" w:hAnsi="Times New Roman"/>
          <w:color w:val="000000"/>
          <w:sz w:val="28"/>
          <w:szCs w:val="28"/>
          <w:lang w:eastAsia="ru-RU" w:bidi="ru-RU"/>
        </w:rPr>
      </w:pPr>
      <w:r w:rsidRPr="001D7E03">
        <w:rPr>
          <w:rFonts w:ascii="Times New Roman" w:hAnsi="Times New Roman"/>
          <w:color w:val="000000"/>
          <w:sz w:val="28"/>
          <w:szCs w:val="28"/>
          <w:lang w:eastAsia="ru-RU" w:bidi="ru-RU"/>
        </w:rPr>
        <w:t xml:space="preserve"> </w:t>
      </w:r>
    </w:p>
    <w:p w14:paraId="1B088E09" w14:textId="44D582DD" w:rsidR="00E07FD6" w:rsidRPr="001D7E03" w:rsidRDefault="00E07FD6" w:rsidP="00E07FD6">
      <w:pPr>
        <w:widowControl w:val="0"/>
        <w:tabs>
          <w:tab w:val="left" w:pos="9639"/>
        </w:tabs>
        <w:autoSpaceDE w:val="0"/>
        <w:autoSpaceDN w:val="0"/>
        <w:adjustRightInd w:val="0"/>
        <w:spacing w:after="0" w:line="310" w:lineRule="exact"/>
        <w:ind w:firstLine="567"/>
        <w:jc w:val="center"/>
        <w:rPr>
          <w:rFonts w:ascii="Times New Roman" w:hAnsi="Times New Roman"/>
          <w:sz w:val="28"/>
          <w:szCs w:val="28"/>
        </w:rPr>
      </w:pPr>
      <w:r w:rsidRPr="001D7E03">
        <w:rPr>
          <w:rFonts w:ascii="Times New Roman" w:hAnsi="Times New Roman"/>
          <w:sz w:val="28"/>
          <w:szCs w:val="28"/>
        </w:rPr>
        <w:t>2.  Основные задачи и направления бюджетной политики на 202</w:t>
      </w:r>
      <w:r w:rsidR="00781B75" w:rsidRPr="001D7E03">
        <w:rPr>
          <w:rFonts w:ascii="Times New Roman" w:hAnsi="Times New Roman"/>
          <w:sz w:val="28"/>
          <w:szCs w:val="28"/>
        </w:rPr>
        <w:t>4</w:t>
      </w:r>
      <w:r w:rsidRPr="001D7E03">
        <w:rPr>
          <w:rFonts w:ascii="Times New Roman" w:hAnsi="Times New Roman"/>
          <w:sz w:val="28"/>
          <w:szCs w:val="28"/>
        </w:rPr>
        <w:t xml:space="preserve"> год</w:t>
      </w:r>
    </w:p>
    <w:p w14:paraId="323DB794" w14:textId="48A5A7C6" w:rsidR="00E07FD6" w:rsidRPr="001D7E03" w:rsidRDefault="00E07FD6" w:rsidP="00E07FD6">
      <w:pPr>
        <w:widowControl w:val="0"/>
        <w:tabs>
          <w:tab w:val="left" w:pos="9639"/>
        </w:tabs>
        <w:autoSpaceDE w:val="0"/>
        <w:autoSpaceDN w:val="0"/>
        <w:adjustRightInd w:val="0"/>
        <w:spacing w:after="0" w:line="310" w:lineRule="exact"/>
        <w:ind w:firstLine="567"/>
        <w:jc w:val="center"/>
        <w:rPr>
          <w:rFonts w:ascii="Times New Roman" w:hAnsi="Times New Roman"/>
          <w:sz w:val="28"/>
          <w:szCs w:val="28"/>
        </w:rPr>
      </w:pPr>
      <w:r w:rsidRPr="001D7E03">
        <w:rPr>
          <w:rFonts w:ascii="Times New Roman" w:hAnsi="Times New Roman"/>
          <w:sz w:val="28"/>
          <w:szCs w:val="28"/>
        </w:rPr>
        <w:t>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w:t>
      </w:r>
    </w:p>
    <w:p w14:paraId="04B8671C"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color w:val="FF0000"/>
          <w:sz w:val="28"/>
          <w:szCs w:val="28"/>
        </w:rPr>
      </w:pPr>
    </w:p>
    <w:p w14:paraId="31585572" w14:textId="425C363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Приоритетным направлением бюджетной политики на 202</w:t>
      </w:r>
      <w:r w:rsidR="00781B75"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 является реализация поставленных Президентом Российской Федерации национальных целей развития до 202</w:t>
      </w:r>
      <w:r w:rsidR="00781B75" w:rsidRPr="001D7E03">
        <w:rPr>
          <w:rFonts w:ascii="Times New Roman" w:hAnsi="Times New Roman"/>
          <w:sz w:val="28"/>
          <w:szCs w:val="28"/>
        </w:rPr>
        <w:t>6</w:t>
      </w:r>
      <w:r w:rsidRPr="001D7E03">
        <w:rPr>
          <w:rFonts w:ascii="Times New Roman" w:hAnsi="Times New Roman"/>
          <w:sz w:val="28"/>
          <w:szCs w:val="28"/>
        </w:rPr>
        <w:t xml:space="preserve"> года,  повышение уровня и качества  жизни населения, модернизация экономики, инфраструктуры и муниципального управления, а так же  развитие и оздоровление муниципальных финансов муниципального образования Цветочненское сельское поселение Белогорского района Республики Крым.</w:t>
      </w:r>
    </w:p>
    <w:p w14:paraId="24D2B9B4" w14:textId="20856E5F" w:rsidR="00E07FD6" w:rsidRPr="001D7E03" w:rsidRDefault="00E07FD6" w:rsidP="00E07FD6">
      <w:pPr>
        <w:pStyle w:val="ConsPlusNormal"/>
        <w:ind w:firstLine="709"/>
        <w:jc w:val="both"/>
        <w:rPr>
          <w:rFonts w:ascii="Times New Roman" w:hAnsi="Times New Roman" w:cs="Times New Roman"/>
          <w:sz w:val="28"/>
          <w:szCs w:val="28"/>
          <w:shd w:val="clear" w:color="auto" w:fill="FFFFFF"/>
        </w:rPr>
      </w:pPr>
      <w:r w:rsidRPr="001D7E03">
        <w:rPr>
          <w:rFonts w:ascii="Times New Roman" w:hAnsi="Times New Roman" w:cs="Times New Roman"/>
          <w:sz w:val="28"/>
          <w:szCs w:val="28"/>
          <w:shd w:val="clear" w:color="auto" w:fill="FFFFFF"/>
        </w:rPr>
        <w:t xml:space="preserve">Одной из основных задач при формировании проекта бюджета </w:t>
      </w:r>
      <w:r w:rsidRPr="001D7E03">
        <w:rPr>
          <w:rFonts w:ascii="Times New Roman" w:hAnsi="Times New Roman" w:cs="Times New Roman"/>
          <w:sz w:val="28"/>
          <w:szCs w:val="28"/>
        </w:rPr>
        <w:t>муниципального образования Цветочненское сельское поселение Белогорского района Республики Крым на 202</w:t>
      </w:r>
      <w:r w:rsidR="00781B75" w:rsidRPr="001D7E03">
        <w:rPr>
          <w:rFonts w:ascii="Times New Roman" w:hAnsi="Times New Roman" w:cs="Times New Roman"/>
          <w:sz w:val="28"/>
          <w:szCs w:val="28"/>
        </w:rPr>
        <w:t>4</w:t>
      </w:r>
      <w:r w:rsidRPr="001D7E03">
        <w:rPr>
          <w:rFonts w:ascii="Times New Roman" w:hAnsi="Times New Roman" w:cs="Times New Roman"/>
          <w:sz w:val="28"/>
          <w:szCs w:val="28"/>
        </w:rPr>
        <w:t xml:space="preserve"> год и на плановый период 202</w:t>
      </w:r>
      <w:r w:rsidR="00781B75" w:rsidRPr="001D7E03">
        <w:rPr>
          <w:rFonts w:ascii="Times New Roman" w:hAnsi="Times New Roman" w:cs="Times New Roman"/>
          <w:sz w:val="28"/>
          <w:szCs w:val="28"/>
        </w:rPr>
        <w:t>5</w:t>
      </w:r>
      <w:r w:rsidRPr="001D7E03">
        <w:rPr>
          <w:rFonts w:ascii="Times New Roman" w:hAnsi="Times New Roman" w:cs="Times New Roman"/>
          <w:sz w:val="28"/>
          <w:szCs w:val="28"/>
        </w:rPr>
        <w:t xml:space="preserve"> и 202</w:t>
      </w:r>
      <w:r w:rsidR="00781B75" w:rsidRPr="001D7E03">
        <w:rPr>
          <w:rFonts w:ascii="Times New Roman" w:hAnsi="Times New Roman" w:cs="Times New Roman"/>
          <w:sz w:val="28"/>
          <w:szCs w:val="28"/>
        </w:rPr>
        <w:t>6</w:t>
      </w:r>
      <w:r w:rsidRPr="001D7E03">
        <w:rPr>
          <w:rFonts w:ascii="Times New Roman" w:hAnsi="Times New Roman" w:cs="Times New Roman"/>
          <w:sz w:val="28"/>
          <w:szCs w:val="28"/>
        </w:rPr>
        <w:t xml:space="preserve"> годов является:</w:t>
      </w:r>
    </w:p>
    <w:p w14:paraId="432AE636" w14:textId="77777777" w:rsidR="00E07FD6" w:rsidRPr="001D7E03" w:rsidRDefault="00E07FD6" w:rsidP="00E07FD6">
      <w:pPr>
        <w:pStyle w:val="ConsPlusNormal"/>
        <w:ind w:firstLine="709"/>
        <w:jc w:val="both"/>
        <w:rPr>
          <w:rFonts w:ascii="Times New Roman" w:hAnsi="Times New Roman" w:cs="Times New Roman"/>
          <w:sz w:val="28"/>
          <w:szCs w:val="28"/>
        </w:rPr>
      </w:pPr>
      <w:r w:rsidRPr="001D7E03">
        <w:rPr>
          <w:rFonts w:ascii="Times New Roman" w:hAnsi="Times New Roman" w:cs="Times New Roman"/>
          <w:sz w:val="28"/>
          <w:szCs w:val="28"/>
          <w:shd w:val="clear" w:color="auto" w:fill="FFFFFF"/>
        </w:rPr>
        <w:t xml:space="preserve">- принятие бездефицитного бюджета </w:t>
      </w:r>
      <w:r w:rsidRPr="001D7E03">
        <w:rPr>
          <w:rFonts w:ascii="Times New Roman" w:hAnsi="Times New Roman" w:cs="Times New Roman"/>
          <w:sz w:val="28"/>
          <w:szCs w:val="28"/>
        </w:rPr>
        <w:t>муниципального образования Цветочненское сельское поселение Белогорского района Республики Крым;</w:t>
      </w:r>
    </w:p>
    <w:p w14:paraId="5FCE8BD1" w14:textId="77777777" w:rsidR="00E07FD6" w:rsidRPr="001D7E03" w:rsidRDefault="00E07FD6" w:rsidP="00E07FD6">
      <w:pPr>
        <w:pStyle w:val="ConsPlusNormal"/>
        <w:ind w:firstLine="709"/>
        <w:jc w:val="both"/>
        <w:rPr>
          <w:rFonts w:ascii="Times New Roman" w:hAnsi="Times New Roman" w:cs="Times New Roman"/>
          <w:sz w:val="28"/>
          <w:szCs w:val="28"/>
          <w:shd w:val="clear" w:color="auto" w:fill="FFFFFF"/>
        </w:rPr>
      </w:pPr>
      <w:r w:rsidRPr="001D7E03">
        <w:rPr>
          <w:rFonts w:ascii="Times New Roman" w:hAnsi="Times New Roman" w:cs="Times New Roman"/>
          <w:sz w:val="28"/>
          <w:szCs w:val="28"/>
        </w:rPr>
        <w:t>-</w:t>
      </w:r>
      <w:r w:rsidRPr="001D7E03">
        <w:rPr>
          <w:rFonts w:ascii="Times New Roman" w:hAnsi="Times New Roman" w:cs="Times New Roman"/>
          <w:sz w:val="28"/>
          <w:szCs w:val="28"/>
          <w:shd w:val="clear" w:color="auto" w:fill="FFFFFF"/>
        </w:rPr>
        <w:t xml:space="preserve"> уменьшение бюджетной дотационности поселения;</w:t>
      </w:r>
    </w:p>
    <w:p w14:paraId="11D6C7D7" w14:textId="77777777" w:rsidR="00E07FD6" w:rsidRPr="001D7E03" w:rsidRDefault="00E07FD6" w:rsidP="00E07FD6">
      <w:pPr>
        <w:pStyle w:val="ConsPlusNormal"/>
        <w:ind w:firstLine="709"/>
        <w:jc w:val="both"/>
        <w:rPr>
          <w:rFonts w:ascii="Times New Roman" w:hAnsi="Times New Roman" w:cs="Times New Roman"/>
          <w:sz w:val="28"/>
          <w:szCs w:val="28"/>
          <w:highlight w:val="yellow"/>
        </w:rPr>
      </w:pPr>
      <w:r w:rsidRPr="001D7E03">
        <w:rPr>
          <w:rFonts w:ascii="Times New Roman" w:hAnsi="Times New Roman" w:cs="Times New Roman"/>
          <w:sz w:val="28"/>
          <w:szCs w:val="28"/>
          <w:shd w:val="clear" w:color="auto" w:fill="FFFFFF"/>
        </w:rPr>
        <w:t xml:space="preserve">- сокращение расходов бюджета до уровня расчетных объемов расходных обязательств бюджета </w:t>
      </w:r>
      <w:r w:rsidRPr="001D7E03">
        <w:rPr>
          <w:rFonts w:ascii="Times New Roman" w:hAnsi="Times New Roman" w:cs="Times New Roman"/>
          <w:sz w:val="28"/>
          <w:szCs w:val="28"/>
        </w:rPr>
        <w:t xml:space="preserve">муниципального образования Цветочненское сельское поселение Белогорского района Республики Крым </w:t>
      </w:r>
      <w:r w:rsidRPr="001D7E03">
        <w:rPr>
          <w:rFonts w:ascii="Times New Roman" w:hAnsi="Times New Roman" w:cs="Times New Roman"/>
          <w:sz w:val="28"/>
          <w:szCs w:val="28"/>
          <w:shd w:val="clear" w:color="auto" w:fill="FFFFFF"/>
        </w:rPr>
        <w:t xml:space="preserve">и органов местного самоуправления </w:t>
      </w:r>
      <w:r w:rsidRPr="001D7E03">
        <w:rPr>
          <w:rFonts w:ascii="Times New Roman" w:hAnsi="Times New Roman" w:cs="Times New Roman"/>
          <w:sz w:val="28"/>
          <w:szCs w:val="28"/>
        </w:rPr>
        <w:t>муниципального образования Цветочненское сельское поселение Белогорского района Республики Крым</w:t>
      </w:r>
      <w:r w:rsidRPr="001D7E03">
        <w:rPr>
          <w:rFonts w:ascii="Times New Roman" w:hAnsi="Times New Roman" w:cs="Times New Roman"/>
          <w:sz w:val="28"/>
          <w:szCs w:val="28"/>
          <w:shd w:val="clear" w:color="auto" w:fill="FFFFFF"/>
        </w:rPr>
        <w:t>.</w:t>
      </w:r>
    </w:p>
    <w:p w14:paraId="77BD40B2" w14:textId="57A3130F" w:rsidR="00E07FD6" w:rsidRPr="001D7E03" w:rsidRDefault="00E07FD6" w:rsidP="00E07FD6">
      <w:pPr>
        <w:pStyle w:val="ConsPlusNormal"/>
        <w:ind w:firstLine="709"/>
        <w:jc w:val="both"/>
        <w:rPr>
          <w:rFonts w:ascii="Times New Roman" w:hAnsi="Times New Roman" w:cs="Times New Roman"/>
          <w:sz w:val="28"/>
          <w:szCs w:val="28"/>
        </w:rPr>
      </w:pPr>
      <w:r w:rsidRPr="001D7E03">
        <w:rPr>
          <w:rFonts w:ascii="Times New Roman" w:hAnsi="Times New Roman" w:cs="Times New Roman"/>
          <w:sz w:val="28"/>
          <w:szCs w:val="28"/>
        </w:rPr>
        <w:t>Условно утверждаемые расходы в решении Цветочненского сельского совета Белогорского района Республики Крым о бюджете муниципального образования Цветочненское сельское поселение Белогорского района Республики Крым на очередной финансовый год и плановый период составят:</w:t>
      </w:r>
    </w:p>
    <w:p w14:paraId="3267D258" w14:textId="77777777" w:rsidR="00E07FD6" w:rsidRPr="001D7E03" w:rsidRDefault="00E07FD6" w:rsidP="00E07FD6">
      <w:pPr>
        <w:pStyle w:val="ConsPlusNormal"/>
        <w:ind w:firstLine="709"/>
        <w:jc w:val="both"/>
        <w:rPr>
          <w:rFonts w:ascii="Times New Roman" w:hAnsi="Times New Roman" w:cs="Times New Roman"/>
          <w:sz w:val="28"/>
          <w:szCs w:val="28"/>
        </w:rPr>
      </w:pPr>
      <w:r w:rsidRPr="001D7E03">
        <w:rPr>
          <w:rFonts w:ascii="Times New Roman" w:hAnsi="Times New Roman" w:cs="Times New Roman"/>
          <w:sz w:val="28"/>
          <w:szCs w:val="28"/>
        </w:rPr>
        <w:t xml:space="preserve">- на первый год планового периода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14:paraId="53FD402D" w14:textId="77777777" w:rsidR="00E07FD6" w:rsidRPr="001D7E03" w:rsidRDefault="00E07FD6" w:rsidP="00E07FD6">
      <w:pPr>
        <w:pStyle w:val="ConsPlusNormal"/>
        <w:ind w:firstLine="709"/>
        <w:jc w:val="both"/>
        <w:rPr>
          <w:rFonts w:ascii="Times New Roman" w:hAnsi="Times New Roman" w:cs="Times New Roman"/>
          <w:sz w:val="28"/>
          <w:szCs w:val="28"/>
        </w:rPr>
      </w:pPr>
      <w:r w:rsidRPr="001D7E03">
        <w:rPr>
          <w:rFonts w:ascii="Times New Roman" w:hAnsi="Times New Roman" w:cs="Times New Roman"/>
          <w:sz w:val="28"/>
          <w:szCs w:val="28"/>
        </w:rPr>
        <w:t xml:space="preserve">- на второй год планового периода 5 процентов общего объема расходов бюджета (без учета расходов бюджета, предусмотренных за счет межбюджетных </w:t>
      </w:r>
      <w:r w:rsidRPr="001D7E03">
        <w:rPr>
          <w:rFonts w:ascii="Times New Roman" w:hAnsi="Times New Roman" w:cs="Times New Roman"/>
          <w:sz w:val="28"/>
          <w:szCs w:val="28"/>
        </w:rPr>
        <w:lastRenderedPageBreak/>
        <w:t xml:space="preserve">трансфертов из других бюджетов бюджетной системы Российской Федерации, имеющих целевое назначение). </w:t>
      </w:r>
    </w:p>
    <w:p w14:paraId="3593DFC1" w14:textId="58606AF6" w:rsidR="00E07FD6" w:rsidRPr="001D7E03" w:rsidRDefault="00E07FD6" w:rsidP="00E07FD6">
      <w:pPr>
        <w:pStyle w:val="ConsPlusNormal"/>
        <w:ind w:firstLine="540"/>
        <w:jc w:val="both"/>
        <w:rPr>
          <w:rFonts w:ascii="Times New Roman" w:hAnsi="Times New Roman" w:cs="Times New Roman"/>
          <w:sz w:val="28"/>
          <w:szCs w:val="28"/>
        </w:rPr>
      </w:pPr>
      <w:r w:rsidRPr="001D7E03">
        <w:rPr>
          <w:rFonts w:ascii="Times New Roman" w:hAnsi="Times New Roman" w:cs="Times New Roman"/>
          <w:sz w:val="28"/>
          <w:szCs w:val="28"/>
        </w:rPr>
        <w:t>Эффективное управление муниципальными финансами является основным направлением бюджетной политики на 202</w:t>
      </w:r>
      <w:r w:rsidR="00781B75" w:rsidRPr="001D7E03">
        <w:rPr>
          <w:rFonts w:ascii="Times New Roman" w:hAnsi="Times New Roman" w:cs="Times New Roman"/>
          <w:sz w:val="28"/>
          <w:szCs w:val="28"/>
        </w:rPr>
        <w:t>4</w:t>
      </w:r>
      <w:r w:rsidRPr="001D7E03">
        <w:rPr>
          <w:rFonts w:ascii="Times New Roman" w:hAnsi="Times New Roman" w:cs="Times New Roman"/>
          <w:sz w:val="28"/>
          <w:szCs w:val="28"/>
        </w:rPr>
        <w:t xml:space="preserve"> год и на плановый период 202</w:t>
      </w:r>
      <w:r w:rsidR="00781B75" w:rsidRPr="001D7E03">
        <w:rPr>
          <w:rFonts w:ascii="Times New Roman" w:hAnsi="Times New Roman" w:cs="Times New Roman"/>
          <w:sz w:val="28"/>
          <w:szCs w:val="28"/>
        </w:rPr>
        <w:t>5</w:t>
      </w:r>
      <w:r w:rsidRPr="001D7E03">
        <w:rPr>
          <w:rFonts w:ascii="Times New Roman" w:hAnsi="Times New Roman" w:cs="Times New Roman"/>
          <w:sz w:val="28"/>
          <w:szCs w:val="28"/>
        </w:rPr>
        <w:t xml:space="preserve"> и 202</w:t>
      </w:r>
      <w:r w:rsidR="00781B75" w:rsidRPr="001D7E03">
        <w:rPr>
          <w:rFonts w:ascii="Times New Roman" w:hAnsi="Times New Roman" w:cs="Times New Roman"/>
          <w:sz w:val="28"/>
          <w:szCs w:val="28"/>
        </w:rPr>
        <w:t>6</w:t>
      </w:r>
      <w:r w:rsidRPr="001D7E03">
        <w:rPr>
          <w:rFonts w:ascii="Times New Roman" w:hAnsi="Times New Roman" w:cs="Times New Roman"/>
          <w:sz w:val="28"/>
          <w:szCs w:val="28"/>
        </w:rPr>
        <w:t xml:space="preserve"> годов, что обусловлено задачей по сохранению долгосрочной сбалансированности и устойчивости бюджетной системы района. </w:t>
      </w:r>
    </w:p>
    <w:p w14:paraId="04FBCE0D" w14:textId="0414FBDE" w:rsidR="00E07FD6" w:rsidRPr="001D7E03" w:rsidRDefault="00E07FD6" w:rsidP="00E07FD6">
      <w:pPr>
        <w:pStyle w:val="ConsPlusNormal"/>
        <w:ind w:firstLine="709"/>
        <w:jc w:val="both"/>
        <w:rPr>
          <w:rFonts w:ascii="Times New Roman" w:hAnsi="Times New Roman" w:cs="Times New Roman"/>
          <w:sz w:val="28"/>
          <w:szCs w:val="28"/>
          <w:shd w:val="clear" w:color="auto" w:fill="FFFFFF"/>
        </w:rPr>
      </w:pPr>
      <w:r w:rsidRPr="001D7E03">
        <w:rPr>
          <w:rFonts w:ascii="Times New Roman" w:hAnsi="Times New Roman" w:cs="Times New Roman"/>
          <w:sz w:val="28"/>
          <w:szCs w:val="28"/>
        </w:rPr>
        <w:t xml:space="preserve">Мерами, направленными на </w:t>
      </w:r>
      <w:r w:rsidRPr="001D7E03">
        <w:rPr>
          <w:rFonts w:ascii="Times New Roman" w:hAnsi="Times New Roman" w:cs="Times New Roman"/>
          <w:color w:val="000000"/>
          <w:sz w:val="28"/>
          <w:szCs w:val="28"/>
          <w:lang w:bidi="ru-RU"/>
        </w:rPr>
        <w:t xml:space="preserve">снижение уровня дотационности поселения, оздоровление муниципальных финансов </w:t>
      </w:r>
      <w:r w:rsidRPr="001D7E03">
        <w:rPr>
          <w:rFonts w:ascii="Times New Roman" w:hAnsi="Times New Roman" w:cs="Times New Roman"/>
          <w:sz w:val="28"/>
          <w:szCs w:val="28"/>
        </w:rPr>
        <w:t xml:space="preserve">муниципального образования Цветочненское сельское поселение Белогорского района Республики Крым </w:t>
      </w:r>
      <w:r w:rsidRPr="001D7E03">
        <w:rPr>
          <w:rFonts w:ascii="Times New Roman" w:hAnsi="Times New Roman" w:cs="Times New Roman"/>
          <w:sz w:val="28"/>
          <w:szCs w:val="28"/>
          <w:shd w:val="clear" w:color="auto" w:fill="FFFFFF"/>
        </w:rPr>
        <w:t>на 202</w:t>
      </w:r>
      <w:r w:rsidR="00781B75" w:rsidRPr="001D7E03">
        <w:rPr>
          <w:rFonts w:ascii="Times New Roman" w:hAnsi="Times New Roman" w:cs="Times New Roman"/>
          <w:sz w:val="28"/>
          <w:szCs w:val="28"/>
          <w:shd w:val="clear" w:color="auto" w:fill="FFFFFF"/>
        </w:rPr>
        <w:t>4</w:t>
      </w:r>
      <w:r w:rsidRPr="001D7E03">
        <w:rPr>
          <w:rFonts w:ascii="Times New Roman" w:hAnsi="Times New Roman" w:cs="Times New Roman"/>
          <w:sz w:val="28"/>
          <w:szCs w:val="28"/>
          <w:shd w:val="clear" w:color="auto" w:fill="FFFFFF"/>
        </w:rPr>
        <w:t xml:space="preserve"> год и на плановый период 202</w:t>
      </w:r>
      <w:r w:rsidR="00781B75" w:rsidRPr="001D7E03">
        <w:rPr>
          <w:rFonts w:ascii="Times New Roman" w:hAnsi="Times New Roman" w:cs="Times New Roman"/>
          <w:sz w:val="28"/>
          <w:szCs w:val="28"/>
          <w:shd w:val="clear" w:color="auto" w:fill="FFFFFF"/>
        </w:rPr>
        <w:t>5</w:t>
      </w:r>
      <w:r w:rsidRPr="001D7E03">
        <w:rPr>
          <w:rFonts w:ascii="Times New Roman" w:hAnsi="Times New Roman" w:cs="Times New Roman"/>
          <w:sz w:val="28"/>
          <w:szCs w:val="28"/>
          <w:shd w:val="clear" w:color="auto" w:fill="FFFFFF"/>
        </w:rPr>
        <w:t xml:space="preserve"> и 202</w:t>
      </w:r>
      <w:r w:rsidR="00781B75" w:rsidRPr="001D7E03">
        <w:rPr>
          <w:rFonts w:ascii="Times New Roman" w:hAnsi="Times New Roman" w:cs="Times New Roman"/>
          <w:sz w:val="28"/>
          <w:szCs w:val="28"/>
          <w:shd w:val="clear" w:color="auto" w:fill="FFFFFF"/>
        </w:rPr>
        <w:t>6</w:t>
      </w:r>
      <w:r w:rsidRPr="001D7E03">
        <w:rPr>
          <w:rFonts w:ascii="Times New Roman" w:hAnsi="Times New Roman" w:cs="Times New Roman"/>
          <w:sz w:val="28"/>
          <w:szCs w:val="28"/>
          <w:shd w:val="clear" w:color="auto" w:fill="FFFFFF"/>
        </w:rPr>
        <w:t xml:space="preserve"> годов являются:</w:t>
      </w:r>
    </w:p>
    <w:p w14:paraId="4B1C8185"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 xml:space="preserve">оптимизация расходов бюджета </w:t>
      </w:r>
      <w:r w:rsidRPr="001D7E03">
        <w:rPr>
          <w:rFonts w:cs="Times New Roman"/>
          <w:sz w:val="28"/>
          <w:szCs w:val="28"/>
        </w:rPr>
        <w:t>муниципального образования Цветочненское сельское поселение Белогорского района Республики Крым</w:t>
      </w:r>
      <w:r w:rsidRPr="001D7E03">
        <w:rPr>
          <w:rFonts w:cs="Times New Roman"/>
          <w:color w:val="000000"/>
          <w:sz w:val="28"/>
          <w:szCs w:val="28"/>
          <w:lang w:bidi="ru-RU"/>
        </w:rPr>
        <w:t>, финансирование приоритетных социально значимых расходов;</w:t>
      </w:r>
    </w:p>
    <w:p w14:paraId="1FA19905"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 xml:space="preserve">повышение качества разработки муниципальных программ </w:t>
      </w:r>
      <w:r w:rsidRPr="001D7E03">
        <w:rPr>
          <w:rFonts w:cs="Times New Roman"/>
          <w:sz w:val="28"/>
          <w:szCs w:val="28"/>
        </w:rPr>
        <w:t>муниципального образования Цветочненское сельское поселение Белогорского района Республики Крым</w:t>
      </w:r>
      <w:r w:rsidRPr="001D7E03">
        <w:rPr>
          <w:rFonts w:cs="Times New Roman"/>
          <w:color w:val="000000"/>
          <w:sz w:val="28"/>
          <w:szCs w:val="28"/>
          <w:lang w:bidi="ru-RU"/>
        </w:rPr>
        <w:t>, увязка финансового обеспечения с плановыми значениями целевых показателей;</w:t>
      </w:r>
    </w:p>
    <w:p w14:paraId="15781628"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недопущение принятия новых расходных обязательств, не обеспеченных источниками финансирования;</w:t>
      </w:r>
    </w:p>
    <w:p w14:paraId="3AF6BEFE" w14:textId="600DC3B3"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соблюдение нормативов формирования расходов на содержание органов местного самоуправления</w:t>
      </w:r>
      <w:r w:rsidRPr="001D7E03">
        <w:rPr>
          <w:rFonts w:cs="Times New Roman"/>
          <w:sz w:val="28"/>
          <w:szCs w:val="28"/>
        </w:rPr>
        <w:t xml:space="preserve"> муниципального образования Цветочненское сельское поселение Белогорского района Республики Крым</w:t>
      </w:r>
      <w:r w:rsidRPr="001D7E03">
        <w:rPr>
          <w:rFonts w:cs="Times New Roman"/>
          <w:color w:val="000000"/>
          <w:sz w:val="28"/>
          <w:szCs w:val="28"/>
          <w:lang w:bidi="ru-RU"/>
        </w:rPr>
        <w:t>, установленных Правительством Российской Федерации, правительством Республики Крым, исключение дублирования функций и полномочий;</w:t>
      </w:r>
    </w:p>
    <w:p w14:paraId="2709F489"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проведение оптимизации численности работников бюджетной сферы и органов местного самоуправления</w:t>
      </w:r>
      <w:r w:rsidRPr="001D7E03">
        <w:rPr>
          <w:rFonts w:cs="Times New Roman"/>
          <w:sz w:val="28"/>
          <w:szCs w:val="28"/>
        </w:rPr>
        <w:t xml:space="preserve"> муниципального образования Белогорский район Республики Крым</w:t>
      </w:r>
      <w:r w:rsidRPr="001D7E03">
        <w:rPr>
          <w:rFonts w:cs="Times New Roman"/>
          <w:color w:val="000000"/>
          <w:sz w:val="28"/>
          <w:szCs w:val="28"/>
          <w:lang w:bidi="ru-RU"/>
        </w:rPr>
        <w:t>;</w:t>
      </w:r>
    </w:p>
    <w:p w14:paraId="43F6F294" w14:textId="77777777" w:rsidR="00E07FD6" w:rsidRPr="001D7E03" w:rsidRDefault="00E07FD6" w:rsidP="00E07FD6">
      <w:pPr>
        <w:pStyle w:val="1"/>
        <w:numPr>
          <w:ilvl w:val="0"/>
          <w:numId w:val="2"/>
        </w:numPr>
        <w:shd w:val="clear" w:color="auto" w:fill="auto"/>
        <w:tabs>
          <w:tab w:val="left" w:pos="955"/>
        </w:tabs>
        <w:spacing w:before="0" w:after="0" w:line="240" w:lineRule="auto"/>
        <w:ind w:firstLine="560"/>
        <w:rPr>
          <w:rFonts w:cs="Times New Roman"/>
          <w:sz w:val="28"/>
          <w:szCs w:val="28"/>
        </w:rPr>
      </w:pPr>
      <w:r w:rsidRPr="001D7E03">
        <w:rPr>
          <w:rFonts w:cs="Times New Roman"/>
          <w:color w:val="000000"/>
          <w:sz w:val="28"/>
          <w:szCs w:val="28"/>
          <w:lang w:bidi="ru-RU"/>
        </w:rPr>
        <w:t>высвобождение недостаточно эффективно используемых ресурсов для их перенаправления на решение приоритетных задач в районе, перераспределение экономии бюджетных средств, образовавшейся при заключении контрактов;</w:t>
      </w:r>
    </w:p>
    <w:p w14:paraId="73C4E431"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недопущение образования просроченной кредиторской задолженности по принятым обязательствам, в первую очередь по заработной плате и социальным выплатам;</w:t>
      </w:r>
    </w:p>
    <w:p w14:paraId="63731021" w14:textId="77777777" w:rsidR="00E07FD6" w:rsidRPr="001D7E03" w:rsidRDefault="00E07FD6" w:rsidP="00E07FD6">
      <w:pPr>
        <w:pStyle w:val="1"/>
        <w:numPr>
          <w:ilvl w:val="0"/>
          <w:numId w:val="2"/>
        </w:numPr>
        <w:shd w:val="clear" w:color="auto" w:fill="auto"/>
        <w:tabs>
          <w:tab w:val="left" w:pos="791"/>
        </w:tabs>
        <w:spacing w:before="0" w:after="0" w:line="240" w:lineRule="auto"/>
        <w:ind w:firstLine="560"/>
        <w:rPr>
          <w:rFonts w:cs="Times New Roman"/>
          <w:sz w:val="28"/>
          <w:szCs w:val="28"/>
        </w:rPr>
      </w:pPr>
      <w:r w:rsidRPr="001D7E03">
        <w:rPr>
          <w:rFonts w:cs="Times New Roman"/>
          <w:color w:val="000000"/>
          <w:sz w:val="28"/>
          <w:szCs w:val="28"/>
          <w:lang w:bidi="ru-RU"/>
        </w:rPr>
        <w:t xml:space="preserve">недопущение по состоянию на 1-е число каждого месяца просроченной задолженности по долговым обязательствам </w:t>
      </w:r>
      <w:r w:rsidRPr="001D7E03">
        <w:rPr>
          <w:rFonts w:cs="Times New Roman"/>
          <w:sz w:val="28"/>
          <w:szCs w:val="28"/>
        </w:rPr>
        <w:t>муниципального образования Цветочненское сельское поселение Белогорского района Республики Крым</w:t>
      </w:r>
      <w:r w:rsidRPr="001D7E03">
        <w:rPr>
          <w:rFonts w:cs="Times New Roman"/>
          <w:color w:val="000000"/>
          <w:sz w:val="28"/>
          <w:szCs w:val="28"/>
          <w:lang w:bidi="ru-RU"/>
        </w:rPr>
        <w:t>;</w:t>
      </w:r>
    </w:p>
    <w:p w14:paraId="503EA438" w14:textId="77777777" w:rsidR="00E07FD6" w:rsidRPr="001D7E03" w:rsidRDefault="00E07FD6" w:rsidP="00E07FD6">
      <w:pPr>
        <w:pStyle w:val="1"/>
        <w:numPr>
          <w:ilvl w:val="0"/>
          <w:numId w:val="2"/>
        </w:numPr>
        <w:shd w:val="clear" w:color="auto" w:fill="auto"/>
        <w:tabs>
          <w:tab w:val="left" w:pos="791"/>
        </w:tabs>
        <w:spacing w:before="0" w:after="100" w:line="240" w:lineRule="auto"/>
        <w:ind w:left="560" w:firstLine="0"/>
        <w:rPr>
          <w:rFonts w:cs="Times New Roman"/>
          <w:sz w:val="28"/>
          <w:szCs w:val="28"/>
        </w:rPr>
      </w:pPr>
      <w:r w:rsidRPr="001D7E03">
        <w:rPr>
          <w:rFonts w:cs="Times New Roman"/>
          <w:color w:val="000000"/>
          <w:sz w:val="28"/>
          <w:szCs w:val="28"/>
          <w:lang w:bidi="ru-RU"/>
        </w:rPr>
        <w:t>поддержка социально ориентированных некоммерческих организаций.</w:t>
      </w:r>
    </w:p>
    <w:p w14:paraId="0E2ED735" w14:textId="1D219132" w:rsidR="00E07FD6" w:rsidRPr="001D7E03" w:rsidRDefault="00E07FD6" w:rsidP="00E07FD6">
      <w:pPr>
        <w:pStyle w:val="1"/>
        <w:shd w:val="clear" w:color="auto" w:fill="auto"/>
        <w:tabs>
          <w:tab w:val="left" w:pos="791"/>
        </w:tabs>
        <w:spacing w:before="0" w:after="100" w:line="240" w:lineRule="auto"/>
        <w:ind w:firstLine="567"/>
        <w:rPr>
          <w:rFonts w:cs="Times New Roman"/>
          <w:sz w:val="28"/>
          <w:szCs w:val="28"/>
        </w:rPr>
      </w:pPr>
      <w:r w:rsidRPr="001D7E03">
        <w:rPr>
          <w:rFonts w:cs="Times New Roman"/>
          <w:color w:val="000000"/>
          <w:sz w:val="28"/>
          <w:szCs w:val="28"/>
          <w:lang w:bidi="ru-RU"/>
        </w:rPr>
        <w:t>При планировании бюджетных расходов на 202</w:t>
      </w:r>
      <w:r w:rsidR="00781B75" w:rsidRPr="001D7E03">
        <w:rPr>
          <w:rFonts w:cs="Times New Roman"/>
          <w:color w:val="000000"/>
          <w:sz w:val="28"/>
          <w:szCs w:val="28"/>
          <w:lang w:bidi="ru-RU"/>
        </w:rPr>
        <w:t>4</w:t>
      </w:r>
      <w:r w:rsidRPr="001D7E03">
        <w:rPr>
          <w:rFonts w:cs="Times New Roman"/>
          <w:color w:val="000000"/>
          <w:sz w:val="28"/>
          <w:szCs w:val="28"/>
          <w:lang w:bidi="ru-RU"/>
        </w:rPr>
        <w:t xml:space="preserve"> год и на плановый период 202</w:t>
      </w:r>
      <w:r w:rsidR="00781B75" w:rsidRPr="001D7E03">
        <w:rPr>
          <w:rFonts w:cs="Times New Roman"/>
          <w:color w:val="000000"/>
          <w:sz w:val="28"/>
          <w:szCs w:val="28"/>
          <w:lang w:bidi="ru-RU"/>
        </w:rPr>
        <w:t>5</w:t>
      </w:r>
      <w:r w:rsidRPr="001D7E03">
        <w:rPr>
          <w:rFonts w:cs="Times New Roman"/>
          <w:color w:val="000000"/>
          <w:sz w:val="28"/>
          <w:szCs w:val="28"/>
          <w:lang w:bidi="ru-RU"/>
        </w:rPr>
        <w:t xml:space="preserve"> и 202</w:t>
      </w:r>
      <w:r w:rsidR="00781B75" w:rsidRPr="001D7E03">
        <w:rPr>
          <w:rFonts w:cs="Times New Roman"/>
          <w:color w:val="000000"/>
          <w:sz w:val="28"/>
          <w:szCs w:val="28"/>
          <w:lang w:bidi="ru-RU"/>
        </w:rPr>
        <w:t>6</w:t>
      </w:r>
      <w:r w:rsidRPr="001D7E03">
        <w:rPr>
          <w:rFonts w:cs="Times New Roman"/>
          <w:color w:val="000000"/>
          <w:sz w:val="28"/>
          <w:szCs w:val="28"/>
          <w:lang w:bidi="ru-RU"/>
        </w:rPr>
        <w:t xml:space="preserve"> годов будет сохранена социальная направленность бюджета </w:t>
      </w:r>
      <w:r w:rsidRPr="001D7E03">
        <w:rPr>
          <w:rFonts w:cs="Times New Roman"/>
          <w:sz w:val="28"/>
          <w:szCs w:val="28"/>
        </w:rPr>
        <w:t xml:space="preserve">муниципального образования Цветочненское сельское поселение Белогорского района Республики Крым </w:t>
      </w:r>
      <w:r w:rsidRPr="001D7E03">
        <w:rPr>
          <w:rFonts w:cs="Times New Roman"/>
          <w:color w:val="000000"/>
          <w:sz w:val="28"/>
          <w:szCs w:val="28"/>
          <w:lang w:bidi="ru-RU"/>
        </w:rPr>
        <w:t>с учетом:</w:t>
      </w:r>
    </w:p>
    <w:p w14:paraId="3602BE15" w14:textId="77777777" w:rsidR="00E07FD6" w:rsidRPr="001D7E03" w:rsidRDefault="00E07FD6" w:rsidP="00E07FD6">
      <w:pPr>
        <w:pStyle w:val="1"/>
        <w:numPr>
          <w:ilvl w:val="0"/>
          <w:numId w:val="2"/>
        </w:numPr>
        <w:shd w:val="clear" w:color="auto" w:fill="auto"/>
        <w:tabs>
          <w:tab w:val="left" w:pos="955"/>
        </w:tabs>
        <w:spacing w:before="0" w:after="0" w:line="240" w:lineRule="auto"/>
        <w:ind w:firstLine="560"/>
        <w:rPr>
          <w:rFonts w:cs="Times New Roman"/>
          <w:sz w:val="28"/>
          <w:szCs w:val="28"/>
        </w:rPr>
      </w:pPr>
      <w:r w:rsidRPr="001D7E03">
        <w:rPr>
          <w:rFonts w:cs="Times New Roman"/>
          <w:color w:val="000000"/>
          <w:sz w:val="28"/>
          <w:szCs w:val="28"/>
          <w:lang w:bidi="ru-RU"/>
        </w:rPr>
        <w:t xml:space="preserve">сохранения на достигнутом уровне целевых показателей средней заработной платы отдельных категорий работников бюджетной сферы, определенных указами Президента Российской Федерации от 07 мая 2012 года № 597 «О мероприятиях по </w:t>
      </w:r>
      <w:r w:rsidRPr="001D7E03">
        <w:rPr>
          <w:rFonts w:cs="Times New Roman"/>
          <w:color w:val="000000"/>
          <w:sz w:val="28"/>
          <w:szCs w:val="28"/>
          <w:lang w:bidi="ru-RU"/>
        </w:rPr>
        <w:lastRenderedPageBreak/>
        <w:t>реализации государственной социальной политики», от 01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14:paraId="2242FD74" w14:textId="77777777" w:rsidR="00E07FD6" w:rsidRPr="001D7E03" w:rsidRDefault="00E07FD6" w:rsidP="00E07FD6">
      <w:pPr>
        <w:pStyle w:val="1"/>
        <w:shd w:val="clear" w:color="auto" w:fill="auto"/>
        <w:tabs>
          <w:tab w:val="left" w:pos="840"/>
        </w:tabs>
        <w:spacing w:before="0" w:after="120" w:line="240" w:lineRule="auto"/>
        <w:ind w:firstLine="567"/>
        <w:rPr>
          <w:rFonts w:cs="Times New Roman"/>
          <w:color w:val="000000"/>
          <w:sz w:val="28"/>
          <w:szCs w:val="28"/>
          <w:lang w:bidi="ru-RU"/>
        </w:rPr>
      </w:pPr>
      <w:r w:rsidRPr="001D7E03">
        <w:rPr>
          <w:rFonts w:cs="Times New Roman"/>
          <w:color w:val="000000"/>
          <w:sz w:val="28"/>
          <w:szCs w:val="28"/>
          <w:lang w:bidi="ru-RU"/>
        </w:rPr>
        <w:t>Планируется ремонт автомобильных дорог местного значения, обустройство общественных территорий на территории сельского поселения за счет средств бюджета Республики Крым.</w:t>
      </w:r>
    </w:p>
    <w:p w14:paraId="7F020C1A" w14:textId="5E3EC353" w:rsidR="00E07FD6" w:rsidRPr="001D7E03" w:rsidRDefault="00E07FD6" w:rsidP="00E07FD6">
      <w:pPr>
        <w:pStyle w:val="1"/>
        <w:shd w:val="clear" w:color="auto" w:fill="auto"/>
        <w:tabs>
          <w:tab w:val="left" w:pos="840"/>
        </w:tabs>
        <w:spacing w:before="0" w:after="120" w:line="240" w:lineRule="auto"/>
        <w:ind w:firstLine="567"/>
        <w:rPr>
          <w:rFonts w:cs="Times New Roman"/>
          <w:color w:val="000000"/>
          <w:sz w:val="28"/>
          <w:szCs w:val="28"/>
          <w:lang w:bidi="ru-RU"/>
        </w:rPr>
      </w:pPr>
      <w:r w:rsidRPr="001D7E03">
        <w:rPr>
          <w:rFonts w:cs="Times New Roman"/>
          <w:color w:val="000000"/>
          <w:sz w:val="28"/>
          <w:szCs w:val="28"/>
          <w:lang w:bidi="ru-RU"/>
        </w:rPr>
        <w:t>В целях повышения эффективности использования бюджетных средств, снижения нерезультативных затрат, сокращения сроков заключения контрактов в муниципальном образовании Цветочненское сельское поселение Белогорского района Республики Крым до 31 декабря 20</w:t>
      </w:r>
      <w:r w:rsidR="000C3FDB" w:rsidRPr="001D7E03">
        <w:rPr>
          <w:rFonts w:cs="Times New Roman"/>
          <w:color w:val="000000"/>
          <w:sz w:val="28"/>
          <w:szCs w:val="28"/>
          <w:lang w:bidi="ru-RU"/>
        </w:rPr>
        <w:t>24</w:t>
      </w:r>
      <w:r w:rsidRPr="001D7E03">
        <w:rPr>
          <w:rFonts w:cs="Times New Roman"/>
          <w:color w:val="000000"/>
          <w:sz w:val="28"/>
          <w:szCs w:val="28"/>
          <w:lang w:bidi="ru-RU"/>
        </w:rPr>
        <w:t xml:space="preserve"> года в соответствии с частью 66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 заключении муниципальных контрактов, договоров для обеспечения муниципальных нужд муниципального образования Цветочненское сельское поселение Белогорского района Республики Крым предусмотрена возможность осуществления закупки у единственного поставщика (подрядчика, исполнителя) (далее - механизм «единственного поставщика»). Механизм «единственного поставщика» применяется в том числе и при строительстве и реконструкции объектов ФЦП.</w:t>
      </w:r>
    </w:p>
    <w:p w14:paraId="0C972DCC" w14:textId="77777777" w:rsidR="00E07FD6" w:rsidRPr="001D7E03" w:rsidRDefault="00E07FD6" w:rsidP="00E07FD6">
      <w:pPr>
        <w:pStyle w:val="1"/>
        <w:shd w:val="clear" w:color="auto" w:fill="auto"/>
        <w:tabs>
          <w:tab w:val="left" w:pos="840"/>
        </w:tabs>
        <w:spacing w:before="0" w:after="120" w:line="240" w:lineRule="auto"/>
        <w:ind w:firstLine="567"/>
        <w:rPr>
          <w:rFonts w:cs="Times New Roman"/>
          <w:color w:val="000000"/>
          <w:sz w:val="28"/>
          <w:szCs w:val="28"/>
          <w:lang w:bidi="ru-RU"/>
        </w:rPr>
      </w:pPr>
      <w:r w:rsidRPr="001D7E03">
        <w:rPr>
          <w:rFonts w:cs="Times New Roman"/>
          <w:color w:val="000000"/>
          <w:sz w:val="28"/>
          <w:szCs w:val="28"/>
          <w:lang w:bidi="ru-RU"/>
        </w:rPr>
        <w:t>Применение казначейского сопровождения авансовых платежей по муниципальным контрактам, источником финансового обеспечения которых является субсидия, предоставленная из бюджета Республики Крым на софинансирование мероприятий ФЦП, по муниципальным контрактам, заключенным с применением механизма «единственного поставщика», позволит ужесточить контроль за расходованием целевых бюджетных средств, управлять рисками муниципальных заказчиков в связи с неисполнением обязательств исполнителями после получения ими авансов, а также рисками самих исполнителей (соисполнителей), связанных с неполучением или несвоевременным получением оплаты после выполнения работ.</w:t>
      </w:r>
    </w:p>
    <w:p w14:paraId="1EC49166" w14:textId="6698C58D"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xml:space="preserve">Для достижения эффективного управления муниципальными финансами необходимо реализовать следующие меры: </w:t>
      </w:r>
    </w:p>
    <w:p w14:paraId="760AC8EC"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обеспечение сбалансированности и финансовой устойчивости бюджета муниципального образования Цветочненское сельское поселение Белогорского района Республики Крым;</w:t>
      </w:r>
    </w:p>
    <w:p w14:paraId="16CB01E5"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системный подход к формированию бюджета муниципального образования Цветочненское сельское поселение Белогорского района Республики Крым, который позволит обеспечить эффективность и результативность использования бюджетных средств;</w:t>
      </w:r>
    </w:p>
    <w:p w14:paraId="051460EC" w14:textId="09C39BED" w:rsidR="00E07FD6" w:rsidRPr="001D7E03" w:rsidRDefault="00E07FD6" w:rsidP="00E07FD6">
      <w:pPr>
        <w:pStyle w:val="ConsPlusNormal"/>
        <w:ind w:firstLine="540"/>
        <w:jc w:val="both"/>
        <w:rPr>
          <w:rFonts w:ascii="Times New Roman" w:hAnsi="Times New Roman" w:cs="Times New Roman"/>
          <w:sz w:val="28"/>
          <w:szCs w:val="28"/>
        </w:rPr>
      </w:pPr>
      <w:r w:rsidRPr="001D7E03">
        <w:rPr>
          <w:rFonts w:ascii="Times New Roman" w:hAnsi="Times New Roman" w:cs="Times New Roman"/>
          <w:sz w:val="28"/>
          <w:szCs w:val="28"/>
        </w:rPr>
        <w:t>- повышение качества планирования и эффективности реализации муниципальных программ муниципального образования Цветочненское сельское поселение Белогорского района Республики Крым, исходя из ожидаемых результатов;</w:t>
      </w:r>
    </w:p>
    <w:p w14:paraId="79D6F015" w14:textId="30419629"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lastRenderedPageBreak/>
        <w:t>- увеличение налоговых и неналоговых доходов бюджета муниципального образования Цветочненское сельское поселение Белогорского района Республики Крым, что в свою очередь приведет к снижению уровня дотационности поселения;</w:t>
      </w:r>
    </w:p>
    <w:p w14:paraId="45C5583B"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повышения доступности и качества предоставления муниципальных услуг;</w:t>
      </w:r>
    </w:p>
    <w:p w14:paraId="3ED699FD" w14:textId="0DE4A349"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создание условий для повышения качества предоставления муниципальных услуг;</w:t>
      </w:r>
    </w:p>
    <w:p w14:paraId="49DE4E7C"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повышение эффективности процедур проведения муниципальных закупок;</w:t>
      </w:r>
    </w:p>
    <w:p w14:paraId="7075C123"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поддержание оптимальных объемов и структуры расходов на реализацию функций и полномочий органов местного самоуправления муниципального образования Цветочненское сельское поселение Белогорского района Республики Крым, стимулирование их к поиску внутренних резервов оптимизации бюджетных расходов, исключение дублирования функций и полномочий;</w:t>
      </w:r>
    </w:p>
    <w:p w14:paraId="707F509A"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проведение оптимизации численности работников бюджетной сферы;</w:t>
      </w:r>
    </w:p>
    <w:p w14:paraId="5F440B92"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высвобождение недостаточно эффективно используемых ресурсов для их перенаправления на решение приоритетных задач в поселении;</w:t>
      </w:r>
    </w:p>
    <w:p w14:paraId="507CC1F8"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инвентаризация действующих расходных обязательств бюджета муниципального образования Цветочненское сельское поселение Белогорского района Республики Крым. Новые расходные обязательства должны приниматься только на основе тщательной оценки, наличия правового основания и обеспечения реальными доходными источниками и источниками покрытия дефицита бюджета;</w:t>
      </w:r>
    </w:p>
    <w:p w14:paraId="5D2A3071"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недопущение образования просроченной кредиторской задолженности по принятым обязательствам, в первую очередь по заработной плате и социальным выплатам;</w:t>
      </w:r>
    </w:p>
    <w:p w14:paraId="369147BA"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проведение ежегодного мониторинга оценки качества управления финансами;</w:t>
      </w:r>
    </w:p>
    <w:p w14:paraId="7E797AE4"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 xml:space="preserve">- повышение качества подготовки бюджетных решений; </w:t>
      </w:r>
    </w:p>
    <w:p w14:paraId="156C723E"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xml:space="preserve"> - совершенствование межбюджетных отношений;</w:t>
      </w:r>
    </w:p>
    <w:p w14:paraId="7C678046"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проведение внутреннего финансового аудита;</w:t>
      </w:r>
    </w:p>
    <w:p w14:paraId="29B0EFC6"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создание целостной информационной системы бюджетного и бухгалтерского учета;</w:t>
      </w:r>
    </w:p>
    <w:p w14:paraId="03EB399A"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повышение прозрачности и открытости бюджетного планирования;</w:t>
      </w:r>
    </w:p>
    <w:p w14:paraId="720D8509"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повышение финансовой грамотности населения;</w:t>
      </w:r>
    </w:p>
    <w:p w14:paraId="0BB59E0A"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развитие инициативного бюджетирования.</w:t>
      </w:r>
    </w:p>
    <w:p w14:paraId="517C8B2C" w14:textId="744F4306"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Основные направления бюджетной политики на 202</w:t>
      </w:r>
      <w:r w:rsidR="00781B75"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 позволят сохранить преемственности задач, определенных в 202</w:t>
      </w:r>
      <w:r w:rsidR="00781B75" w:rsidRPr="001D7E03">
        <w:rPr>
          <w:rFonts w:ascii="Times New Roman" w:hAnsi="Times New Roman"/>
          <w:sz w:val="28"/>
          <w:szCs w:val="28"/>
        </w:rPr>
        <w:t>3</w:t>
      </w:r>
      <w:r w:rsidRPr="001D7E03">
        <w:rPr>
          <w:rFonts w:ascii="Times New Roman" w:hAnsi="Times New Roman"/>
          <w:sz w:val="28"/>
          <w:szCs w:val="28"/>
        </w:rPr>
        <w:t xml:space="preserve"> году.</w:t>
      </w:r>
    </w:p>
    <w:p w14:paraId="31F3F0E6" w14:textId="77777777"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color w:val="000000"/>
          <w:sz w:val="28"/>
          <w:szCs w:val="28"/>
          <w:lang w:eastAsia="ru-RU" w:bidi="ru-RU"/>
        </w:rPr>
        <w:t>Одним из критериев оценки эффективности деятельности органов местного самоуправления муниципального образования Цветочненское сельское поселение Белогорского района Республики Крым является качество оказания муниципальных услуг.</w:t>
      </w:r>
    </w:p>
    <w:p w14:paraId="766D8031" w14:textId="77777777" w:rsidR="00E07FD6" w:rsidRPr="001D7E03" w:rsidRDefault="00E07FD6" w:rsidP="00E07FD6">
      <w:pPr>
        <w:pStyle w:val="a3"/>
        <w:spacing w:after="0" w:line="240" w:lineRule="auto"/>
        <w:ind w:left="0" w:firstLine="709"/>
        <w:jc w:val="both"/>
        <w:rPr>
          <w:rFonts w:ascii="Times New Roman" w:hAnsi="Times New Roman"/>
          <w:sz w:val="28"/>
          <w:szCs w:val="28"/>
        </w:rPr>
      </w:pPr>
      <w:r w:rsidRPr="001D7E03">
        <w:rPr>
          <w:rFonts w:ascii="Times New Roman" w:hAnsi="Times New Roman"/>
          <w:sz w:val="28"/>
          <w:szCs w:val="28"/>
        </w:rPr>
        <w:t>В целях повышения качества оказания муниципальных услуг необходимыми мероприятиями являются:</w:t>
      </w:r>
    </w:p>
    <w:p w14:paraId="61DBD36E" w14:textId="77777777" w:rsidR="00E07FD6" w:rsidRPr="001D7E03" w:rsidRDefault="00E07FD6" w:rsidP="00E07FD6">
      <w:pPr>
        <w:spacing w:after="0" w:line="240" w:lineRule="auto"/>
        <w:ind w:firstLine="709"/>
        <w:jc w:val="both"/>
        <w:rPr>
          <w:rFonts w:ascii="Times New Roman" w:hAnsi="Times New Roman"/>
          <w:sz w:val="28"/>
          <w:szCs w:val="28"/>
        </w:rPr>
      </w:pPr>
      <w:r w:rsidRPr="001D7E03">
        <w:rPr>
          <w:rFonts w:ascii="Times New Roman" w:hAnsi="Times New Roman"/>
          <w:sz w:val="28"/>
          <w:szCs w:val="28"/>
          <w:shd w:val="clear" w:color="auto" w:fill="FFFFFF"/>
        </w:rPr>
        <w:t>- обеспечение максимальной доступности получения муниципальных услуг в электронной форме, если это не запрещено законом;</w:t>
      </w:r>
    </w:p>
    <w:p w14:paraId="494B1813" w14:textId="77777777" w:rsidR="00E07FD6" w:rsidRPr="001D7E03" w:rsidRDefault="00E07FD6" w:rsidP="00E07FD6">
      <w:pPr>
        <w:spacing w:after="0" w:line="240" w:lineRule="auto"/>
        <w:ind w:firstLine="709"/>
        <w:jc w:val="both"/>
        <w:rPr>
          <w:rFonts w:ascii="Times New Roman" w:hAnsi="Times New Roman"/>
          <w:sz w:val="28"/>
          <w:szCs w:val="28"/>
        </w:rPr>
      </w:pPr>
      <w:r w:rsidRPr="001D7E03">
        <w:rPr>
          <w:rFonts w:ascii="Times New Roman" w:hAnsi="Times New Roman"/>
          <w:sz w:val="28"/>
          <w:szCs w:val="28"/>
        </w:rPr>
        <w:t xml:space="preserve">- привлечение к оказанию муниципальных услуг в социальной сфере негосударственных организаций;  </w:t>
      </w:r>
    </w:p>
    <w:p w14:paraId="60E76711" w14:textId="77777777" w:rsidR="007C02E8" w:rsidRPr="001D7E03" w:rsidRDefault="00E07FD6" w:rsidP="007C02E8">
      <w:pPr>
        <w:spacing w:after="0" w:line="240" w:lineRule="auto"/>
        <w:ind w:firstLine="709"/>
        <w:jc w:val="both"/>
        <w:rPr>
          <w:rFonts w:ascii="Times New Roman" w:hAnsi="Times New Roman"/>
          <w:sz w:val="28"/>
          <w:szCs w:val="28"/>
        </w:rPr>
      </w:pPr>
      <w:r w:rsidRPr="001D7E03">
        <w:rPr>
          <w:rFonts w:ascii="Times New Roman" w:hAnsi="Times New Roman"/>
          <w:sz w:val="28"/>
          <w:szCs w:val="28"/>
        </w:rPr>
        <w:lastRenderedPageBreak/>
        <w:t>- проведение оценки обоснованности затрат по оказываемым услугам (выполняемым работам);</w:t>
      </w:r>
    </w:p>
    <w:p w14:paraId="2869F309" w14:textId="15703C08" w:rsidR="007C02E8" w:rsidRPr="001D7E03" w:rsidRDefault="007C02E8" w:rsidP="007C02E8">
      <w:pPr>
        <w:spacing w:after="0" w:line="240" w:lineRule="auto"/>
        <w:ind w:firstLine="709"/>
        <w:jc w:val="both"/>
        <w:rPr>
          <w:rFonts w:ascii="Times New Roman" w:hAnsi="Times New Roman"/>
          <w:sz w:val="28"/>
          <w:szCs w:val="28"/>
        </w:rPr>
      </w:pPr>
      <w:r w:rsidRPr="001D7E03">
        <w:rPr>
          <w:rFonts w:ascii="Times New Roman" w:hAnsi="Times New Roman"/>
          <w:sz w:val="28"/>
          <w:szCs w:val="28"/>
        </w:rPr>
        <w:t xml:space="preserve"> При планировании бюджетных расходов на 202</w:t>
      </w:r>
      <w:r w:rsidR="00781B75" w:rsidRPr="001D7E03">
        <w:rPr>
          <w:rFonts w:ascii="Times New Roman" w:hAnsi="Times New Roman"/>
          <w:sz w:val="28"/>
          <w:szCs w:val="28"/>
        </w:rPr>
        <w:t>4</w:t>
      </w:r>
      <w:r w:rsidRPr="001D7E03">
        <w:rPr>
          <w:rFonts w:ascii="Times New Roman" w:hAnsi="Times New Roman"/>
          <w:sz w:val="28"/>
          <w:szCs w:val="28"/>
        </w:rPr>
        <w:t xml:space="preserve"> год и на плановый период 202</w:t>
      </w:r>
      <w:r w:rsidR="00781B75" w:rsidRPr="001D7E03">
        <w:rPr>
          <w:rFonts w:ascii="Times New Roman" w:hAnsi="Times New Roman"/>
          <w:sz w:val="28"/>
          <w:szCs w:val="28"/>
        </w:rPr>
        <w:t>5</w:t>
      </w:r>
      <w:r w:rsidRPr="001D7E03">
        <w:rPr>
          <w:rFonts w:ascii="Times New Roman" w:hAnsi="Times New Roman"/>
          <w:sz w:val="28"/>
          <w:szCs w:val="28"/>
        </w:rPr>
        <w:t xml:space="preserve"> и 202</w:t>
      </w:r>
      <w:r w:rsidR="00781B75" w:rsidRPr="001D7E03">
        <w:rPr>
          <w:rFonts w:ascii="Times New Roman" w:hAnsi="Times New Roman"/>
          <w:sz w:val="28"/>
          <w:szCs w:val="28"/>
        </w:rPr>
        <w:t>6</w:t>
      </w:r>
      <w:r w:rsidRPr="001D7E03">
        <w:rPr>
          <w:rFonts w:ascii="Times New Roman" w:hAnsi="Times New Roman"/>
          <w:sz w:val="28"/>
          <w:szCs w:val="28"/>
        </w:rPr>
        <w:t xml:space="preserve"> годов будет сохранена социальная направленность местного бюджета с учетом: </w:t>
      </w:r>
    </w:p>
    <w:p w14:paraId="039D5D6A" w14:textId="24CA232C" w:rsidR="00E07FD6" w:rsidRPr="001D7E03" w:rsidRDefault="007C02E8" w:rsidP="007C02E8">
      <w:pPr>
        <w:spacing w:after="0" w:line="240" w:lineRule="auto"/>
        <w:ind w:firstLine="709"/>
        <w:jc w:val="both"/>
        <w:rPr>
          <w:rFonts w:ascii="Times New Roman" w:hAnsi="Times New Roman"/>
          <w:sz w:val="28"/>
          <w:szCs w:val="28"/>
        </w:rPr>
      </w:pPr>
      <w:r w:rsidRPr="001D7E03">
        <w:rPr>
          <w:rFonts w:ascii="Times New Roman" w:hAnsi="Times New Roman"/>
          <w:sz w:val="28"/>
          <w:szCs w:val="28"/>
        </w:rPr>
        <w:t>- ежегодной индексации с 1 октября в 202</w:t>
      </w:r>
      <w:r w:rsidR="00781B75" w:rsidRPr="001D7E03">
        <w:rPr>
          <w:rFonts w:ascii="Times New Roman" w:hAnsi="Times New Roman"/>
          <w:sz w:val="28"/>
          <w:szCs w:val="28"/>
        </w:rPr>
        <w:t>4</w:t>
      </w:r>
      <w:r w:rsidRPr="001D7E03">
        <w:rPr>
          <w:rFonts w:ascii="Times New Roman" w:hAnsi="Times New Roman"/>
          <w:sz w:val="28"/>
          <w:szCs w:val="28"/>
        </w:rPr>
        <w:t xml:space="preserve"> году </w:t>
      </w:r>
      <w:r w:rsidR="00781B75" w:rsidRPr="001D7E03">
        <w:rPr>
          <w:rFonts w:ascii="Times New Roman" w:hAnsi="Times New Roman"/>
          <w:sz w:val="28"/>
          <w:szCs w:val="28"/>
        </w:rPr>
        <w:t>–</w:t>
      </w:r>
      <w:r w:rsidRPr="001D7E03">
        <w:rPr>
          <w:rFonts w:ascii="Times New Roman" w:hAnsi="Times New Roman"/>
          <w:sz w:val="28"/>
          <w:szCs w:val="28"/>
        </w:rPr>
        <w:t xml:space="preserve"> </w:t>
      </w:r>
      <w:r w:rsidR="00781B75" w:rsidRPr="001D7E03">
        <w:rPr>
          <w:rFonts w:ascii="Times New Roman" w:hAnsi="Times New Roman"/>
          <w:sz w:val="28"/>
          <w:szCs w:val="28"/>
        </w:rPr>
        <w:t>4,0</w:t>
      </w:r>
      <w:r w:rsidRPr="001D7E03">
        <w:rPr>
          <w:rFonts w:ascii="Times New Roman" w:hAnsi="Times New Roman"/>
          <w:sz w:val="28"/>
          <w:szCs w:val="28"/>
        </w:rPr>
        <w:t xml:space="preserve"> %, в 202</w:t>
      </w:r>
      <w:r w:rsidR="00781B75" w:rsidRPr="001D7E03">
        <w:rPr>
          <w:rFonts w:ascii="Times New Roman" w:hAnsi="Times New Roman"/>
          <w:sz w:val="28"/>
          <w:szCs w:val="28"/>
        </w:rPr>
        <w:t>5</w:t>
      </w:r>
      <w:r w:rsidRPr="001D7E03">
        <w:rPr>
          <w:rFonts w:ascii="Times New Roman" w:hAnsi="Times New Roman"/>
          <w:sz w:val="28"/>
          <w:szCs w:val="28"/>
        </w:rPr>
        <w:t xml:space="preserve"> году - 4,0 % и в 202</w:t>
      </w:r>
      <w:r w:rsidR="00781B75" w:rsidRPr="001D7E03">
        <w:rPr>
          <w:rFonts w:ascii="Times New Roman" w:hAnsi="Times New Roman"/>
          <w:sz w:val="28"/>
          <w:szCs w:val="28"/>
        </w:rPr>
        <w:t>6</w:t>
      </w:r>
      <w:r w:rsidRPr="001D7E03">
        <w:rPr>
          <w:rFonts w:ascii="Times New Roman" w:hAnsi="Times New Roman"/>
          <w:sz w:val="28"/>
          <w:szCs w:val="28"/>
        </w:rPr>
        <w:t xml:space="preserve"> году - 4,0 % на оплату труда работников бюджетной сферы Республики Крым, на которых не распространяются указы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2012 - 2017 годы» и от 28 декабря 2012 года № 1688 «О некоторых мерах по реализации государственной политики в сфере защиты детей - сирот и детей, оставшихся без попечения родителей»;</w:t>
      </w:r>
    </w:p>
    <w:p w14:paraId="47156760" w14:textId="77777777"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Расходы бюджета муниципального образования Цветочненское сельское поселение Белогорского района Республики Крым планируется осуществлять с учетом повышения качества программно-целевого планирования с учетом приоритетов социально-экономического развития региона и реальных финансовых возможностей муниципального поселения, реализации приоритетных проектов, обеспечение выполнения целевых показателей муниципальных программ, преемственность показателей достижения определенных целей, обозначенных в муниципальных программах.</w:t>
      </w:r>
    </w:p>
    <w:p w14:paraId="1B2BACBD" w14:textId="29874E76"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 xml:space="preserve">При этом необходимо обеспечить долю расходов бюджета муниципального образования, формируемых в рамках муниципальных программ в общем объеме расходов бюджета в размере не менее чем 95%. </w:t>
      </w:r>
    </w:p>
    <w:p w14:paraId="758E807C" w14:textId="46D9DBB6"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Проведение увязки муниципальных заданий на оказание муниципальных услуг с целями муниципальных программ.</w:t>
      </w:r>
    </w:p>
    <w:p w14:paraId="76E40D3B" w14:textId="77777777" w:rsidR="00E07FD6" w:rsidRPr="001D7E03" w:rsidRDefault="00E07FD6" w:rsidP="00E07FD6">
      <w:pPr>
        <w:widowControl w:val="0"/>
        <w:tabs>
          <w:tab w:val="left" w:pos="9639"/>
        </w:tabs>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Повышение ответственности муниципальных учреждений за невыполнение муниципальных заданий, включая усиление контроля за проведением оценки соответствия качества фактически оказанных муниципальных услуг утвержденным требованиям к качеству.</w:t>
      </w:r>
    </w:p>
    <w:p w14:paraId="25DC77C3" w14:textId="77777777" w:rsidR="00E07FD6" w:rsidRPr="001D7E03" w:rsidRDefault="00E07FD6" w:rsidP="00E07FD6">
      <w:pPr>
        <w:widowControl w:val="0"/>
        <w:tabs>
          <w:tab w:val="left" w:pos="9639"/>
        </w:tabs>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Бюджетная политика на планируемый период будет направлена на дальнейшее совершенствование межбюджетных отношений.</w:t>
      </w:r>
    </w:p>
    <w:p w14:paraId="15EB39E7" w14:textId="77777777" w:rsidR="00E07FD6" w:rsidRPr="001D7E03" w:rsidRDefault="00E07FD6" w:rsidP="00E07FD6">
      <w:pPr>
        <w:widowControl w:val="0"/>
        <w:tabs>
          <w:tab w:val="left" w:pos="9639"/>
        </w:tabs>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Основными задачами в рамках совершенствования межбюджетных отношений будут являться:</w:t>
      </w:r>
    </w:p>
    <w:p w14:paraId="7C190005" w14:textId="77777777" w:rsidR="00E07FD6" w:rsidRPr="001D7E03" w:rsidRDefault="00E07FD6" w:rsidP="00E07FD6">
      <w:pPr>
        <w:widowControl w:val="0"/>
        <w:tabs>
          <w:tab w:val="left" w:pos="9639"/>
        </w:tabs>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при выделении субсидий из бюджета Республики Крым предусматривать софинансирование расходных обязательств за счет собственных средств бюджета в размере не менее 5%;</w:t>
      </w:r>
    </w:p>
    <w:p w14:paraId="6622CD5B" w14:textId="2ECE9C9A" w:rsidR="00E07FD6" w:rsidRPr="001D7E03" w:rsidRDefault="00E07FD6" w:rsidP="00E07FD6">
      <w:pPr>
        <w:pStyle w:val="ConsPlusNonformat"/>
        <w:ind w:firstLine="709"/>
        <w:jc w:val="both"/>
        <w:rPr>
          <w:rFonts w:ascii="Times New Roman" w:hAnsi="Times New Roman" w:cs="Times New Roman"/>
          <w:sz w:val="28"/>
          <w:szCs w:val="28"/>
        </w:rPr>
      </w:pPr>
      <w:r w:rsidRPr="001D7E03">
        <w:rPr>
          <w:rFonts w:ascii="Times New Roman" w:hAnsi="Times New Roman" w:cs="Times New Roman"/>
          <w:sz w:val="28"/>
          <w:szCs w:val="28"/>
        </w:rPr>
        <w:t xml:space="preserve">- заключение соглашений о мерах по социально-экономическому развитию и оздоровлению муниципальных финансов с Министерством финансов Республики Крым для получателей дотаций на выравнивание бюджетной обеспеченности муниципальных образований и (или) доходов по заменяющим указанные дотации дополнительным нормативам отчислений от налога на доходы физических лиц; </w:t>
      </w:r>
    </w:p>
    <w:p w14:paraId="602CFA8B" w14:textId="77777777" w:rsidR="00E07FD6" w:rsidRPr="001D7E03" w:rsidRDefault="00E07FD6" w:rsidP="00E07FD6">
      <w:pPr>
        <w:spacing w:after="0" w:line="240" w:lineRule="auto"/>
        <w:ind w:firstLine="567"/>
        <w:jc w:val="both"/>
        <w:rPr>
          <w:rFonts w:ascii="Times New Roman" w:hAnsi="Times New Roman"/>
          <w:sz w:val="28"/>
          <w:szCs w:val="28"/>
        </w:rPr>
      </w:pPr>
      <w:r w:rsidRPr="001D7E03">
        <w:rPr>
          <w:rFonts w:ascii="Times New Roman" w:hAnsi="Times New Roman"/>
          <w:sz w:val="28"/>
          <w:szCs w:val="28"/>
        </w:rPr>
        <w:t xml:space="preserve">- получение субсидий из бюджета Республики Крым в пределах суммы, необходимой для оплаты денежных обязательств получателей средств бюджета; </w:t>
      </w:r>
    </w:p>
    <w:p w14:paraId="38948236" w14:textId="77777777" w:rsidR="00E07FD6" w:rsidRPr="001D7E03" w:rsidRDefault="00E07FD6" w:rsidP="00E07FD6">
      <w:pPr>
        <w:spacing w:after="0" w:line="240" w:lineRule="auto"/>
        <w:ind w:firstLine="567"/>
        <w:jc w:val="both"/>
        <w:rPr>
          <w:rFonts w:ascii="Times New Roman" w:hAnsi="Times New Roman"/>
          <w:sz w:val="28"/>
          <w:szCs w:val="28"/>
        </w:rPr>
      </w:pPr>
      <w:r w:rsidRPr="001D7E03">
        <w:rPr>
          <w:rFonts w:ascii="Times New Roman" w:hAnsi="Times New Roman"/>
          <w:sz w:val="28"/>
          <w:szCs w:val="28"/>
        </w:rPr>
        <w:lastRenderedPageBreak/>
        <w:t>- соблюдение установленных Министерством финансов Республики Крым предельных сроков заключения соглашений с главными распорядителями бюджетных средств Республики Крым о предоставлении субсидий в соответствии с типовой формой, утвержденной Министерством финансов Республики Крым;</w:t>
      </w:r>
    </w:p>
    <w:p w14:paraId="345411AF"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 укрепление финансовой дисциплины.</w:t>
      </w:r>
    </w:p>
    <w:p w14:paraId="183725AB" w14:textId="77777777" w:rsidR="00E07FD6" w:rsidRPr="001D7E03" w:rsidRDefault="00E07FD6" w:rsidP="00E07FD6">
      <w:pPr>
        <w:autoSpaceDE w:val="0"/>
        <w:autoSpaceDN w:val="0"/>
        <w:adjustRightInd w:val="0"/>
        <w:spacing w:after="0" w:line="240" w:lineRule="auto"/>
        <w:ind w:firstLine="567"/>
        <w:jc w:val="both"/>
        <w:rPr>
          <w:rFonts w:ascii="Times New Roman" w:hAnsi="Times New Roman"/>
          <w:sz w:val="28"/>
          <w:szCs w:val="28"/>
        </w:rPr>
      </w:pPr>
      <w:r w:rsidRPr="001D7E03">
        <w:rPr>
          <w:rFonts w:ascii="Times New Roman" w:hAnsi="Times New Roman"/>
          <w:sz w:val="28"/>
          <w:szCs w:val="28"/>
        </w:rPr>
        <w:t>С целью повышения качества управления муниципальными финансами продолжится работа по проведению ежегодного мониторинга оценки качества управления финансами:</w:t>
      </w:r>
    </w:p>
    <w:p w14:paraId="16ACC25A" w14:textId="475A7E5C" w:rsidR="00E07FD6" w:rsidRPr="001D7E03" w:rsidRDefault="00E07FD6" w:rsidP="00E07FD6">
      <w:pPr>
        <w:pStyle w:val="ConsPlusNormal"/>
        <w:ind w:firstLine="0"/>
        <w:jc w:val="both"/>
        <w:rPr>
          <w:rFonts w:ascii="Times New Roman" w:hAnsi="Times New Roman" w:cs="Times New Roman"/>
          <w:sz w:val="28"/>
          <w:szCs w:val="28"/>
        </w:rPr>
      </w:pPr>
      <w:r w:rsidRPr="001D7E03">
        <w:rPr>
          <w:rFonts w:ascii="Times New Roman" w:hAnsi="Times New Roman" w:cs="Times New Roman"/>
          <w:sz w:val="28"/>
          <w:szCs w:val="28"/>
        </w:rPr>
        <w:t>- предоставление исходных данных в Министерство финансов Республики Крым для проведения ежегодного мониторинга оценки качества управления финансами в муниципальном образовании;</w:t>
      </w:r>
    </w:p>
    <w:p w14:paraId="7CA8B721" w14:textId="40CC4CB5" w:rsidR="00E07FD6" w:rsidRPr="001D7E03" w:rsidRDefault="00E07FD6" w:rsidP="00E07FD6">
      <w:pPr>
        <w:pStyle w:val="ConsPlusNormal"/>
        <w:ind w:firstLine="0"/>
        <w:jc w:val="both"/>
        <w:rPr>
          <w:rFonts w:ascii="Times New Roman" w:hAnsi="Times New Roman" w:cs="Times New Roman"/>
          <w:sz w:val="28"/>
          <w:szCs w:val="28"/>
        </w:rPr>
      </w:pPr>
      <w:r w:rsidRPr="001D7E03">
        <w:rPr>
          <w:rFonts w:ascii="Times New Roman" w:hAnsi="Times New Roman" w:cs="Times New Roman"/>
          <w:sz w:val="28"/>
          <w:szCs w:val="28"/>
        </w:rPr>
        <w:t xml:space="preserve"> - проведение ежегодного мониторинга оценки качества управления финансами главными распорядителями средств бюджета муниципального образования Цветочненское сельское поселение Белогорского района Республики Крым.</w:t>
      </w:r>
    </w:p>
    <w:p w14:paraId="6F867548" w14:textId="78A79A63" w:rsidR="00E07FD6" w:rsidRPr="001D7E03" w:rsidRDefault="00E07FD6" w:rsidP="00E07FD6">
      <w:pPr>
        <w:pStyle w:val="ConsPlusNormal"/>
        <w:ind w:firstLine="0"/>
        <w:jc w:val="both"/>
        <w:rPr>
          <w:rFonts w:ascii="Times New Roman" w:hAnsi="Times New Roman" w:cs="Times New Roman"/>
          <w:color w:val="000000"/>
          <w:sz w:val="28"/>
          <w:szCs w:val="28"/>
          <w:lang w:bidi="ru-RU"/>
        </w:rPr>
      </w:pPr>
      <w:r w:rsidRPr="001D7E03">
        <w:rPr>
          <w:rFonts w:ascii="Times New Roman" w:hAnsi="Times New Roman" w:cs="Times New Roman"/>
          <w:color w:val="000000"/>
          <w:sz w:val="28"/>
          <w:szCs w:val="28"/>
          <w:lang w:bidi="ru-RU"/>
        </w:rPr>
        <w:t>Одним из ключевых элементов, необходимых для повышения эффективности использования бюджетных средств и эффективности управления муниципальными финансами, является организация и осуществление финансового менеджмента и внутреннего финансового аудита.</w:t>
      </w:r>
    </w:p>
    <w:p w14:paraId="144E3495" w14:textId="50DAB19D" w:rsidR="00E07FD6" w:rsidRPr="001D7E03" w:rsidRDefault="00E07FD6" w:rsidP="00E07FD6">
      <w:pPr>
        <w:pStyle w:val="ConsPlusNormal"/>
        <w:ind w:firstLine="0"/>
        <w:jc w:val="both"/>
        <w:rPr>
          <w:rFonts w:ascii="Times New Roman" w:hAnsi="Times New Roman" w:cs="Times New Roman"/>
          <w:color w:val="000000"/>
          <w:sz w:val="28"/>
          <w:szCs w:val="28"/>
          <w:lang w:bidi="ru-RU"/>
        </w:rPr>
      </w:pPr>
      <w:r w:rsidRPr="001D7E03">
        <w:rPr>
          <w:rFonts w:ascii="Times New Roman" w:hAnsi="Times New Roman" w:cs="Times New Roman"/>
          <w:color w:val="000000"/>
          <w:sz w:val="28"/>
          <w:szCs w:val="28"/>
          <w:lang w:bidi="ru-RU"/>
        </w:rPr>
        <w:t>Совершенствование нормативно-правового регулирования осуществления финансового менеджмента и аудита является целью повышения качества внутреннего финансового контроля, охватывающего все аспекты деятельности органов местного самоуправления.</w:t>
      </w:r>
    </w:p>
    <w:p w14:paraId="1744017D" w14:textId="77777777" w:rsidR="00E07FD6" w:rsidRPr="001D7E03" w:rsidRDefault="00E07FD6" w:rsidP="00E07FD6">
      <w:pPr>
        <w:pStyle w:val="ConsPlusNormal"/>
        <w:ind w:firstLine="567"/>
        <w:jc w:val="both"/>
        <w:rPr>
          <w:rFonts w:ascii="Times New Roman" w:hAnsi="Times New Roman" w:cs="Times New Roman"/>
          <w:sz w:val="28"/>
          <w:szCs w:val="28"/>
        </w:rPr>
      </w:pPr>
      <w:r w:rsidRPr="001D7E03">
        <w:rPr>
          <w:rFonts w:ascii="Times New Roman" w:hAnsi="Times New Roman" w:cs="Times New Roman"/>
          <w:sz w:val="28"/>
          <w:szCs w:val="28"/>
        </w:rPr>
        <w:t>Проведение главными администраторами бюджетных средств, администраторами бюджетных средств бюджета муниципального образования Цветочненское сельское поселение Белогорского района Республики Крым внутреннего финансового аудита и финансового менеджмента приведет к достижению следующих целей:</w:t>
      </w:r>
    </w:p>
    <w:p w14:paraId="26F9C538" w14:textId="77777777" w:rsidR="00E07FD6" w:rsidRPr="001D7E03" w:rsidRDefault="00E07FD6" w:rsidP="00E07FD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7E03">
        <w:rPr>
          <w:rFonts w:ascii="Times New Roman" w:eastAsia="Times New Roman" w:hAnsi="Times New Roman"/>
          <w:sz w:val="28"/>
          <w:szCs w:val="28"/>
          <w:lang w:eastAsia="ru-RU"/>
        </w:rPr>
        <w:t>- минимизации бюджетных рисков при выполнении внутренних бюджетных процедур, операций;</w:t>
      </w:r>
    </w:p>
    <w:p w14:paraId="570FC0A5" w14:textId="70DCB25E" w:rsidR="00E07FD6" w:rsidRPr="001D7E03" w:rsidRDefault="00E07FD6" w:rsidP="00E07FD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D7E03">
        <w:rPr>
          <w:rFonts w:ascii="Times New Roman" w:eastAsia="Times New Roman" w:hAnsi="Times New Roman"/>
          <w:sz w:val="28"/>
          <w:szCs w:val="28"/>
          <w:lang w:eastAsia="ru-RU"/>
        </w:rPr>
        <w:t xml:space="preserve">- существенному снижению числа нарушений и ошибок, а также устранению причин и условий их возникновения, что в свою очередь приведет к </w:t>
      </w:r>
      <w:r w:rsidRPr="001D7E03">
        <w:rPr>
          <w:rFonts w:ascii="Times New Roman" w:hAnsi="Times New Roman"/>
          <w:sz w:val="28"/>
          <w:szCs w:val="28"/>
        </w:rPr>
        <w:t>снижению вероятности наложения санкций и предписаний органами государственного и муниципального финансового контроля;</w:t>
      </w:r>
    </w:p>
    <w:p w14:paraId="125E68D7" w14:textId="77777777" w:rsidR="00E07FD6" w:rsidRPr="001D7E03" w:rsidRDefault="00E07FD6" w:rsidP="00E07FD6">
      <w:pPr>
        <w:autoSpaceDE w:val="0"/>
        <w:autoSpaceDN w:val="0"/>
        <w:adjustRightInd w:val="0"/>
        <w:spacing w:after="0" w:line="240" w:lineRule="auto"/>
        <w:ind w:firstLine="709"/>
        <w:jc w:val="both"/>
        <w:rPr>
          <w:rFonts w:ascii="Times New Roman" w:hAnsi="Times New Roman"/>
          <w:sz w:val="28"/>
          <w:szCs w:val="28"/>
        </w:rPr>
      </w:pPr>
      <w:r w:rsidRPr="001D7E03">
        <w:rPr>
          <w:rFonts w:ascii="Times New Roman" w:hAnsi="Times New Roman"/>
          <w:sz w:val="28"/>
          <w:szCs w:val="28"/>
        </w:rPr>
        <w:t>- составлению достоверной бухгалтерской (финансовой) отчётности;</w:t>
      </w:r>
    </w:p>
    <w:p w14:paraId="4AE8ACFD" w14:textId="77777777" w:rsidR="00E07FD6" w:rsidRPr="001D7E03" w:rsidRDefault="00E07FD6" w:rsidP="00E07FD6">
      <w:pPr>
        <w:autoSpaceDE w:val="0"/>
        <w:autoSpaceDN w:val="0"/>
        <w:adjustRightInd w:val="0"/>
        <w:spacing w:after="0" w:line="240" w:lineRule="auto"/>
        <w:ind w:firstLine="709"/>
        <w:jc w:val="both"/>
        <w:rPr>
          <w:rFonts w:ascii="Times New Roman" w:hAnsi="Times New Roman"/>
          <w:sz w:val="28"/>
          <w:szCs w:val="28"/>
        </w:rPr>
      </w:pPr>
      <w:r w:rsidRPr="001D7E03">
        <w:rPr>
          <w:rFonts w:ascii="Times New Roman" w:hAnsi="Times New Roman"/>
          <w:sz w:val="28"/>
          <w:szCs w:val="28"/>
          <w:shd w:val="clear" w:color="auto" w:fill="FFFFFF"/>
        </w:rPr>
        <w:t xml:space="preserve">- </w:t>
      </w:r>
      <w:r w:rsidRPr="001D7E03">
        <w:rPr>
          <w:rFonts w:ascii="Times New Roman" w:hAnsi="Times New Roman"/>
          <w:sz w:val="28"/>
          <w:szCs w:val="28"/>
        </w:rPr>
        <w:t xml:space="preserve">достижению целевых значений показателей качества финансового менеджмента; </w:t>
      </w:r>
    </w:p>
    <w:p w14:paraId="5B41382E" w14:textId="77777777" w:rsidR="00E07FD6" w:rsidRPr="001D7E03" w:rsidRDefault="00E07FD6" w:rsidP="00E07FD6">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1D7E03">
        <w:rPr>
          <w:rFonts w:ascii="Times New Roman" w:hAnsi="Times New Roman"/>
          <w:sz w:val="28"/>
          <w:szCs w:val="28"/>
          <w:shd w:val="clear" w:color="auto" w:fill="FFFFFF"/>
        </w:rPr>
        <w:t>- обеспечению сохранности и эффективности использования муниципального имущества;</w:t>
      </w:r>
    </w:p>
    <w:p w14:paraId="7015277B" w14:textId="77777777" w:rsidR="00E07FD6" w:rsidRPr="001D7E03" w:rsidRDefault="00E07FD6" w:rsidP="00E07FD6">
      <w:pPr>
        <w:pStyle w:val="1"/>
        <w:numPr>
          <w:ilvl w:val="0"/>
          <w:numId w:val="2"/>
        </w:numPr>
        <w:shd w:val="clear" w:color="auto" w:fill="auto"/>
        <w:tabs>
          <w:tab w:val="left" w:pos="899"/>
        </w:tabs>
        <w:spacing w:before="0" w:after="0" w:line="240" w:lineRule="auto"/>
        <w:ind w:firstLine="580"/>
        <w:rPr>
          <w:rFonts w:cs="Times New Roman"/>
          <w:sz w:val="28"/>
          <w:szCs w:val="28"/>
        </w:rPr>
      </w:pPr>
      <w:r w:rsidRPr="001D7E03">
        <w:rPr>
          <w:rFonts w:cs="Times New Roman"/>
          <w:color w:val="000000"/>
          <w:sz w:val="28"/>
          <w:szCs w:val="28"/>
          <w:lang w:bidi="ru-RU"/>
        </w:rPr>
        <w:t>формированию и предоставлению достоверной и своевременной бухгалтерской (финансовой) отчётности;</w:t>
      </w:r>
    </w:p>
    <w:p w14:paraId="769893AA" w14:textId="77777777" w:rsidR="00E07FD6" w:rsidRPr="001D7E03" w:rsidRDefault="00E07FD6" w:rsidP="00E07FD6">
      <w:pPr>
        <w:pStyle w:val="1"/>
        <w:numPr>
          <w:ilvl w:val="0"/>
          <w:numId w:val="2"/>
        </w:numPr>
        <w:shd w:val="clear" w:color="auto" w:fill="auto"/>
        <w:tabs>
          <w:tab w:val="left" w:pos="899"/>
        </w:tabs>
        <w:spacing w:before="0" w:after="0" w:line="240" w:lineRule="auto"/>
        <w:ind w:firstLine="580"/>
        <w:rPr>
          <w:rFonts w:cs="Times New Roman"/>
          <w:sz w:val="28"/>
          <w:szCs w:val="28"/>
        </w:rPr>
      </w:pPr>
      <w:r w:rsidRPr="001D7E03">
        <w:rPr>
          <w:rFonts w:cs="Times New Roman"/>
          <w:color w:val="000000"/>
          <w:sz w:val="28"/>
          <w:szCs w:val="28"/>
          <w:lang w:bidi="ru-RU"/>
        </w:rPr>
        <w:t>предупреждению, выявлению и пресечению бюджетных нарушений, определенных статьей 306.1 Бюджетного кодекса Российской Федерации, минимизации бюджетных рисков;</w:t>
      </w:r>
    </w:p>
    <w:p w14:paraId="5665D5DF" w14:textId="77777777" w:rsidR="00E07FD6" w:rsidRPr="001D7E03" w:rsidRDefault="00E07FD6" w:rsidP="00E07FD6">
      <w:pPr>
        <w:pStyle w:val="1"/>
        <w:numPr>
          <w:ilvl w:val="0"/>
          <w:numId w:val="2"/>
        </w:numPr>
        <w:shd w:val="clear" w:color="auto" w:fill="auto"/>
        <w:tabs>
          <w:tab w:val="left" w:pos="792"/>
        </w:tabs>
        <w:spacing w:before="0" w:after="120" w:line="240" w:lineRule="auto"/>
        <w:ind w:firstLine="580"/>
        <w:rPr>
          <w:rFonts w:cs="Times New Roman"/>
          <w:sz w:val="28"/>
          <w:szCs w:val="28"/>
        </w:rPr>
      </w:pPr>
      <w:r w:rsidRPr="001D7E03">
        <w:rPr>
          <w:rFonts w:cs="Times New Roman"/>
          <w:color w:val="000000"/>
          <w:sz w:val="28"/>
          <w:szCs w:val="28"/>
          <w:lang w:bidi="ru-RU"/>
        </w:rPr>
        <w:t>предупреждению неправомерных действий должностных лиц.</w:t>
      </w:r>
    </w:p>
    <w:p w14:paraId="1BCAA242" w14:textId="5DB3B449" w:rsidR="00E07FD6" w:rsidRPr="001D7E03" w:rsidRDefault="00E07FD6" w:rsidP="00E07FD6">
      <w:pPr>
        <w:spacing w:after="0" w:line="240" w:lineRule="auto"/>
        <w:ind w:firstLine="709"/>
        <w:jc w:val="both"/>
        <w:rPr>
          <w:rFonts w:ascii="Times New Roman" w:hAnsi="Times New Roman"/>
          <w:sz w:val="28"/>
          <w:szCs w:val="28"/>
        </w:rPr>
      </w:pPr>
      <w:r w:rsidRPr="001D7E03">
        <w:rPr>
          <w:rFonts w:ascii="Times New Roman" w:hAnsi="Times New Roman"/>
          <w:sz w:val="28"/>
          <w:szCs w:val="28"/>
        </w:rPr>
        <w:lastRenderedPageBreak/>
        <w:t>Продолжает свое совершенствование действующая единая информационная система бюджетного и бухгалтерского учета – Региональный электронный бюджет, которая позволяет обеспечить сопоставимость показателей местных бюджетов и автоматическое формирование консолидированного бюджета Белогорского района Республики Крым.</w:t>
      </w:r>
    </w:p>
    <w:p w14:paraId="47BF7413" w14:textId="52184356"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С целью достижения максимальной открытости и прозрачности бюджетного процесса – будет продолжена работа по широкому вовлечению граждан в обсуждение и принятие конкретных бюджетных решений, общественного контроля их эффективности и результативности.</w:t>
      </w:r>
    </w:p>
    <w:p w14:paraId="16D4DC4A" w14:textId="77777777" w:rsidR="00E07FD6" w:rsidRPr="001D7E03" w:rsidRDefault="00E07FD6" w:rsidP="00E07FD6">
      <w:pPr>
        <w:widowControl w:val="0"/>
        <w:tabs>
          <w:tab w:val="left" w:pos="9498"/>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Продолжение работы по повышению уровня информационной открытости бюджета и прозрачности деятельности органов местного самоуправления, принимающих участие в подготовке, исполнении бюджета муниципального образования Цветочненское сельское поселение Белогорского района Республики Крым и составлении бюджетной отчетности, позволит получить обратную связь от граждан, которым интересны вопросы развития муниципальных финансов и создать таким образом условия для построения эффективной системы общественного контроля в сфере муниципального управления финансами.</w:t>
      </w:r>
    </w:p>
    <w:p w14:paraId="7F13BF1F" w14:textId="07DC2CE3"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Для достижения максимальной прозрачности и открытости бюджета будет продолжена работа в распространении и обнародовании информации путем:</w:t>
      </w:r>
    </w:p>
    <w:p w14:paraId="339809F7"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проведения публичных слушаний по проекту бюджета муниципального образования Цветочненское сельское поселение Белогорского района Республики Крым и годовому отчету об исполнении бюджета муниципального образования Цветочненское сельское поселение Белогорского района Республики Крым;</w:t>
      </w:r>
    </w:p>
    <w:p w14:paraId="6AC30C63"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размещение в средствах массовой информации и на официальном сайте в государственной информационной системе «Портал  Правительства Республики Крым на странице Белогорского муниципального района (http:belogorskiy.rk.gov.ru) в разделе «Муниципальные образования района» подраздел «Цветочненское сельское поселение» в разделе «Бюджет для граждан»  проекта бюджета на очередной финансовый год и плановый период и отчета об исполнении бюджета за текущий финансовый год муниципального образования Белогорский район Республики Крым;</w:t>
      </w:r>
    </w:p>
    <w:p w14:paraId="57BF32FE" w14:textId="77777777" w:rsidR="00E07FD6" w:rsidRPr="001D7E03" w:rsidRDefault="00E07FD6" w:rsidP="00E07FD6">
      <w:pPr>
        <w:widowControl w:val="0"/>
        <w:tabs>
          <w:tab w:val="left" w:pos="9639"/>
        </w:tabs>
        <w:autoSpaceDE w:val="0"/>
        <w:autoSpaceDN w:val="0"/>
        <w:adjustRightInd w:val="0"/>
        <w:spacing w:after="0" w:line="310" w:lineRule="exact"/>
        <w:ind w:firstLine="567"/>
        <w:jc w:val="both"/>
        <w:rPr>
          <w:rFonts w:ascii="Times New Roman" w:hAnsi="Times New Roman"/>
          <w:sz w:val="28"/>
          <w:szCs w:val="28"/>
        </w:rPr>
      </w:pPr>
      <w:r w:rsidRPr="001D7E03">
        <w:rPr>
          <w:rFonts w:ascii="Times New Roman" w:hAnsi="Times New Roman"/>
          <w:sz w:val="28"/>
          <w:szCs w:val="28"/>
        </w:rPr>
        <w:t xml:space="preserve"> - </w:t>
      </w:r>
      <w:r w:rsidRPr="001D7E03">
        <w:rPr>
          <w:rFonts w:ascii="Times New Roman" w:hAnsi="Times New Roman"/>
          <w:color w:val="000000"/>
          <w:sz w:val="28"/>
          <w:szCs w:val="28"/>
          <w:lang w:bidi="ru-RU"/>
        </w:rPr>
        <w:t>публикация проекта бюджета муниципального образования Цветочненское сельское поселение Белогорского района Республики Крым на очередной финансовый год и на плановый период, годового отчета об исполнении бюджета за отчетный период в доступной для граждан и общественности форме в виде брошюры и в электронной версии «Бюджет для граждан»;</w:t>
      </w:r>
    </w:p>
    <w:p w14:paraId="5D140BDE" w14:textId="77777777"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 внесение (изменение и дополнение) данных об участниках и неучастниках бюджетного процесса в Сводный реестр в государственной интегрированной информационной системе управления общественными финансами «Электронный бюджет».</w:t>
      </w:r>
    </w:p>
    <w:p w14:paraId="65183C6E" w14:textId="77777777" w:rsidR="00E07FD6" w:rsidRPr="001D7E03" w:rsidRDefault="00E07FD6" w:rsidP="00E07FD6">
      <w:pPr>
        <w:widowControl w:val="0"/>
        <w:tabs>
          <w:tab w:val="left" w:pos="9639"/>
        </w:tabs>
        <w:autoSpaceDE w:val="0"/>
        <w:autoSpaceDN w:val="0"/>
        <w:adjustRightInd w:val="0"/>
        <w:spacing w:after="0" w:line="321" w:lineRule="exact"/>
        <w:ind w:firstLine="567"/>
        <w:jc w:val="both"/>
        <w:rPr>
          <w:rFonts w:ascii="Times New Roman" w:hAnsi="Times New Roman"/>
          <w:sz w:val="28"/>
          <w:szCs w:val="28"/>
        </w:rPr>
      </w:pPr>
      <w:r w:rsidRPr="001D7E03">
        <w:rPr>
          <w:rFonts w:ascii="Times New Roman" w:hAnsi="Times New Roman"/>
          <w:sz w:val="28"/>
          <w:szCs w:val="28"/>
        </w:rPr>
        <w:t>Эффективное, ответственное и прозрачное управление бюджетными средствами муниципального района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стратегических целей социально-экономического развития муниципального района.</w:t>
      </w:r>
    </w:p>
    <w:p w14:paraId="6DD340AB" w14:textId="24B2B07F" w:rsidR="00E07FD6" w:rsidRPr="001D7E03" w:rsidRDefault="00E07FD6" w:rsidP="00E07FD6">
      <w:pPr>
        <w:spacing w:after="0" w:line="240" w:lineRule="auto"/>
        <w:ind w:firstLine="567"/>
        <w:contextualSpacing/>
        <w:jc w:val="both"/>
        <w:rPr>
          <w:rFonts w:ascii="Times New Roman" w:hAnsi="Times New Roman"/>
          <w:sz w:val="28"/>
          <w:szCs w:val="28"/>
        </w:rPr>
      </w:pPr>
      <w:r w:rsidRPr="001D7E03">
        <w:rPr>
          <w:rFonts w:ascii="Times New Roman" w:hAnsi="Times New Roman"/>
          <w:sz w:val="28"/>
          <w:szCs w:val="28"/>
        </w:rPr>
        <w:lastRenderedPageBreak/>
        <w:t>С целью повышения финансовой грамотности населения необходимо реализовать следующие мероприятия:</w:t>
      </w:r>
    </w:p>
    <w:p w14:paraId="5C64D1DC" w14:textId="77777777" w:rsidR="00E07FD6" w:rsidRPr="001D7E03" w:rsidRDefault="00E07FD6" w:rsidP="00E07FD6">
      <w:pPr>
        <w:spacing w:after="0" w:line="240" w:lineRule="auto"/>
        <w:ind w:firstLine="567"/>
        <w:contextualSpacing/>
        <w:jc w:val="both"/>
        <w:rPr>
          <w:rFonts w:ascii="Times New Roman" w:hAnsi="Times New Roman"/>
          <w:sz w:val="28"/>
          <w:szCs w:val="28"/>
        </w:rPr>
      </w:pPr>
      <w:r w:rsidRPr="001D7E03">
        <w:rPr>
          <w:rFonts w:ascii="Times New Roman" w:hAnsi="Times New Roman"/>
          <w:sz w:val="28"/>
          <w:szCs w:val="28"/>
        </w:rPr>
        <w:t>- проведение мероприятий по информированию населения о финансовой грамотности и защите прав потребителей финансовых услуг;</w:t>
      </w:r>
    </w:p>
    <w:p w14:paraId="22D3DAF0" w14:textId="77777777" w:rsidR="00E07FD6" w:rsidRPr="001D7E03" w:rsidRDefault="00E07FD6" w:rsidP="00E07FD6">
      <w:pPr>
        <w:spacing w:after="0" w:line="240" w:lineRule="auto"/>
        <w:ind w:firstLine="567"/>
        <w:contextualSpacing/>
        <w:jc w:val="both"/>
        <w:rPr>
          <w:rFonts w:ascii="Times New Roman" w:hAnsi="Times New Roman"/>
          <w:sz w:val="28"/>
          <w:szCs w:val="28"/>
        </w:rPr>
      </w:pPr>
      <w:r w:rsidRPr="001D7E03">
        <w:rPr>
          <w:rFonts w:ascii="Times New Roman" w:hAnsi="Times New Roman"/>
          <w:sz w:val="28"/>
          <w:szCs w:val="28"/>
        </w:rPr>
        <w:t xml:space="preserve">- повышение охвата и качества финансового образования; </w:t>
      </w:r>
    </w:p>
    <w:p w14:paraId="3482DFE3" w14:textId="7629BC2B" w:rsidR="00E07FD6" w:rsidRPr="001D7E03" w:rsidRDefault="00E07FD6" w:rsidP="00E07FD6">
      <w:pPr>
        <w:spacing w:after="0" w:line="240" w:lineRule="auto"/>
        <w:ind w:firstLine="567"/>
        <w:jc w:val="both"/>
        <w:rPr>
          <w:rFonts w:ascii="Times New Roman" w:hAnsi="Times New Roman"/>
          <w:sz w:val="28"/>
          <w:szCs w:val="28"/>
        </w:rPr>
      </w:pPr>
      <w:r w:rsidRPr="001D7E03">
        <w:rPr>
          <w:rFonts w:ascii="Times New Roman" w:hAnsi="Times New Roman"/>
          <w:sz w:val="28"/>
          <w:szCs w:val="28"/>
        </w:rPr>
        <w:t>- участие в ежегодно проводимой Всероссийской неделе финансовой грамотности для детей и молодежи.</w:t>
      </w:r>
    </w:p>
    <w:p w14:paraId="1BD3D1DF" w14:textId="77777777" w:rsidR="00E07FD6" w:rsidRPr="001D7E03" w:rsidRDefault="00E07FD6" w:rsidP="00E07FD6">
      <w:pPr>
        <w:spacing w:after="0" w:line="240" w:lineRule="auto"/>
        <w:ind w:firstLine="709"/>
        <w:jc w:val="both"/>
        <w:rPr>
          <w:rFonts w:ascii="Times New Roman" w:hAnsi="Times New Roman"/>
          <w:color w:val="FF0000"/>
          <w:sz w:val="28"/>
          <w:szCs w:val="28"/>
        </w:rPr>
      </w:pPr>
    </w:p>
    <w:p w14:paraId="282719A7" w14:textId="7E3222D0" w:rsidR="00131431" w:rsidRPr="001D7E03" w:rsidRDefault="00E07FD6" w:rsidP="00131431">
      <w:pPr>
        <w:tabs>
          <w:tab w:val="left" w:pos="8647"/>
        </w:tabs>
        <w:autoSpaceDE w:val="0"/>
        <w:autoSpaceDN w:val="0"/>
        <w:adjustRightInd w:val="0"/>
        <w:spacing w:after="0" w:line="240" w:lineRule="auto"/>
        <w:ind w:left="1134" w:right="991"/>
        <w:jc w:val="center"/>
        <w:rPr>
          <w:rFonts w:ascii="Times New Roman" w:eastAsia="Times New Roman" w:hAnsi="Times New Roman"/>
          <w:bCs/>
          <w:color w:val="000000"/>
          <w:sz w:val="28"/>
          <w:szCs w:val="28"/>
          <w:lang w:eastAsia="ru-RU"/>
        </w:rPr>
      </w:pPr>
      <w:r w:rsidRPr="001D7E03">
        <w:rPr>
          <w:rFonts w:ascii="Times New Roman" w:eastAsia="Times New Roman" w:hAnsi="Times New Roman"/>
          <w:bCs/>
          <w:color w:val="000000"/>
          <w:sz w:val="28"/>
          <w:szCs w:val="28"/>
          <w:lang w:eastAsia="ru-RU"/>
        </w:rPr>
        <w:t>3. Основные направления налоговой политики муниципального образования Цветочненское сельское поселение Белогорского района Республики Крым на 202</w:t>
      </w:r>
      <w:r w:rsidR="00781B75" w:rsidRPr="001D7E03">
        <w:rPr>
          <w:rFonts w:ascii="Times New Roman" w:eastAsia="Times New Roman" w:hAnsi="Times New Roman"/>
          <w:bCs/>
          <w:color w:val="000000"/>
          <w:sz w:val="28"/>
          <w:szCs w:val="28"/>
          <w:lang w:eastAsia="ru-RU"/>
        </w:rPr>
        <w:t>4</w:t>
      </w:r>
      <w:r w:rsidRPr="001D7E03">
        <w:rPr>
          <w:rFonts w:ascii="Times New Roman" w:eastAsia="Times New Roman" w:hAnsi="Times New Roman"/>
          <w:bCs/>
          <w:color w:val="000000"/>
          <w:sz w:val="28"/>
          <w:szCs w:val="28"/>
          <w:lang w:eastAsia="ru-RU"/>
        </w:rPr>
        <w:t xml:space="preserve"> год и на плановый период 202</w:t>
      </w:r>
      <w:r w:rsidR="00781B75" w:rsidRPr="001D7E03">
        <w:rPr>
          <w:rFonts w:ascii="Times New Roman" w:eastAsia="Times New Roman" w:hAnsi="Times New Roman"/>
          <w:bCs/>
          <w:color w:val="000000"/>
          <w:sz w:val="28"/>
          <w:szCs w:val="28"/>
          <w:lang w:eastAsia="ru-RU"/>
        </w:rPr>
        <w:t>5</w:t>
      </w:r>
      <w:r w:rsidRPr="001D7E03">
        <w:rPr>
          <w:rFonts w:ascii="Times New Roman" w:eastAsia="Times New Roman" w:hAnsi="Times New Roman"/>
          <w:bCs/>
          <w:color w:val="000000"/>
          <w:sz w:val="28"/>
          <w:szCs w:val="28"/>
          <w:lang w:eastAsia="ru-RU"/>
        </w:rPr>
        <w:t xml:space="preserve"> и 202</w:t>
      </w:r>
      <w:r w:rsidR="00781B75" w:rsidRPr="001D7E03">
        <w:rPr>
          <w:rFonts w:ascii="Times New Roman" w:eastAsia="Times New Roman" w:hAnsi="Times New Roman"/>
          <w:bCs/>
          <w:color w:val="000000"/>
          <w:sz w:val="28"/>
          <w:szCs w:val="28"/>
          <w:lang w:eastAsia="ru-RU"/>
        </w:rPr>
        <w:t>6</w:t>
      </w:r>
      <w:r w:rsidRPr="001D7E03">
        <w:rPr>
          <w:rFonts w:ascii="Times New Roman" w:eastAsia="Times New Roman" w:hAnsi="Times New Roman"/>
          <w:bCs/>
          <w:color w:val="000000"/>
          <w:sz w:val="28"/>
          <w:szCs w:val="28"/>
          <w:lang w:eastAsia="ru-RU"/>
        </w:rPr>
        <w:t xml:space="preserve"> годов</w:t>
      </w:r>
    </w:p>
    <w:p w14:paraId="7F0FD3A3" w14:textId="0A496AE0"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Основными приоритетами налоговой политики муниципального образования Цветочненское сельское поселение Белогорского района Республики Крым на 202</w:t>
      </w:r>
      <w:r w:rsidR="00781B75" w:rsidRPr="001D7E03">
        <w:rPr>
          <w:rFonts w:ascii="Times New Roman" w:eastAsia="Times New Roman" w:hAnsi="Times New Roman"/>
          <w:color w:val="000000"/>
          <w:sz w:val="28"/>
          <w:szCs w:val="28"/>
          <w:shd w:val="clear" w:color="auto" w:fill="FFFFFF"/>
          <w:lang w:eastAsia="ru-RU"/>
        </w:rPr>
        <w:t>4</w:t>
      </w:r>
      <w:r w:rsidRPr="001D7E03">
        <w:rPr>
          <w:rFonts w:ascii="Times New Roman" w:eastAsia="Times New Roman" w:hAnsi="Times New Roman"/>
          <w:color w:val="000000"/>
          <w:sz w:val="28"/>
          <w:szCs w:val="28"/>
          <w:shd w:val="clear" w:color="auto" w:fill="FFFFFF"/>
          <w:lang w:eastAsia="ru-RU"/>
        </w:rPr>
        <w:t xml:space="preserve"> год и на плановый период 202</w:t>
      </w:r>
      <w:r w:rsidR="00781B75" w:rsidRPr="001D7E03">
        <w:rPr>
          <w:rFonts w:ascii="Times New Roman" w:eastAsia="Times New Roman" w:hAnsi="Times New Roman"/>
          <w:color w:val="000000"/>
          <w:sz w:val="28"/>
          <w:szCs w:val="28"/>
          <w:shd w:val="clear" w:color="auto" w:fill="FFFFFF"/>
          <w:lang w:eastAsia="ru-RU"/>
        </w:rPr>
        <w:t>5</w:t>
      </w:r>
      <w:r w:rsidRPr="001D7E03">
        <w:rPr>
          <w:rFonts w:ascii="Times New Roman" w:eastAsia="Times New Roman" w:hAnsi="Times New Roman"/>
          <w:color w:val="000000"/>
          <w:sz w:val="28"/>
          <w:szCs w:val="28"/>
          <w:shd w:val="clear" w:color="auto" w:fill="FFFFFF"/>
          <w:lang w:eastAsia="ru-RU"/>
        </w:rPr>
        <w:t xml:space="preserve"> и 202</w:t>
      </w:r>
      <w:r w:rsidR="00781B75" w:rsidRPr="001D7E03">
        <w:rPr>
          <w:rFonts w:ascii="Times New Roman" w:eastAsia="Times New Roman" w:hAnsi="Times New Roman"/>
          <w:color w:val="000000"/>
          <w:sz w:val="28"/>
          <w:szCs w:val="28"/>
          <w:shd w:val="clear" w:color="auto" w:fill="FFFFFF"/>
          <w:lang w:eastAsia="ru-RU"/>
        </w:rPr>
        <w:t>6</w:t>
      </w:r>
      <w:r w:rsidRPr="001D7E03">
        <w:rPr>
          <w:rFonts w:ascii="Times New Roman" w:eastAsia="Times New Roman" w:hAnsi="Times New Roman"/>
          <w:color w:val="000000"/>
          <w:sz w:val="28"/>
          <w:szCs w:val="28"/>
          <w:shd w:val="clear" w:color="auto" w:fill="FFFFFF"/>
          <w:lang w:eastAsia="ru-RU"/>
        </w:rPr>
        <w:t xml:space="preserve"> годов являются создание благоприятных условий для повышения эффективности деятельности отраслей экономики, инвестиционной привлекательности поселения, обеспечение роста  доходной части бюджета муниципального образования Цветочненское сельское поселение Белогорского района Республики Крым для обеспечения его сбалансированности.</w:t>
      </w:r>
    </w:p>
    <w:p w14:paraId="1D37085B" w14:textId="6CA3B2AB"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Основной задачей налоговой политики муниципального образования Цветочненское сельское поселение на 202</w:t>
      </w:r>
      <w:r w:rsidR="00781B75" w:rsidRPr="001D7E03">
        <w:rPr>
          <w:rFonts w:ascii="Times New Roman" w:eastAsia="Times New Roman" w:hAnsi="Times New Roman"/>
          <w:color w:val="000000"/>
          <w:sz w:val="28"/>
          <w:szCs w:val="28"/>
          <w:shd w:val="clear" w:color="auto" w:fill="FFFFFF"/>
          <w:lang w:eastAsia="ru-RU"/>
        </w:rPr>
        <w:t>4</w:t>
      </w:r>
      <w:r w:rsidRPr="001D7E03">
        <w:rPr>
          <w:rFonts w:ascii="Times New Roman" w:eastAsia="Times New Roman" w:hAnsi="Times New Roman"/>
          <w:color w:val="000000"/>
          <w:sz w:val="28"/>
          <w:szCs w:val="28"/>
          <w:shd w:val="clear" w:color="auto" w:fill="FFFFFF"/>
          <w:lang w:eastAsia="ru-RU"/>
        </w:rPr>
        <w:t>-202</w:t>
      </w:r>
      <w:r w:rsidR="00781B75" w:rsidRPr="001D7E03">
        <w:rPr>
          <w:rFonts w:ascii="Times New Roman" w:eastAsia="Times New Roman" w:hAnsi="Times New Roman"/>
          <w:color w:val="000000"/>
          <w:sz w:val="28"/>
          <w:szCs w:val="28"/>
          <w:shd w:val="clear" w:color="auto" w:fill="FFFFFF"/>
          <w:lang w:eastAsia="ru-RU"/>
        </w:rPr>
        <w:t>6</w:t>
      </w:r>
      <w:r w:rsidRPr="001D7E03">
        <w:rPr>
          <w:rFonts w:ascii="Times New Roman" w:eastAsia="Times New Roman" w:hAnsi="Times New Roman"/>
          <w:color w:val="000000"/>
          <w:sz w:val="28"/>
          <w:szCs w:val="28"/>
          <w:shd w:val="clear" w:color="auto" w:fill="FFFFFF"/>
          <w:lang w:eastAsia="ru-RU"/>
        </w:rPr>
        <w:t xml:space="preserve"> годы является предотвращение влияния ухудшения экономической ситуации, обусловленной </w:t>
      </w:r>
      <w:proofErr w:type="gramStart"/>
      <w:r w:rsidRPr="001D7E03">
        <w:rPr>
          <w:rFonts w:ascii="Times New Roman" w:eastAsia="Times New Roman" w:hAnsi="Times New Roman"/>
          <w:color w:val="000000"/>
          <w:sz w:val="28"/>
          <w:szCs w:val="28"/>
          <w:shd w:val="clear" w:color="auto" w:fill="FFFFFF"/>
          <w:lang w:eastAsia="ru-RU"/>
        </w:rPr>
        <w:t>в числе прочего внешнеполитическими факторами</w:t>
      </w:r>
      <w:proofErr w:type="gramEnd"/>
      <w:r w:rsidRPr="001D7E03">
        <w:rPr>
          <w:rFonts w:ascii="Times New Roman" w:eastAsia="Times New Roman" w:hAnsi="Times New Roman"/>
          <w:color w:val="000000"/>
          <w:sz w:val="28"/>
          <w:szCs w:val="28"/>
          <w:shd w:val="clear" w:color="auto" w:fill="FFFFFF"/>
          <w:lang w:eastAsia="ru-RU"/>
        </w:rPr>
        <w:t>, на развитие отраслей экономики.</w:t>
      </w:r>
    </w:p>
    <w:p w14:paraId="63485383" w14:textId="5F18B673"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Основными направлениями налоговой политики муниципального образования Цветочненское сельское поселение на 202</w:t>
      </w:r>
      <w:r w:rsidR="00781B75" w:rsidRPr="001D7E03">
        <w:rPr>
          <w:rFonts w:ascii="Times New Roman" w:eastAsia="Times New Roman" w:hAnsi="Times New Roman"/>
          <w:color w:val="000000"/>
          <w:sz w:val="28"/>
          <w:szCs w:val="28"/>
          <w:shd w:val="clear" w:color="auto" w:fill="FFFFFF"/>
          <w:lang w:eastAsia="ru-RU"/>
        </w:rPr>
        <w:t>4</w:t>
      </w:r>
      <w:r w:rsidRPr="001D7E03">
        <w:rPr>
          <w:rFonts w:ascii="Times New Roman" w:eastAsia="Times New Roman" w:hAnsi="Times New Roman"/>
          <w:color w:val="000000"/>
          <w:sz w:val="28"/>
          <w:szCs w:val="28"/>
          <w:shd w:val="clear" w:color="auto" w:fill="FFFFFF"/>
          <w:lang w:eastAsia="ru-RU"/>
        </w:rPr>
        <w:t>-202</w:t>
      </w:r>
      <w:r w:rsidR="00781B75" w:rsidRPr="001D7E03">
        <w:rPr>
          <w:rFonts w:ascii="Times New Roman" w:eastAsia="Times New Roman" w:hAnsi="Times New Roman"/>
          <w:color w:val="000000"/>
          <w:sz w:val="28"/>
          <w:szCs w:val="28"/>
          <w:shd w:val="clear" w:color="auto" w:fill="FFFFFF"/>
          <w:lang w:eastAsia="ru-RU"/>
        </w:rPr>
        <w:t>6</w:t>
      </w:r>
      <w:r w:rsidRPr="001D7E03">
        <w:rPr>
          <w:rFonts w:ascii="Times New Roman" w:eastAsia="Times New Roman" w:hAnsi="Times New Roman"/>
          <w:color w:val="000000"/>
          <w:sz w:val="28"/>
          <w:szCs w:val="28"/>
          <w:shd w:val="clear" w:color="auto" w:fill="FFFFFF"/>
          <w:lang w:eastAsia="ru-RU"/>
        </w:rPr>
        <w:t xml:space="preserve"> годы являются:</w:t>
      </w:r>
    </w:p>
    <w:p w14:paraId="68B8BB3A"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сохранение оптимальной налоговой нагрузки на плательщиков;</w:t>
      </w:r>
    </w:p>
    <w:p w14:paraId="11F39CD4"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увеличение поступлений доходов бюджета муниципального образования Цветочненское сельское поселение;</w:t>
      </w:r>
    </w:p>
    <w:p w14:paraId="49D4350D"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улучшение инвестиционной привлекательности муниципального образования Цветочненское сельское поселение, создание условий и стимулов для развития приоритетных отраслей экономики Цветочненского сельского поселения;</w:t>
      </w:r>
    </w:p>
    <w:p w14:paraId="6D040ADD"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проведение работы по актуализации сведений о правообладателях земельных участков и объектов недвижимости;</w:t>
      </w:r>
    </w:p>
    <w:p w14:paraId="4F21A3A4"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обеспечение качественного администрирования налоговых и неналоговых доходов:</w:t>
      </w:r>
    </w:p>
    <w:p w14:paraId="588F9F05"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проведение работы по оптимизации налоговых льгот, установленных муниципальными нормативными актами Цветочненского сельского поселения;</w:t>
      </w:r>
    </w:p>
    <w:p w14:paraId="18D477DB"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xml:space="preserve"> - отмена неэффективных и невостребованных налоговых льгот (пониженных налоговых ставок);</w:t>
      </w:r>
    </w:p>
    <w:p w14:paraId="2A06DBC2"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проведение мероприятий, способствующих эффективному использованию муниципальной собственности;</w:t>
      </w:r>
    </w:p>
    <w:p w14:paraId="64297B17" w14:textId="77777777" w:rsidR="00131431" w:rsidRPr="001D7E03" w:rsidRDefault="00131431" w:rsidP="00131431">
      <w:pPr>
        <w:widowControl w:val="0"/>
        <w:spacing w:after="0" w:line="322" w:lineRule="exact"/>
        <w:ind w:firstLine="567"/>
        <w:jc w:val="both"/>
        <w:rPr>
          <w:rFonts w:ascii="Times New Roman" w:eastAsia="Times New Roman" w:hAnsi="Times New Roman"/>
          <w:color w:val="000000"/>
          <w:sz w:val="28"/>
          <w:szCs w:val="28"/>
          <w:shd w:val="clear" w:color="auto" w:fill="FFFFFF"/>
          <w:lang w:eastAsia="ru-RU"/>
        </w:rPr>
      </w:pPr>
      <w:r w:rsidRPr="001D7E03">
        <w:rPr>
          <w:rFonts w:ascii="Times New Roman" w:eastAsia="Times New Roman" w:hAnsi="Times New Roman"/>
          <w:color w:val="000000"/>
          <w:sz w:val="28"/>
          <w:szCs w:val="28"/>
          <w:shd w:val="clear" w:color="auto" w:fill="FFFFFF"/>
          <w:lang w:eastAsia="ru-RU"/>
        </w:rPr>
        <w:t xml:space="preserve">- осуществление мероприятий по оценке объемов и оценке эффективности налоговых расходов Цветочненского сельского поселения в соответствии с общими требованиями к оценке налоговых расходов субъектов Российской Федерации и муниципальных образований, утвержденными постановлением Правительства </w:t>
      </w:r>
      <w:r w:rsidRPr="001D7E03">
        <w:rPr>
          <w:rFonts w:ascii="Times New Roman" w:eastAsia="Times New Roman" w:hAnsi="Times New Roman"/>
          <w:color w:val="000000"/>
          <w:sz w:val="28"/>
          <w:szCs w:val="28"/>
          <w:shd w:val="clear" w:color="auto" w:fill="FFFFFF"/>
          <w:lang w:eastAsia="ru-RU"/>
        </w:rPr>
        <w:lastRenderedPageBreak/>
        <w:t>Российской Федерации от 22 июня 2019 года N 796.</w:t>
      </w:r>
    </w:p>
    <w:p w14:paraId="2664047D" w14:textId="77777777" w:rsidR="00E41D1B" w:rsidRPr="001D7E03" w:rsidRDefault="00131431" w:rsidP="00131431">
      <w:pPr>
        <w:widowControl w:val="0"/>
        <w:spacing w:after="0" w:line="322" w:lineRule="exact"/>
        <w:ind w:firstLine="567"/>
        <w:jc w:val="both"/>
        <w:rPr>
          <w:sz w:val="28"/>
          <w:szCs w:val="28"/>
        </w:rPr>
      </w:pPr>
      <w:r w:rsidRPr="001D7E03">
        <w:rPr>
          <w:rFonts w:ascii="Times New Roman" w:eastAsia="Times New Roman" w:hAnsi="Times New Roman"/>
          <w:color w:val="000000"/>
          <w:sz w:val="28"/>
          <w:szCs w:val="28"/>
          <w:shd w:val="clear" w:color="auto" w:fill="FFFFFF"/>
          <w:lang w:eastAsia="ru-RU"/>
        </w:rPr>
        <w:t>Реализация планируемых мероприятий позволит увеличить доходный потенциал муниципального образования Цветочненское сельское поселение, уровень поступлений доходов в бюджет муниципального образования Цветочненское сельское поселение и уровень бюджетной обеспеченности.</w:t>
      </w:r>
    </w:p>
    <w:sectPr w:rsidR="00E41D1B" w:rsidRPr="001D7E03" w:rsidSect="00336897">
      <w:pgSz w:w="11906" w:h="16838"/>
      <w:pgMar w:top="1134" w:right="567" w:bottom="1134" w:left="1134" w:header="720" w:footer="720" w:gutter="0"/>
      <w:cols w:space="72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AF9"/>
    <w:multiLevelType w:val="multilevel"/>
    <w:tmpl w:val="01F36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474F03"/>
    <w:multiLevelType w:val="multilevel"/>
    <w:tmpl w:val="0998455C"/>
    <w:lvl w:ilvl="0">
      <w:start w:val="1"/>
      <w:numFmt w:val="bullet"/>
      <w:lvlText w:val="-"/>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4276255">
    <w:abstractNumId w:val="0"/>
  </w:num>
  <w:num w:numId="2" w16cid:durableId="12130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FD6"/>
    <w:rsid w:val="000C3FDB"/>
    <w:rsid w:val="00131431"/>
    <w:rsid w:val="001D7E03"/>
    <w:rsid w:val="002D5DC6"/>
    <w:rsid w:val="0031582C"/>
    <w:rsid w:val="007411AD"/>
    <w:rsid w:val="00781B75"/>
    <w:rsid w:val="007C02E8"/>
    <w:rsid w:val="008C5249"/>
    <w:rsid w:val="00BF12A1"/>
    <w:rsid w:val="00E07FD6"/>
    <w:rsid w:val="00E4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D247"/>
  <w15:docId w15:val="{6AB32C6C-A913-4AA3-AAB5-EE02A09D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FD6"/>
    <w:pPr>
      <w:suppressAutoHyphens/>
    </w:pPr>
    <w:rPr>
      <w:rFonts w:ascii="Calibri" w:eastAsia="SimSu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FD6"/>
    <w:pPr>
      <w:ind w:left="708"/>
    </w:pPr>
  </w:style>
  <w:style w:type="paragraph" w:customStyle="1" w:styleId="ConsPlusNormal">
    <w:name w:val="ConsPlusNormal"/>
    <w:rsid w:val="00E07F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Основной текст_"/>
    <w:link w:val="1"/>
    <w:locked/>
    <w:rsid w:val="00E07FD6"/>
    <w:rPr>
      <w:rFonts w:ascii="Times New Roman" w:hAnsi="Times New Roman"/>
      <w:sz w:val="26"/>
      <w:shd w:val="clear" w:color="auto" w:fill="FFFFFF"/>
    </w:rPr>
  </w:style>
  <w:style w:type="paragraph" w:customStyle="1" w:styleId="1">
    <w:name w:val="Основной текст1"/>
    <w:basedOn w:val="a"/>
    <w:link w:val="a4"/>
    <w:rsid w:val="00E07FD6"/>
    <w:pPr>
      <w:widowControl w:val="0"/>
      <w:shd w:val="clear" w:color="auto" w:fill="FFFFFF"/>
      <w:suppressAutoHyphens w:val="0"/>
      <w:spacing w:before="600" w:after="420" w:line="322" w:lineRule="exact"/>
      <w:ind w:hanging="860"/>
      <w:jc w:val="both"/>
    </w:pPr>
    <w:rPr>
      <w:rFonts w:ascii="Times New Roman" w:eastAsiaTheme="minorHAnsi" w:hAnsi="Times New Roman" w:cstheme="minorBidi"/>
      <w:kern w:val="0"/>
      <w:sz w:val="26"/>
      <w:lang w:eastAsia="en-US"/>
    </w:rPr>
  </w:style>
  <w:style w:type="paragraph" w:customStyle="1" w:styleId="ConsPlusNonformat">
    <w:name w:val="ConsPlusNonformat"/>
    <w:uiPriority w:val="99"/>
    <w:rsid w:val="00E07F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D5D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DC6"/>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4047</Words>
  <Characters>23072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Администрация Цветочное</cp:lastModifiedBy>
  <cp:revision>4</cp:revision>
  <cp:lastPrinted>2023-10-11T06:43:00Z</cp:lastPrinted>
  <dcterms:created xsi:type="dcterms:W3CDTF">2023-10-11T06:34:00Z</dcterms:created>
  <dcterms:modified xsi:type="dcterms:W3CDTF">2023-10-13T12:17:00Z</dcterms:modified>
</cp:coreProperties>
</file>