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6C" w:rsidRPr="001151F2" w:rsidRDefault="000D176C" w:rsidP="000D176C">
      <w:pPr>
        <w:jc w:val="center"/>
        <w:rPr>
          <w:b/>
          <w:sz w:val="22"/>
          <w:szCs w:val="22"/>
        </w:rPr>
      </w:pPr>
      <w:r w:rsidRPr="001151F2">
        <w:rPr>
          <w:b/>
          <w:sz w:val="22"/>
          <w:szCs w:val="22"/>
        </w:rPr>
        <w:t xml:space="preserve">АДМИНИСТРАЦИЯ </w:t>
      </w:r>
    </w:p>
    <w:p w:rsidR="000D176C" w:rsidRPr="001151F2" w:rsidRDefault="000D176C" w:rsidP="000D176C">
      <w:pPr>
        <w:jc w:val="center"/>
        <w:rPr>
          <w:b/>
          <w:sz w:val="22"/>
          <w:szCs w:val="22"/>
        </w:rPr>
      </w:pPr>
      <w:r w:rsidRPr="001151F2">
        <w:rPr>
          <w:b/>
          <w:sz w:val="22"/>
          <w:szCs w:val="22"/>
        </w:rPr>
        <w:t xml:space="preserve">ЦВЕТОЧНЕНСКОГО СЕЛЬСКОГО ПОСЕЛЕНИЯ </w:t>
      </w:r>
    </w:p>
    <w:p w:rsidR="000D176C" w:rsidRPr="001151F2" w:rsidRDefault="000D176C" w:rsidP="000D176C">
      <w:pPr>
        <w:jc w:val="center"/>
        <w:rPr>
          <w:b/>
          <w:sz w:val="22"/>
          <w:szCs w:val="22"/>
        </w:rPr>
      </w:pPr>
      <w:r w:rsidRPr="001151F2">
        <w:rPr>
          <w:b/>
          <w:sz w:val="22"/>
          <w:szCs w:val="22"/>
        </w:rPr>
        <w:t>БЕЛОГОРСКОГО РАЙОНА</w:t>
      </w:r>
    </w:p>
    <w:p w:rsidR="000D176C" w:rsidRPr="001151F2" w:rsidRDefault="000D176C" w:rsidP="000D176C">
      <w:pPr>
        <w:jc w:val="center"/>
        <w:rPr>
          <w:b/>
          <w:sz w:val="22"/>
          <w:szCs w:val="22"/>
        </w:rPr>
      </w:pPr>
      <w:r w:rsidRPr="001151F2">
        <w:rPr>
          <w:b/>
          <w:sz w:val="22"/>
          <w:szCs w:val="22"/>
        </w:rPr>
        <w:t>РЕСПУБЛИКИ КРЫМ</w:t>
      </w:r>
    </w:p>
    <w:p w:rsidR="000D176C" w:rsidRPr="001151F2" w:rsidRDefault="000D176C" w:rsidP="000D176C">
      <w:pPr>
        <w:jc w:val="center"/>
        <w:rPr>
          <w:sz w:val="22"/>
          <w:szCs w:val="22"/>
        </w:rPr>
      </w:pPr>
    </w:p>
    <w:p w:rsidR="000D176C" w:rsidRPr="00E46150" w:rsidRDefault="000D176C" w:rsidP="000D176C">
      <w:pPr>
        <w:jc w:val="center"/>
        <w:rPr>
          <w:b/>
          <w:i/>
          <w:sz w:val="22"/>
          <w:szCs w:val="22"/>
        </w:rPr>
      </w:pPr>
      <w:r w:rsidRPr="00E46150">
        <w:rPr>
          <w:b/>
          <w:i/>
          <w:sz w:val="22"/>
          <w:szCs w:val="22"/>
        </w:rPr>
        <w:t>ПОСТАНОВЛЕНИЕ</w:t>
      </w:r>
    </w:p>
    <w:p w:rsidR="000D176C" w:rsidRPr="001151F2" w:rsidRDefault="000D176C" w:rsidP="000D176C">
      <w:pPr>
        <w:rPr>
          <w:sz w:val="22"/>
          <w:szCs w:val="22"/>
        </w:rPr>
      </w:pPr>
    </w:p>
    <w:p w:rsidR="000D176C" w:rsidRPr="001151F2" w:rsidRDefault="001F7CE0" w:rsidP="000D176C">
      <w:p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02 ноября 2020</w:t>
      </w:r>
      <w:r w:rsidR="000D176C" w:rsidRPr="001151F2">
        <w:rPr>
          <w:sz w:val="22"/>
          <w:szCs w:val="22"/>
        </w:rPr>
        <w:t xml:space="preserve"> года</w:t>
      </w:r>
      <w:r w:rsidR="00E46150">
        <w:rPr>
          <w:sz w:val="22"/>
          <w:szCs w:val="22"/>
        </w:rPr>
        <w:tab/>
      </w:r>
      <w:r w:rsidR="00E46150">
        <w:rPr>
          <w:sz w:val="22"/>
          <w:szCs w:val="22"/>
        </w:rPr>
        <w:tab/>
      </w:r>
      <w:r w:rsidR="00E46150">
        <w:rPr>
          <w:sz w:val="22"/>
          <w:szCs w:val="22"/>
        </w:rPr>
        <w:tab/>
      </w:r>
      <w:r w:rsidR="00E46150">
        <w:rPr>
          <w:sz w:val="22"/>
          <w:szCs w:val="22"/>
        </w:rPr>
        <w:tab/>
      </w:r>
      <w:r w:rsidR="000D176C" w:rsidRPr="001151F2">
        <w:rPr>
          <w:sz w:val="22"/>
          <w:szCs w:val="22"/>
        </w:rPr>
        <w:t>с.</w:t>
      </w:r>
      <w:r w:rsidR="000D176C">
        <w:rPr>
          <w:sz w:val="22"/>
          <w:szCs w:val="22"/>
        </w:rPr>
        <w:t xml:space="preserve"> </w:t>
      </w:r>
      <w:proofErr w:type="gramStart"/>
      <w:r w:rsidR="000D176C" w:rsidRPr="001151F2">
        <w:rPr>
          <w:sz w:val="22"/>
          <w:szCs w:val="22"/>
        </w:rPr>
        <w:t>Цветочное</w:t>
      </w:r>
      <w:proofErr w:type="gramEnd"/>
      <w:r w:rsidR="00E46150">
        <w:rPr>
          <w:sz w:val="22"/>
          <w:szCs w:val="22"/>
        </w:rPr>
        <w:tab/>
      </w:r>
      <w:r w:rsidR="00E46150">
        <w:rPr>
          <w:sz w:val="22"/>
          <w:szCs w:val="22"/>
        </w:rPr>
        <w:tab/>
      </w:r>
      <w:r w:rsidR="00E46150">
        <w:rPr>
          <w:sz w:val="22"/>
          <w:szCs w:val="22"/>
        </w:rPr>
        <w:tab/>
      </w:r>
      <w:r w:rsidR="00E46150">
        <w:rPr>
          <w:sz w:val="22"/>
          <w:szCs w:val="22"/>
        </w:rPr>
        <w:tab/>
      </w:r>
      <w:r w:rsidR="000D176C" w:rsidRPr="001151F2">
        <w:rPr>
          <w:sz w:val="22"/>
          <w:szCs w:val="22"/>
        </w:rPr>
        <w:t xml:space="preserve">№ </w:t>
      </w:r>
      <w:r>
        <w:rPr>
          <w:sz w:val="22"/>
          <w:szCs w:val="22"/>
        </w:rPr>
        <w:t>277</w:t>
      </w:r>
      <w:r w:rsidR="000D176C" w:rsidRPr="001151F2">
        <w:rPr>
          <w:sz w:val="22"/>
          <w:szCs w:val="22"/>
        </w:rPr>
        <w:t>–ПА</w:t>
      </w:r>
    </w:p>
    <w:p w:rsidR="000D176C" w:rsidRPr="001151F2" w:rsidRDefault="000D176C" w:rsidP="000D176C">
      <w:pPr>
        <w:spacing w:line="100" w:lineRule="atLeast"/>
        <w:jc w:val="both"/>
        <w:rPr>
          <w:sz w:val="22"/>
          <w:szCs w:val="22"/>
        </w:rPr>
      </w:pPr>
    </w:p>
    <w:p w:rsidR="000D176C" w:rsidRDefault="000D176C" w:rsidP="000D176C">
      <w:pPr>
        <w:suppressAutoHyphens w:val="0"/>
        <w:ind w:right="5103"/>
        <w:jc w:val="both"/>
        <w:rPr>
          <w:rFonts w:eastAsia="Calibri"/>
          <w:lang w:eastAsia="en-US"/>
        </w:rPr>
      </w:pPr>
      <w:r w:rsidRPr="00591B57">
        <w:rPr>
          <w:rFonts w:eastAsia="Calibri"/>
          <w:lang w:eastAsia="en-US"/>
        </w:rPr>
        <w:t>Об</w:t>
      </w:r>
      <w:r>
        <w:rPr>
          <w:rFonts w:eastAsia="Calibri"/>
          <w:lang w:eastAsia="en-US"/>
        </w:rPr>
        <w:t xml:space="preserve"> </w:t>
      </w:r>
      <w:r w:rsidRPr="00591B57">
        <w:rPr>
          <w:rFonts w:eastAsia="Calibri"/>
          <w:lang w:eastAsia="en-US"/>
        </w:rPr>
        <w:t xml:space="preserve">утверждении муниципальной программы </w:t>
      </w:r>
      <w:r w:rsidRPr="003E6FE0">
        <w:rPr>
          <w:rFonts w:eastAsia="Calibri"/>
          <w:lang w:eastAsia="en-US"/>
        </w:rPr>
        <w:t>«</w:t>
      </w:r>
      <w:r w:rsidRPr="001A7721">
        <w:rPr>
          <w:rFonts w:eastAsia="Calibri"/>
          <w:lang w:eastAsia="en-US"/>
        </w:rPr>
        <w:t>Обеспечение пожарной безопасности</w:t>
      </w:r>
      <w:r>
        <w:rPr>
          <w:rFonts w:eastAsia="Calibri"/>
          <w:lang w:eastAsia="en-US"/>
        </w:rPr>
        <w:t xml:space="preserve"> </w:t>
      </w:r>
      <w:r w:rsidRPr="001A7721">
        <w:rPr>
          <w:rFonts w:eastAsia="Calibri"/>
          <w:lang w:eastAsia="en-US"/>
        </w:rPr>
        <w:t xml:space="preserve">на территории </w:t>
      </w:r>
      <w:proofErr w:type="spellStart"/>
      <w:r w:rsidRPr="001A7721">
        <w:rPr>
          <w:rFonts w:eastAsia="Calibri"/>
          <w:lang w:eastAsia="en-US"/>
        </w:rPr>
        <w:t>Цветочненского</w:t>
      </w:r>
      <w:proofErr w:type="spellEnd"/>
      <w:r w:rsidRPr="001A7721">
        <w:rPr>
          <w:rFonts w:eastAsia="Calibri"/>
          <w:lang w:eastAsia="en-US"/>
        </w:rPr>
        <w:t xml:space="preserve"> сельского поселения Белогорского района Республики Крым на 202</w:t>
      </w:r>
      <w:r w:rsidR="008B3A1F">
        <w:rPr>
          <w:rFonts w:eastAsia="Calibri"/>
          <w:lang w:eastAsia="en-US"/>
        </w:rPr>
        <w:t>1</w:t>
      </w:r>
      <w:r w:rsidRPr="001A7721">
        <w:rPr>
          <w:rFonts w:eastAsia="Calibri"/>
          <w:lang w:eastAsia="en-US"/>
        </w:rPr>
        <w:t xml:space="preserve"> год и на плановый период 202</w:t>
      </w:r>
      <w:r w:rsidR="008B3A1F">
        <w:rPr>
          <w:rFonts w:eastAsia="Calibri"/>
          <w:lang w:eastAsia="en-US"/>
        </w:rPr>
        <w:t>2</w:t>
      </w:r>
      <w:r w:rsidRPr="001A7721">
        <w:rPr>
          <w:rFonts w:eastAsia="Calibri"/>
          <w:lang w:eastAsia="en-US"/>
        </w:rPr>
        <w:t xml:space="preserve"> и 202</w:t>
      </w:r>
      <w:r w:rsidR="008B3A1F">
        <w:rPr>
          <w:rFonts w:eastAsia="Calibri"/>
          <w:lang w:eastAsia="en-US"/>
        </w:rPr>
        <w:t>3</w:t>
      </w:r>
      <w:r w:rsidRPr="001A7721">
        <w:rPr>
          <w:rFonts w:eastAsia="Calibri"/>
          <w:lang w:eastAsia="en-US"/>
        </w:rPr>
        <w:t xml:space="preserve"> годов</w:t>
      </w:r>
      <w:r w:rsidRPr="003E6FE0">
        <w:rPr>
          <w:rFonts w:eastAsia="Calibri"/>
          <w:lang w:eastAsia="en-US"/>
        </w:rPr>
        <w:t>»</w:t>
      </w:r>
    </w:p>
    <w:p w:rsidR="000D176C" w:rsidRDefault="000D176C" w:rsidP="000D176C">
      <w:pPr>
        <w:tabs>
          <w:tab w:val="left" w:pos="0"/>
        </w:tabs>
        <w:ind w:firstLine="567"/>
        <w:jc w:val="both"/>
        <w:rPr>
          <w:rFonts w:eastAsia="Calibri"/>
          <w:lang w:eastAsia="en-US"/>
        </w:rPr>
      </w:pPr>
    </w:p>
    <w:p w:rsidR="000D176C" w:rsidRDefault="000D176C" w:rsidP="008B3A1F">
      <w:pPr>
        <w:tabs>
          <w:tab w:val="left" w:pos="0"/>
        </w:tabs>
        <w:spacing w:line="276" w:lineRule="auto"/>
        <w:ind w:firstLine="567"/>
        <w:jc w:val="both"/>
        <w:rPr>
          <w:rFonts w:eastAsia="Calibri"/>
          <w:lang w:eastAsia="en-US"/>
        </w:rPr>
      </w:pPr>
      <w:proofErr w:type="gramStart"/>
      <w:r w:rsidRPr="00591B57">
        <w:rPr>
          <w:rFonts w:eastAsia="Calibri"/>
          <w:lang w:eastAsia="en-US"/>
        </w:rPr>
        <w:t xml:space="preserve">Во исполнение Федеральных законов от 06 октября 2003 года № 131-ФЗ «Об общих принципах организации местного самоуправления в Российской Федерации» и от 21 декабря 1994 </w:t>
      </w:r>
      <w:r>
        <w:rPr>
          <w:rFonts w:eastAsia="Calibri"/>
          <w:lang w:eastAsia="en-US"/>
        </w:rPr>
        <w:t>года</w:t>
      </w:r>
      <w:r w:rsidRPr="00591B57">
        <w:rPr>
          <w:rFonts w:eastAsia="Calibri"/>
          <w:lang w:eastAsia="en-US"/>
        </w:rPr>
        <w:t xml:space="preserve"> № 69-ФЗ «О пожарной безопасности», в целях повышения противопожарной устойчивости населенных пунктов и объектов экономики на территории </w:t>
      </w:r>
      <w:proofErr w:type="spellStart"/>
      <w:r>
        <w:rPr>
          <w:rFonts w:eastAsia="Calibri"/>
          <w:lang w:eastAsia="en-US"/>
        </w:rPr>
        <w:t>Цветочненского</w:t>
      </w:r>
      <w:proofErr w:type="spellEnd"/>
      <w:r w:rsidRPr="00591B57">
        <w:rPr>
          <w:rFonts w:eastAsia="Calibri"/>
          <w:lang w:eastAsia="en-US"/>
        </w:rPr>
        <w:t xml:space="preserve"> сельского поселения</w:t>
      </w:r>
      <w:r>
        <w:rPr>
          <w:rFonts w:eastAsia="Calibri"/>
          <w:lang w:eastAsia="en-US"/>
        </w:rPr>
        <w:t>,</w:t>
      </w:r>
      <w:r w:rsidRPr="0004420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</w:t>
      </w:r>
      <w:r w:rsidRPr="000E6BD8">
        <w:rPr>
          <w:rFonts w:eastAsia="Calibri"/>
          <w:lang w:eastAsia="en-US"/>
        </w:rPr>
        <w:t xml:space="preserve">дминистрация </w:t>
      </w:r>
      <w:proofErr w:type="spellStart"/>
      <w:r w:rsidRPr="000E6BD8">
        <w:rPr>
          <w:rFonts w:eastAsia="Calibri"/>
          <w:lang w:eastAsia="en-US"/>
        </w:rPr>
        <w:t>Цветочненского</w:t>
      </w:r>
      <w:proofErr w:type="spellEnd"/>
      <w:r w:rsidRPr="000E6BD8">
        <w:rPr>
          <w:rFonts w:eastAsia="Calibri"/>
          <w:lang w:eastAsia="en-US"/>
        </w:rPr>
        <w:t xml:space="preserve"> сельского поселения Белогорского района Республики Крым</w:t>
      </w:r>
      <w:r>
        <w:rPr>
          <w:rFonts w:eastAsia="Calibri"/>
          <w:lang w:eastAsia="en-US"/>
        </w:rPr>
        <w:t xml:space="preserve"> </w:t>
      </w:r>
      <w:proofErr w:type="gramEnd"/>
    </w:p>
    <w:p w:rsidR="000D176C" w:rsidRDefault="000D176C" w:rsidP="000D176C">
      <w:pPr>
        <w:tabs>
          <w:tab w:val="left" w:pos="0"/>
        </w:tabs>
        <w:jc w:val="both"/>
        <w:rPr>
          <w:rFonts w:eastAsia="Calibri"/>
          <w:lang w:eastAsia="en-US"/>
        </w:rPr>
      </w:pPr>
    </w:p>
    <w:p w:rsidR="000D176C" w:rsidRDefault="000D176C" w:rsidP="000D176C">
      <w:pPr>
        <w:tabs>
          <w:tab w:val="left" w:pos="0"/>
        </w:tabs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П</w:t>
      </w:r>
      <w:proofErr w:type="gramEnd"/>
      <w:r>
        <w:rPr>
          <w:rFonts w:eastAsia="Calibri"/>
          <w:lang w:eastAsia="en-US"/>
        </w:rPr>
        <w:t xml:space="preserve"> О С Т А Н О В Л Я Е Т:</w:t>
      </w:r>
    </w:p>
    <w:p w:rsidR="008B3A1F" w:rsidRDefault="000D176C" w:rsidP="008B3A1F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8B3A1F">
        <w:rPr>
          <w:rFonts w:eastAsia="Calibri"/>
          <w:lang w:eastAsia="en-US"/>
        </w:rPr>
        <w:t xml:space="preserve">Утвердить муниципальную программу </w:t>
      </w:r>
      <w:r w:rsidRPr="008B3A1F">
        <w:rPr>
          <w:rFonts w:eastAsia="Calibri"/>
          <w:sz w:val="22"/>
          <w:szCs w:val="22"/>
          <w:lang w:eastAsia="en-US"/>
        </w:rPr>
        <w:t>«</w:t>
      </w:r>
      <w:r w:rsidRPr="008B3A1F">
        <w:rPr>
          <w:color w:val="000000"/>
          <w:sz w:val="22"/>
          <w:szCs w:val="22"/>
          <w:lang w:eastAsia="ru-RU"/>
        </w:rPr>
        <w:t xml:space="preserve">Обеспечение пожарной безопасности на территории </w:t>
      </w:r>
      <w:proofErr w:type="spellStart"/>
      <w:r w:rsidRPr="008B3A1F">
        <w:rPr>
          <w:color w:val="000000"/>
          <w:sz w:val="22"/>
          <w:szCs w:val="22"/>
          <w:lang w:eastAsia="ru-RU"/>
        </w:rPr>
        <w:t>Цветочненского</w:t>
      </w:r>
      <w:proofErr w:type="spellEnd"/>
      <w:r w:rsidRPr="008B3A1F">
        <w:rPr>
          <w:color w:val="000000"/>
          <w:sz w:val="22"/>
          <w:szCs w:val="22"/>
          <w:lang w:eastAsia="ru-RU"/>
        </w:rPr>
        <w:t xml:space="preserve"> сельского поселения Белогорского района Республики Крым на 202</w:t>
      </w:r>
      <w:r w:rsidR="008B3A1F" w:rsidRPr="008B3A1F">
        <w:rPr>
          <w:color w:val="000000"/>
          <w:sz w:val="22"/>
          <w:szCs w:val="22"/>
          <w:lang w:eastAsia="ru-RU"/>
        </w:rPr>
        <w:t>1</w:t>
      </w:r>
      <w:r w:rsidRPr="008B3A1F">
        <w:rPr>
          <w:color w:val="000000"/>
          <w:sz w:val="22"/>
          <w:szCs w:val="22"/>
          <w:lang w:eastAsia="ru-RU"/>
        </w:rPr>
        <w:t xml:space="preserve"> год и на плановый период 202</w:t>
      </w:r>
      <w:r w:rsidR="008B3A1F" w:rsidRPr="008B3A1F">
        <w:rPr>
          <w:color w:val="000000"/>
          <w:sz w:val="22"/>
          <w:szCs w:val="22"/>
          <w:lang w:eastAsia="ru-RU"/>
        </w:rPr>
        <w:t>2</w:t>
      </w:r>
      <w:r w:rsidRPr="008B3A1F">
        <w:rPr>
          <w:color w:val="000000"/>
          <w:sz w:val="22"/>
          <w:szCs w:val="22"/>
          <w:lang w:eastAsia="ru-RU"/>
        </w:rPr>
        <w:t xml:space="preserve"> и 202</w:t>
      </w:r>
      <w:r w:rsidR="008B3A1F" w:rsidRPr="008B3A1F">
        <w:rPr>
          <w:color w:val="000000"/>
          <w:sz w:val="22"/>
          <w:szCs w:val="22"/>
          <w:lang w:eastAsia="ru-RU"/>
        </w:rPr>
        <w:t>3</w:t>
      </w:r>
      <w:r w:rsidRPr="008B3A1F">
        <w:rPr>
          <w:color w:val="000000"/>
          <w:sz w:val="22"/>
          <w:szCs w:val="22"/>
          <w:lang w:eastAsia="ru-RU"/>
        </w:rPr>
        <w:t xml:space="preserve"> годов</w:t>
      </w:r>
      <w:r w:rsidRPr="008B3A1F">
        <w:rPr>
          <w:rFonts w:eastAsia="Calibri"/>
          <w:sz w:val="22"/>
          <w:szCs w:val="22"/>
          <w:lang w:eastAsia="en-US"/>
        </w:rPr>
        <w:t>»</w:t>
      </w:r>
      <w:r w:rsidRPr="008B3A1F">
        <w:rPr>
          <w:rFonts w:eastAsia="Calibri"/>
          <w:lang w:eastAsia="en-US"/>
        </w:rPr>
        <w:t>. Приложение 1.</w:t>
      </w:r>
    </w:p>
    <w:p w:rsidR="008B3A1F" w:rsidRPr="008B3A1F" w:rsidRDefault="008B3A1F" w:rsidP="008B3A1F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8B3A1F">
        <w:rPr>
          <w:rFonts w:eastAsia="Calibri"/>
          <w:lang w:eastAsia="en-US"/>
        </w:rPr>
        <w:t xml:space="preserve">Считать утратившим силу постановление администрации </w:t>
      </w:r>
      <w:proofErr w:type="spellStart"/>
      <w:r w:rsidRPr="008B3A1F">
        <w:rPr>
          <w:rFonts w:eastAsia="Calibri"/>
          <w:lang w:eastAsia="en-US"/>
        </w:rPr>
        <w:t>Цветочненского</w:t>
      </w:r>
      <w:proofErr w:type="spellEnd"/>
      <w:r w:rsidRPr="008B3A1F">
        <w:rPr>
          <w:rFonts w:eastAsia="Calibri"/>
          <w:lang w:eastAsia="en-US"/>
        </w:rPr>
        <w:t xml:space="preserve"> сельского поселения Белогорского района Республики Крым от 19.11.2019 №25</w:t>
      </w:r>
      <w:r>
        <w:rPr>
          <w:rFonts w:eastAsia="Calibri"/>
          <w:lang w:eastAsia="en-US"/>
        </w:rPr>
        <w:t>6</w:t>
      </w:r>
      <w:r w:rsidRPr="008B3A1F">
        <w:rPr>
          <w:rFonts w:eastAsia="Calibri"/>
          <w:lang w:eastAsia="en-US"/>
        </w:rPr>
        <w:t xml:space="preserve">-ПА «Обеспечение пожарной безопасности на территории </w:t>
      </w:r>
      <w:proofErr w:type="spellStart"/>
      <w:r w:rsidRPr="008B3A1F">
        <w:rPr>
          <w:rFonts w:eastAsia="Calibri"/>
          <w:lang w:eastAsia="en-US"/>
        </w:rPr>
        <w:t>Цветочненского</w:t>
      </w:r>
      <w:proofErr w:type="spellEnd"/>
      <w:r w:rsidRPr="008B3A1F">
        <w:rPr>
          <w:rFonts w:eastAsia="Calibri"/>
          <w:lang w:eastAsia="en-US"/>
        </w:rPr>
        <w:t xml:space="preserve"> сельского поселения Белогорского района Республики Крым на 2020 год и на плановый период 2021 и 2022 годов» с изменениями с 01.01.2021 г.</w:t>
      </w:r>
    </w:p>
    <w:p w:rsidR="008B3A1F" w:rsidRPr="008B3A1F" w:rsidRDefault="008B3A1F" w:rsidP="008B3A1F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8B3A1F">
        <w:rPr>
          <w:rFonts w:eastAsia="Calibri"/>
          <w:lang w:eastAsia="en-US"/>
        </w:rPr>
        <w:t xml:space="preserve">Настоящее постановление обнародовать на информационном стенде администрации </w:t>
      </w:r>
      <w:proofErr w:type="spellStart"/>
      <w:r w:rsidRPr="008B3A1F">
        <w:rPr>
          <w:rFonts w:eastAsia="Calibri"/>
          <w:lang w:eastAsia="en-US"/>
        </w:rPr>
        <w:t>Цветочненского</w:t>
      </w:r>
      <w:proofErr w:type="spellEnd"/>
      <w:r w:rsidRPr="008B3A1F">
        <w:rPr>
          <w:rFonts w:eastAsia="Calibri"/>
          <w:lang w:eastAsia="en-US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8B3A1F">
        <w:rPr>
          <w:rFonts w:eastAsia="Calibri"/>
          <w:lang w:eastAsia="en-US"/>
        </w:rPr>
        <w:t>.р</w:t>
      </w:r>
      <w:proofErr w:type="gramEnd"/>
      <w:r w:rsidRPr="008B3A1F">
        <w:rPr>
          <w:rFonts w:eastAsia="Calibri"/>
          <w:lang w:eastAsia="en-US"/>
        </w:rPr>
        <w:t>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8B3A1F">
        <w:rPr>
          <w:rFonts w:eastAsia="Calibri"/>
          <w:lang w:eastAsia="en-US"/>
        </w:rPr>
        <w:t>Цветочненское</w:t>
      </w:r>
      <w:proofErr w:type="spellEnd"/>
      <w:r w:rsidRPr="008B3A1F">
        <w:rPr>
          <w:rFonts w:eastAsia="Calibri"/>
          <w:lang w:eastAsia="en-US"/>
        </w:rPr>
        <w:t xml:space="preserve"> сельское поселение» и вступает в силу с момента обнародования.</w:t>
      </w:r>
    </w:p>
    <w:p w:rsidR="008B3A1F" w:rsidRPr="008B3A1F" w:rsidRDefault="008B3A1F" w:rsidP="008B3A1F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8B3A1F">
        <w:rPr>
          <w:rFonts w:eastAsia="Calibri"/>
          <w:lang w:eastAsia="en-US"/>
        </w:rPr>
        <w:t xml:space="preserve"> Контроль по исполнению данного постановления оставляю за собой.</w:t>
      </w:r>
    </w:p>
    <w:p w:rsidR="000D176C" w:rsidRPr="004B3ED2" w:rsidRDefault="000D176C" w:rsidP="000D176C">
      <w:pPr>
        <w:jc w:val="both"/>
        <w:rPr>
          <w:sz w:val="22"/>
          <w:szCs w:val="22"/>
        </w:rPr>
      </w:pPr>
    </w:p>
    <w:p w:rsidR="000D176C" w:rsidRPr="004B3ED2" w:rsidRDefault="000D176C" w:rsidP="000D176C">
      <w:pPr>
        <w:jc w:val="both"/>
        <w:rPr>
          <w:sz w:val="22"/>
          <w:szCs w:val="22"/>
        </w:rPr>
      </w:pPr>
    </w:p>
    <w:p w:rsidR="000D176C" w:rsidRPr="001151F2" w:rsidRDefault="000D176C" w:rsidP="000D176C">
      <w:pPr>
        <w:rPr>
          <w:sz w:val="22"/>
          <w:szCs w:val="22"/>
        </w:rPr>
      </w:pPr>
      <w:r w:rsidRPr="001151F2">
        <w:rPr>
          <w:sz w:val="22"/>
          <w:szCs w:val="22"/>
        </w:rPr>
        <w:t xml:space="preserve">Председатель </w:t>
      </w:r>
      <w:proofErr w:type="spellStart"/>
      <w:r w:rsidRPr="001151F2">
        <w:rPr>
          <w:sz w:val="22"/>
          <w:szCs w:val="22"/>
        </w:rPr>
        <w:t>Цветочненского</w:t>
      </w:r>
      <w:proofErr w:type="spellEnd"/>
      <w:r w:rsidRPr="001151F2">
        <w:rPr>
          <w:sz w:val="22"/>
          <w:szCs w:val="22"/>
        </w:rPr>
        <w:t xml:space="preserve"> </w:t>
      </w:r>
      <w:proofErr w:type="gramStart"/>
      <w:r w:rsidRPr="001151F2">
        <w:rPr>
          <w:sz w:val="22"/>
          <w:szCs w:val="22"/>
        </w:rPr>
        <w:t>сельского</w:t>
      </w:r>
      <w:proofErr w:type="gramEnd"/>
      <w:r w:rsidRPr="001151F2">
        <w:rPr>
          <w:sz w:val="22"/>
          <w:szCs w:val="22"/>
        </w:rPr>
        <w:t xml:space="preserve"> совета-глава администрации</w:t>
      </w:r>
    </w:p>
    <w:p w:rsidR="000D176C" w:rsidRPr="001151F2" w:rsidRDefault="000D176C" w:rsidP="000D176C">
      <w:pPr>
        <w:tabs>
          <w:tab w:val="left" w:pos="3285"/>
          <w:tab w:val="center" w:pos="4677"/>
        </w:tabs>
        <w:rPr>
          <w:sz w:val="22"/>
          <w:szCs w:val="22"/>
          <w:lang w:eastAsia="ru-RU"/>
        </w:rPr>
      </w:pPr>
      <w:proofErr w:type="spellStart"/>
      <w:r w:rsidRPr="001151F2">
        <w:rPr>
          <w:sz w:val="22"/>
          <w:szCs w:val="22"/>
        </w:rPr>
        <w:t>Цве</w:t>
      </w:r>
      <w:r w:rsidR="00E46150">
        <w:rPr>
          <w:sz w:val="22"/>
          <w:szCs w:val="22"/>
        </w:rPr>
        <w:t>точненского</w:t>
      </w:r>
      <w:proofErr w:type="spellEnd"/>
      <w:r w:rsidR="00E46150">
        <w:rPr>
          <w:sz w:val="22"/>
          <w:szCs w:val="22"/>
        </w:rPr>
        <w:t xml:space="preserve"> сельского поселения</w:t>
      </w:r>
      <w:r w:rsidR="00E46150">
        <w:rPr>
          <w:sz w:val="22"/>
          <w:szCs w:val="22"/>
        </w:rPr>
        <w:tab/>
      </w:r>
      <w:r w:rsidR="00E46150">
        <w:rPr>
          <w:sz w:val="22"/>
          <w:szCs w:val="22"/>
        </w:rPr>
        <w:tab/>
      </w:r>
      <w:r w:rsidR="00E46150">
        <w:rPr>
          <w:sz w:val="22"/>
          <w:szCs w:val="22"/>
        </w:rPr>
        <w:tab/>
      </w:r>
      <w:r w:rsidR="00E46150">
        <w:rPr>
          <w:sz w:val="22"/>
          <w:szCs w:val="22"/>
        </w:rPr>
        <w:tab/>
      </w:r>
      <w:r w:rsidR="00E46150">
        <w:rPr>
          <w:sz w:val="22"/>
          <w:szCs w:val="22"/>
        </w:rPr>
        <w:tab/>
      </w:r>
      <w:r w:rsidR="00E46150">
        <w:rPr>
          <w:sz w:val="22"/>
          <w:szCs w:val="22"/>
        </w:rPr>
        <w:tab/>
      </w:r>
      <w:r>
        <w:rPr>
          <w:sz w:val="22"/>
          <w:szCs w:val="22"/>
        </w:rPr>
        <w:t xml:space="preserve"> А.С. Юнусов</w:t>
      </w:r>
    </w:p>
    <w:p w:rsidR="000D176C" w:rsidRPr="004B3ED2" w:rsidRDefault="000D176C" w:rsidP="000D176C">
      <w:pPr>
        <w:jc w:val="both"/>
        <w:rPr>
          <w:sz w:val="22"/>
          <w:szCs w:val="22"/>
        </w:rPr>
      </w:pPr>
    </w:p>
    <w:p w:rsidR="000D176C" w:rsidRDefault="000D176C" w:rsidP="000D176C">
      <w:pPr>
        <w:jc w:val="both"/>
        <w:rPr>
          <w:sz w:val="22"/>
          <w:szCs w:val="22"/>
        </w:rPr>
      </w:pPr>
    </w:p>
    <w:p w:rsidR="000D176C" w:rsidRDefault="000D176C" w:rsidP="000D176C">
      <w:pPr>
        <w:jc w:val="both"/>
        <w:rPr>
          <w:sz w:val="22"/>
          <w:szCs w:val="22"/>
        </w:rPr>
      </w:pPr>
    </w:p>
    <w:p w:rsidR="000D176C" w:rsidRDefault="000D176C" w:rsidP="000D176C">
      <w:pPr>
        <w:jc w:val="both"/>
        <w:rPr>
          <w:sz w:val="22"/>
          <w:szCs w:val="22"/>
        </w:rPr>
      </w:pPr>
    </w:p>
    <w:p w:rsidR="000D176C" w:rsidRPr="004B3ED2" w:rsidRDefault="000D176C" w:rsidP="000D176C">
      <w:pPr>
        <w:jc w:val="both"/>
        <w:rPr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130"/>
        <w:gridCol w:w="806"/>
        <w:gridCol w:w="5386"/>
      </w:tblGrid>
      <w:tr w:rsidR="000D176C" w:rsidRPr="004B3ED2" w:rsidTr="006509D2">
        <w:trPr>
          <w:trHeight w:val="1691"/>
        </w:trPr>
        <w:tc>
          <w:tcPr>
            <w:tcW w:w="3130" w:type="dxa"/>
          </w:tcPr>
          <w:p w:rsidR="000D176C" w:rsidRPr="004B3ED2" w:rsidRDefault="000D176C" w:rsidP="006509D2">
            <w:pPr>
              <w:suppressAutoHyphens w:val="0"/>
              <w:snapToGrid w:val="0"/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0D176C" w:rsidRPr="004B3ED2" w:rsidRDefault="000D176C" w:rsidP="006509D2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D176C" w:rsidRPr="004B3ED2" w:rsidRDefault="000D176C" w:rsidP="006509D2">
            <w:pPr>
              <w:suppressAutoHyphens w:val="0"/>
              <w:spacing w:line="276" w:lineRule="auto"/>
              <w:ind w:firstLine="708"/>
              <w:rPr>
                <w:sz w:val="28"/>
                <w:szCs w:val="28"/>
                <w:lang w:eastAsia="en-US"/>
              </w:rPr>
            </w:pPr>
          </w:p>
          <w:p w:rsidR="000D176C" w:rsidRPr="004B3ED2" w:rsidRDefault="000D176C" w:rsidP="006509D2">
            <w:pPr>
              <w:suppressAutoHyphens w:val="0"/>
              <w:spacing w:line="276" w:lineRule="auto"/>
              <w:ind w:firstLine="708"/>
              <w:rPr>
                <w:sz w:val="28"/>
                <w:szCs w:val="28"/>
                <w:lang w:eastAsia="en-US"/>
              </w:rPr>
            </w:pPr>
          </w:p>
          <w:p w:rsidR="000D176C" w:rsidRPr="004B3ED2" w:rsidRDefault="000D176C" w:rsidP="006509D2">
            <w:pPr>
              <w:suppressAutoHyphens w:val="0"/>
              <w:spacing w:line="276" w:lineRule="auto"/>
              <w:ind w:firstLine="7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</w:tcPr>
          <w:p w:rsidR="000D176C" w:rsidRPr="004B3ED2" w:rsidRDefault="000D176C" w:rsidP="006509D2">
            <w:pPr>
              <w:suppressAutoHyphens w:val="0"/>
              <w:snapToGri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D176C" w:rsidRPr="004B3ED2" w:rsidRDefault="000D176C" w:rsidP="006509D2">
            <w:pPr>
              <w:suppressAutoHyphens w:val="0"/>
              <w:snapToGri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0D176C" w:rsidRPr="004B3ED2" w:rsidRDefault="000D176C" w:rsidP="006509D2">
            <w:pPr>
              <w:tabs>
                <w:tab w:val="left" w:pos="-108"/>
                <w:tab w:val="center" w:pos="2372"/>
              </w:tabs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B3ED2">
              <w:rPr>
                <w:sz w:val="20"/>
                <w:szCs w:val="20"/>
                <w:lang w:eastAsia="en-US"/>
              </w:rPr>
              <w:t xml:space="preserve">Приложение </w:t>
            </w:r>
            <w:r>
              <w:rPr>
                <w:sz w:val="20"/>
                <w:szCs w:val="20"/>
                <w:lang w:eastAsia="en-US"/>
              </w:rPr>
              <w:t>1</w:t>
            </w:r>
          </w:p>
          <w:p w:rsidR="000D176C" w:rsidRDefault="000D176C" w:rsidP="006509D2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B3ED2">
              <w:rPr>
                <w:sz w:val="20"/>
                <w:szCs w:val="20"/>
                <w:lang w:eastAsia="en-US"/>
              </w:rPr>
              <w:t xml:space="preserve">к </w:t>
            </w:r>
            <w:r>
              <w:rPr>
                <w:sz w:val="20"/>
                <w:szCs w:val="20"/>
                <w:lang w:eastAsia="en-US"/>
              </w:rPr>
              <w:t>постановлению администрации</w:t>
            </w:r>
            <w:r w:rsidRPr="004B3ED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B3ED2">
              <w:rPr>
                <w:sz w:val="20"/>
                <w:szCs w:val="20"/>
                <w:lang w:eastAsia="en-US"/>
              </w:rPr>
              <w:t>Цветочненского</w:t>
            </w:r>
            <w:proofErr w:type="spellEnd"/>
            <w:r w:rsidRPr="004B3ED2">
              <w:rPr>
                <w:sz w:val="20"/>
                <w:szCs w:val="20"/>
                <w:lang w:eastAsia="en-US"/>
              </w:rPr>
              <w:t xml:space="preserve"> сельского совета Белогорского района Республики Крым от </w:t>
            </w:r>
            <w:r w:rsidR="001F7CE0">
              <w:rPr>
                <w:sz w:val="20"/>
                <w:szCs w:val="20"/>
                <w:lang w:eastAsia="en-US"/>
              </w:rPr>
              <w:t>02.11.2020</w:t>
            </w:r>
            <w:r w:rsidR="002B6859">
              <w:rPr>
                <w:sz w:val="20"/>
                <w:szCs w:val="20"/>
                <w:lang w:eastAsia="en-US"/>
              </w:rPr>
              <w:t xml:space="preserve"> </w:t>
            </w:r>
            <w:r w:rsidRPr="004B3ED2">
              <w:rPr>
                <w:sz w:val="20"/>
                <w:szCs w:val="20"/>
                <w:lang w:eastAsia="en-US"/>
              </w:rPr>
              <w:t>№</w:t>
            </w:r>
            <w:r w:rsidR="001F7CE0">
              <w:rPr>
                <w:sz w:val="20"/>
                <w:szCs w:val="20"/>
                <w:lang w:eastAsia="en-US"/>
              </w:rPr>
              <w:t>277</w:t>
            </w:r>
            <w:r>
              <w:rPr>
                <w:sz w:val="20"/>
                <w:szCs w:val="20"/>
                <w:lang w:eastAsia="en-US"/>
              </w:rPr>
              <w:t xml:space="preserve">-ПА </w:t>
            </w:r>
            <w:r w:rsidRPr="004B3ED2">
              <w:rPr>
                <w:sz w:val="20"/>
                <w:szCs w:val="20"/>
                <w:lang w:eastAsia="en-US"/>
              </w:rPr>
              <w:t>«</w:t>
            </w:r>
            <w:r w:rsidRPr="00592444">
              <w:rPr>
                <w:sz w:val="20"/>
                <w:szCs w:val="20"/>
                <w:lang w:eastAsia="en-US"/>
              </w:rPr>
              <w:t xml:space="preserve">Обеспечение пожарной безопасности на территории </w:t>
            </w:r>
            <w:proofErr w:type="spellStart"/>
            <w:r w:rsidRPr="00592444">
              <w:rPr>
                <w:sz w:val="20"/>
                <w:szCs w:val="20"/>
                <w:lang w:eastAsia="en-US"/>
              </w:rPr>
              <w:t>Цветочненского</w:t>
            </w:r>
            <w:proofErr w:type="spellEnd"/>
            <w:r w:rsidRPr="00592444">
              <w:rPr>
                <w:sz w:val="20"/>
                <w:szCs w:val="20"/>
                <w:lang w:eastAsia="en-US"/>
              </w:rPr>
              <w:t xml:space="preserve"> сельского поселения Белогорского района Республики Крым на 202</w:t>
            </w:r>
            <w:r w:rsidR="00AD28E7">
              <w:rPr>
                <w:sz w:val="20"/>
                <w:szCs w:val="20"/>
                <w:lang w:eastAsia="en-US"/>
              </w:rPr>
              <w:t>1</w:t>
            </w:r>
            <w:r w:rsidRPr="00592444">
              <w:rPr>
                <w:sz w:val="20"/>
                <w:szCs w:val="20"/>
                <w:lang w:eastAsia="en-US"/>
              </w:rPr>
              <w:t xml:space="preserve"> год и на плановый период 202</w:t>
            </w:r>
            <w:r w:rsidR="00AD28E7">
              <w:rPr>
                <w:sz w:val="20"/>
                <w:szCs w:val="20"/>
                <w:lang w:eastAsia="en-US"/>
              </w:rPr>
              <w:t>2</w:t>
            </w:r>
            <w:r w:rsidRPr="00592444">
              <w:rPr>
                <w:sz w:val="20"/>
                <w:szCs w:val="20"/>
                <w:lang w:eastAsia="en-US"/>
              </w:rPr>
              <w:t xml:space="preserve"> и 202</w:t>
            </w:r>
            <w:r w:rsidR="00AD28E7">
              <w:rPr>
                <w:sz w:val="20"/>
                <w:szCs w:val="20"/>
                <w:lang w:eastAsia="en-US"/>
              </w:rPr>
              <w:t>3</w:t>
            </w:r>
            <w:r w:rsidRPr="00592444">
              <w:rPr>
                <w:sz w:val="20"/>
                <w:szCs w:val="20"/>
                <w:lang w:eastAsia="en-US"/>
              </w:rPr>
              <w:t xml:space="preserve"> годов</w:t>
            </w:r>
            <w:r w:rsidRPr="00591B57">
              <w:rPr>
                <w:sz w:val="20"/>
                <w:szCs w:val="20"/>
                <w:lang w:eastAsia="en-US"/>
              </w:rPr>
              <w:t>»</w:t>
            </w:r>
            <w:r w:rsidRPr="004B3ED2">
              <w:rPr>
                <w:sz w:val="20"/>
                <w:szCs w:val="20"/>
                <w:lang w:eastAsia="en-US"/>
              </w:rPr>
              <w:t xml:space="preserve"> </w:t>
            </w:r>
          </w:p>
          <w:p w:rsidR="000D176C" w:rsidRPr="004B3ED2" w:rsidRDefault="000D176C" w:rsidP="006509D2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0D176C" w:rsidRPr="00966521" w:rsidRDefault="000D176C" w:rsidP="000D176C">
      <w:pPr>
        <w:jc w:val="center"/>
        <w:rPr>
          <w:b/>
          <w:sz w:val="22"/>
          <w:szCs w:val="22"/>
        </w:rPr>
      </w:pPr>
    </w:p>
    <w:p w:rsidR="000D176C" w:rsidRPr="003E6FE0" w:rsidRDefault="000D176C" w:rsidP="000D176C">
      <w:pPr>
        <w:tabs>
          <w:tab w:val="left" w:pos="4395"/>
        </w:tabs>
        <w:jc w:val="center"/>
        <w:rPr>
          <w:b/>
        </w:rPr>
      </w:pPr>
      <w:r w:rsidRPr="003E6FE0">
        <w:rPr>
          <w:b/>
        </w:rPr>
        <w:t>МУНИЦИПАЛЬНАЯ ПРОГРАММА</w:t>
      </w:r>
    </w:p>
    <w:p w:rsidR="000D176C" w:rsidRPr="003E6FE0" w:rsidRDefault="000D176C" w:rsidP="000D176C">
      <w:pPr>
        <w:tabs>
          <w:tab w:val="left" w:pos="4125"/>
        </w:tabs>
        <w:jc w:val="center"/>
        <w:rPr>
          <w:b/>
        </w:rPr>
      </w:pPr>
      <w:r w:rsidRPr="003E6FE0">
        <w:rPr>
          <w:b/>
          <w:bCs/>
        </w:rPr>
        <w:t>«</w:t>
      </w:r>
      <w:r w:rsidRPr="00592444">
        <w:rPr>
          <w:b/>
        </w:rPr>
        <w:t xml:space="preserve">Обеспечение пожарной безопасности на территории </w:t>
      </w:r>
      <w:proofErr w:type="spellStart"/>
      <w:r w:rsidRPr="00592444">
        <w:rPr>
          <w:b/>
        </w:rPr>
        <w:t>Цветочненского</w:t>
      </w:r>
      <w:proofErr w:type="spellEnd"/>
      <w:r w:rsidRPr="00592444">
        <w:rPr>
          <w:b/>
        </w:rPr>
        <w:t xml:space="preserve"> сельского поселения Белогорского района Республики Крым на </w:t>
      </w:r>
      <w:r w:rsidR="00AD28E7" w:rsidRPr="00AD28E7">
        <w:rPr>
          <w:b/>
        </w:rPr>
        <w:t>2021 год и на плановый период 2022 и 2023 годов</w:t>
      </w:r>
      <w:r w:rsidRPr="003E6FE0">
        <w:rPr>
          <w:b/>
        </w:rPr>
        <w:t>»</w:t>
      </w:r>
    </w:p>
    <w:p w:rsidR="000D176C" w:rsidRPr="003E6FE0" w:rsidRDefault="000D176C" w:rsidP="000D176C">
      <w:pPr>
        <w:tabs>
          <w:tab w:val="left" w:pos="4125"/>
        </w:tabs>
        <w:jc w:val="center"/>
        <w:rPr>
          <w:b/>
        </w:rPr>
      </w:pPr>
    </w:p>
    <w:p w:rsidR="000D176C" w:rsidRPr="003E6FE0" w:rsidRDefault="000D176C" w:rsidP="000D176C">
      <w:pPr>
        <w:tabs>
          <w:tab w:val="left" w:pos="4125"/>
        </w:tabs>
        <w:jc w:val="center"/>
        <w:rPr>
          <w:b/>
        </w:rPr>
      </w:pPr>
      <w:r w:rsidRPr="003E6FE0">
        <w:rPr>
          <w:b/>
        </w:rPr>
        <w:t>ПАСПОРТ ПРОГРАММЫ</w:t>
      </w:r>
    </w:p>
    <w:p w:rsidR="000D176C" w:rsidRPr="003E6FE0" w:rsidRDefault="000D176C" w:rsidP="000D176C">
      <w:pPr>
        <w:tabs>
          <w:tab w:val="left" w:pos="4125"/>
        </w:tabs>
        <w:jc w:val="center"/>
        <w:rPr>
          <w:b/>
        </w:rPr>
      </w:pPr>
      <w:r>
        <w:rPr>
          <w:b/>
          <w:bCs/>
        </w:rPr>
        <w:t>«</w:t>
      </w:r>
      <w:r w:rsidRPr="00592444">
        <w:rPr>
          <w:b/>
          <w:bCs/>
        </w:rPr>
        <w:t xml:space="preserve">Обеспечение пожарной безопасности на территории </w:t>
      </w:r>
      <w:proofErr w:type="spellStart"/>
      <w:r w:rsidRPr="00592444">
        <w:rPr>
          <w:b/>
          <w:bCs/>
        </w:rPr>
        <w:t>Цветочненского</w:t>
      </w:r>
      <w:proofErr w:type="spellEnd"/>
      <w:r w:rsidRPr="00592444">
        <w:rPr>
          <w:b/>
          <w:bCs/>
        </w:rPr>
        <w:t xml:space="preserve"> сельского поселения Белогорского района Республики Крым на </w:t>
      </w:r>
      <w:proofErr w:type="spellStart"/>
      <w:proofErr w:type="gramStart"/>
      <w:r w:rsidR="00AD28E7" w:rsidRPr="00AD28E7">
        <w:rPr>
          <w:b/>
          <w:bCs/>
        </w:rPr>
        <w:t>на</w:t>
      </w:r>
      <w:proofErr w:type="spellEnd"/>
      <w:proofErr w:type="gramEnd"/>
      <w:r w:rsidR="00AD28E7" w:rsidRPr="00AD28E7">
        <w:rPr>
          <w:b/>
          <w:bCs/>
        </w:rPr>
        <w:t xml:space="preserve"> 2021 год и на плановый период 2022 и 2023 годов</w:t>
      </w:r>
      <w:r>
        <w:rPr>
          <w:b/>
          <w:bCs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7170"/>
      </w:tblGrid>
      <w:tr w:rsidR="000D176C" w:rsidRPr="003E6FE0" w:rsidTr="006509D2">
        <w:tc>
          <w:tcPr>
            <w:tcW w:w="1560" w:type="pct"/>
          </w:tcPr>
          <w:p w:rsidR="000D176C" w:rsidRPr="003E6FE0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FE0">
              <w:rPr>
                <w:lang w:eastAsia="ru-RU"/>
              </w:rPr>
              <w:t>Наименование Программы</w:t>
            </w:r>
          </w:p>
        </w:tc>
        <w:tc>
          <w:tcPr>
            <w:tcW w:w="3440" w:type="pct"/>
          </w:tcPr>
          <w:p w:rsidR="000D176C" w:rsidRPr="003E6FE0" w:rsidRDefault="000D176C" w:rsidP="001F7CE0">
            <w:pPr>
              <w:tabs>
                <w:tab w:val="left" w:pos="4125"/>
              </w:tabs>
              <w:jc w:val="both"/>
            </w:pPr>
            <w:r>
              <w:rPr>
                <w:bCs/>
              </w:rPr>
              <w:t>«</w:t>
            </w:r>
            <w:r w:rsidRPr="00592444">
              <w:rPr>
                <w:bCs/>
              </w:rPr>
              <w:t xml:space="preserve">Обеспечение пожарной безопасности на территории </w:t>
            </w:r>
            <w:proofErr w:type="spellStart"/>
            <w:r w:rsidRPr="00592444">
              <w:rPr>
                <w:bCs/>
              </w:rPr>
              <w:t>Цветочненского</w:t>
            </w:r>
            <w:proofErr w:type="spellEnd"/>
            <w:r w:rsidRPr="00592444">
              <w:rPr>
                <w:bCs/>
              </w:rPr>
              <w:t xml:space="preserve"> сельского поселения Белогорского района Республики Крым на 202</w:t>
            </w:r>
            <w:r w:rsidR="001F7CE0">
              <w:rPr>
                <w:bCs/>
              </w:rPr>
              <w:t>1</w:t>
            </w:r>
            <w:r w:rsidRPr="00592444">
              <w:rPr>
                <w:bCs/>
              </w:rPr>
              <w:t xml:space="preserve"> год и на плановый период 202</w:t>
            </w:r>
            <w:r w:rsidR="001F7CE0">
              <w:rPr>
                <w:bCs/>
              </w:rPr>
              <w:t>2</w:t>
            </w:r>
            <w:r w:rsidRPr="00592444">
              <w:rPr>
                <w:bCs/>
              </w:rPr>
              <w:t xml:space="preserve"> и 202</w:t>
            </w:r>
            <w:r w:rsidR="001F7CE0">
              <w:rPr>
                <w:bCs/>
              </w:rPr>
              <w:t>3</w:t>
            </w:r>
            <w:r w:rsidRPr="00592444">
              <w:rPr>
                <w:bCs/>
              </w:rPr>
              <w:t xml:space="preserve"> годов</w:t>
            </w:r>
            <w:r>
              <w:rPr>
                <w:bCs/>
              </w:rPr>
              <w:t>»</w:t>
            </w:r>
          </w:p>
        </w:tc>
      </w:tr>
      <w:tr w:rsidR="000D176C" w:rsidRPr="003E6FE0" w:rsidTr="006509D2">
        <w:tc>
          <w:tcPr>
            <w:tcW w:w="1560" w:type="pct"/>
          </w:tcPr>
          <w:p w:rsidR="000D176C" w:rsidRPr="003E6FE0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FE0">
              <w:rPr>
                <w:lang w:eastAsia="ru-RU"/>
              </w:rPr>
              <w:t>Основание для разработки Программы</w:t>
            </w:r>
          </w:p>
        </w:tc>
        <w:tc>
          <w:tcPr>
            <w:tcW w:w="3440" w:type="pct"/>
          </w:tcPr>
          <w:p w:rsidR="000D176C" w:rsidRPr="003E6FE0" w:rsidRDefault="000D176C" w:rsidP="006509D2">
            <w:pPr>
              <w:jc w:val="both"/>
              <w:rPr>
                <w:rFonts w:eastAsia="Calibri"/>
                <w:lang w:eastAsia="en-US"/>
              </w:rPr>
            </w:pPr>
            <w:r w:rsidRPr="003E6FE0">
              <w:rPr>
                <w:rFonts w:eastAsia="Calibri"/>
                <w:lang w:eastAsia="en-US"/>
              </w:rPr>
              <w:t>- ст.19 Федерального закона от 21.12.1994 № 69-ФЗ «О пожарной безопасности»;</w:t>
            </w:r>
          </w:p>
          <w:p w:rsidR="000D176C" w:rsidRPr="003E6FE0" w:rsidRDefault="000D176C" w:rsidP="006509D2">
            <w:pPr>
              <w:jc w:val="both"/>
              <w:rPr>
                <w:rFonts w:eastAsia="Calibri"/>
                <w:lang w:eastAsia="en-US"/>
              </w:rPr>
            </w:pPr>
            <w:r w:rsidRPr="003E6FE0">
              <w:rPr>
                <w:rFonts w:eastAsia="Calibri"/>
                <w:lang w:eastAsia="en-US"/>
              </w:rPr>
              <w:t>- Федеральный закон от 21.12.1994 № 68-ФЗ «О защите населения и территорий от чрезвычайных ситуаций природного и техногенного характера»;</w:t>
            </w:r>
          </w:p>
          <w:p w:rsidR="000D176C" w:rsidRPr="003E6FE0" w:rsidRDefault="000D176C" w:rsidP="006509D2">
            <w:pPr>
              <w:jc w:val="both"/>
              <w:rPr>
                <w:rFonts w:eastAsia="Calibri"/>
                <w:lang w:eastAsia="en-US"/>
              </w:rPr>
            </w:pPr>
            <w:r w:rsidRPr="003E6FE0">
              <w:rPr>
                <w:rFonts w:eastAsia="Calibri"/>
                <w:lang w:eastAsia="en-US"/>
              </w:rPr>
              <w:t>- ст.63 Федерального закона от 22.07.2008 № 123-ФЗ «Технический регламент о требованиях пожарной безопасности»;</w:t>
            </w:r>
          </w:p>
          <w:p w:rsidR="000D176C" w:rsidRPr="00ED1D9A" w:rsidRDefault="000D176C" w:rsidP="006509D2">
            <w:pPr>
              <w:jc w:val="both"/>
              <w:rPr>
                <w:rFonts w:eastAsia="DejaVu Sans"/>
                <w:bCs/>
                <w:kern w:val="1"/>
              </w:rPr>
            </w:pPr>
            <w:r w:rsidRPr="003E6FE0">
              <w:rPr>
                <w:rFonts w:eastAsia="Calibri"/>
                <w:lang w:eastAsia="en-US"/>
              </w:rPr>
              <w:t xml:space="preserve"> </w:t>
            </w:r>
            <w:r w:rsidRPr="00ED1D9A">
              <w:rPr>
                <w:rFonts w:eastAsia="DejaVu Sans"/>
                <w:kern w:val="1"/>
              </w:rPr>
              <w:t xml:space="preserve">- Постановление администрации </w:t>
            </w:r>
            <w:proofErr w:type="spellStart"/>
            <w:r w:rsidRPr="00ED1D9A">
              <w:rPr>
                <w:rFonts w:eastAsia="DejaVu Sans"/>
                <w:kern w:val="1"/>
              </w:rPr>
              <w:t>Цветочненского</w:t>
            </w:r>
            <w:proofErr w:type="spellEnd"/>
            <w:r w:rsidRPr="00ED1D9A">
              <w:rPr>
                <w:rFonts w:eastAsia="DejaVu Sans"/>
                <w:kern w:val="1"/>
              </w:rPr>
              <w:t xml:space="preserve"> сельского совета Белогорского района Республики Крым от 30.12.2015 № 113 «Об  утверждении Порядка разработки, реализации и оценки эффективности муниципальных программ администрации   муниципального образования </w:t>
            </w:r>
            <w:proofErr w:type="spellStart"/>
            <w:r w:rsidRPr="00ED1D9A">
              <w:rPr>
                <w:rFonts w:eastAsia="DejaVu Sans"/>
                <w:kern w:val="1"/>
              </w:rPr>
              <w:t>Цветочненское</w:t>
            </w:r>
            <w:proofErr w:type="spellEnd"/>
            <w:r w:rsidRPr="00ED1D9A">
              <w:rPr>
                <w:rFonts w:eastAsia="DejaVu Sans"/>
                <w:kern w:val="1"/>
              </w:rPr>
              <w:t xml:space="preserve"> сельское  поселение  Белогорского района Республики Крым</w:t>
            </w:r>
            <w:r w:rsidRPr="00ED1D9A">
              <w:rPr>
                <w:rFonts w:eastAsia="DejaVu Sans"/>
                <w:bCs/>
                <w:kern w:val="1"/>
              </w:rPr>
              <w:t>»;</w:t>
            </w:r>
          </w:p>
          <w:p w:rsidR="000D176C" w:rsidRPr="003E6FE0" w:rsidRDefault="000D176C" w:rsidP="00E4615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FE0">
              <w:rPr>
                <w:rFonts w:eastAsia="DejaVu Sans"/>
                <w:bCs/>
                <w:color w:val="000000"/>
                <w:kern w:val="1"/>
              </w:rPr>
              <w:t xml:space="preserve">- </w:t>
            </w:r>
            <w:r w:rsidRPr="00ED1D9A">
              <w:rPr>
                <w:rFonts w:eastAsia="DejaVu Sans"/>
                <w:kern w:val="1"/>
              </w:rPr>
              <w:t xml:space="preserve">Устав муниципального образования </w:t>
            </w:r>
            <w:proofErr w:type="spellStart"/>
            <w:r w:rsidRPr="00ED1D9A">
              <w:rPr>
                <w:rFonts w:eastAsia="DejaVu Sans"/>
                <w:kern w:val="1"/>
              </w:rPr>
              <w:t>Цветочненского</w:t>
            </w:r>
            <w:proofErr w:type="spellEnd"/>
            <w:r w:rsidRPr="00ED1D9A">
              <w:rPr>
                <w:rFonts w:eastAsia="DejaVu Sans"/>
                <w:kern w:val="1"/>
              </w:rPr>
              <w:t xml:space="preserve">  сельское поселение Белогорского района Республики Крым, принятый решением 3-й сессии 1-го созыва </w:t>
            </w:r>
            <w:proofErr w:type="spellStart"/>
            <w:r w:rsidRPr="00ED1D9A">
              <w:rPr>
                <w:rFonts w:eastAsia="DejaVu Sans"/>
                <w:kern w:val="1"/>
              </w:rPr>
              <w:t>Цветочненского</w:t>
            </w:r>
            <w:proofErr w:type="spellEnd"/>
            <w:r w:rsidRPr="00ED1D9A">
              <w:rPr>
                <w:rFonts w:eastAsia="DejaVu Sans"/>
                <w:kern w:val="1"/>
              </w:rPr>
              <w:t xml:space="preserve"> сельского совета  Белогорского района Республики Крым  от 06.11.2014  №15</w:t>
            </w:r>
          </w:p>
        </w:tc>
      </w:tr>
      <w:tr w:rsidR="000D176C" w:rsidRPr="003E6FE0" w:rsidTr="006509D2">
        <w:tc>
          <w:tcPr>
            <w:tcW w:w="1560" w:type="pct"/>
          </w:tcPr>
          <w:p w:rsidR="000D176C" w:rsidRPr="003E6FE0" w:rsidRDefault="000D176C" w:rsidP="006509D2">
            <w:r w:rsidRPr="003E6FE0">
              <w:t xml:space="preserve">Муниципальный заказчик </w:t>
            </w:r>
          </w:p>
        </w:tc>
        <w:tc>
          <w:tcPr>
            <w:tcW w:w="3440" w:type="pct"/>
          </w:tcPr>
          <w:p w:rsidR="000D176C" w:rsidRPr="003E6FE0" w:rsidRDefault="000D176C" w:rsidP="006509D2">
            <w:pPr>
              <w:autoSpaceDE w:val="0"/>
              <w:autoSpaceDN w:val="0"/>
              <w:adjustRightInd w:val="0"/>
            </w:pPr>
            <w:r w:rsidRPr="003E6FE0">
              <w:t xml:space="preserve">Администрация </w:t>
            </w:r>
            <w:proofErr w:type="spellStart"/>
            <w:r>
              <w:t>Цветочненского</w:t>
            </w:r>
            <w:proofErr w:type="spellEnd"/>
            <w:r w:rsidRPr="003E6FE0">
              <w:t xml:space="preserve"> сельского поселения Белогорского района Республики Крым</w:t>
            </w:r>
          </w:p>
        </w:tc>
      </w:tr>
      <w:tr w:rsidR="000D176C" w:rsidRPr="003E6FE0" w:rsidTr="006509D2">
        <w:tc>
          <w:tcPr>
            <w:tcW w:w="1560" w:type="pct"/>
          </w:tcPr>
          <w:p w:rsidR="000D176C" w:rsidRPr="003E6FE0" w:rsidRDefault="000D176C" w:rsidP="006509D2">
            <w:proofErr w:type="gramStart"/>
            <w:r w:rsidRPr="003E6FE0">
              <w:t>Ответственные</w:t>
            </w:r>
            <w:proofErr w:type="gramEnd"/>
            <w:r w:rsidRPr="003E6FE0">
              <w:t xml:space="preserve"> за выполнение </w:t>
            </w:r>
          </w:p>
          <w:p w:rsidR="000D176C" w:rsidRPr="003E6FE0" w:rsidRDefault="000D176C" w:rsidP="006509D2">
            <w:r w:rsidRPr="003E6FE0">
              <w:t xml:space="preserve">мероприятий </w:t>
            </w:r>
          </w:p>
        </w:tc>
        <w:tc>
          <w:tcPr>
            <w:tcW w:w="3440" w:type="pct"/>
          </w:tcPr>
          <w:p w:rsidR="000D176C" w:rsidRPr="003E6FE0" w:rsidRDefault="000D176C" w:rsidP="00AD28E7">
            <w:pPr>
              <w:jc w:val="both"/>
            </w:pPr>
            <w:r w:rsidRPr="003E6FE0">
              <w:t xml:space="preserve"> Администрация </w:t>
            </w:r>
            <w:proofErr w:type="spellStart"/>
            <w:r>
              <w:t>Цветочненского</w:t>
            </w:r>
            <w:proofErr w:type="spellEnd"/>
            <w:r w:rsidRPr="003E6FE0">
              <w:t xml:space="preserve"> сельского поселения Белогорского района Республики Крым, организации, различных форм собственности, отобранные в порядке, предусмотренном действующим законодательством Российской Федерации </w:t>
            </w:r>
          </w:p>
        </w:tc>
      </w:tr>
      <w:tr w:rsidR="000D176C" w:rsidRPr="003E6FE0" w:rsidTr="006509D2">
        <w:tc>
          <w:tcPr>
            <w:tcW w:w="1560" w:type="pct"/>
          </w:tcPr>
          <w:p w:rsidR="000D176C" w:rsidRPr="003E6FE0" w:rsidRDefault="000D176C" w:rsidP="006509D2">
            <w:r w:rsidRPr="003E6FE0">
              <w:t xml:space="preserve">Основной разработчик </w:t>
            </w:r>
          </w:p>
        </w:tc>
        <w:tc>
          <w:tcPr>
            <w:tcW w:w="3440" w:type="pct"/>
          </w:tcPr>
          <w:p w:rsidR="000D176C" w:rsidRPr="003E6FE0" w:rsidRDefault="000D176C" w:rsidP="006509D2">
            <w:pPr>
              <w:autoSpaceDE w:val="0"/>
              <w:autoSpaceDN w:val="0"/>
              <w:adjustRightInd w:val="0"/>
            </w:pPr>
            <w:r w:rsidRPr="003E6FE0">
              <w:t xml:space="preserve">Администрация </w:t>
            </w:r>
            <w:proofErr w:type="spellStart"/>
            <w:r>
              <w:t>Цветочненского</w:t>
            </w:r>
            <w:proofErr w:type="spellEnd"/>
            <w:r w:rsidRPr="003E6FE0">
              <w:t xml:space="preserve"> сельского поселения Белогорского района Республики Крым </w:t>
            </w:r>
          </w:p>
        </w:tc>
      </w:tr>
      <w:tr w:rsidR="000D176C" w:rsidRPr="003E6FE0" w:rsidTr="006509D2">
        <w:tc>
          <w:tcPr>
            <w:tcW w:w="1560" w:type="pct"/>
          </w:tcPr>
          <w:p w:rsidR="000D176C" w:rsidRPr="003E6FE0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FE0">
              <w:rPr>
                <w:lang w:eastAsia="ru-RU"/>
              </w:rPr>
              <w:t>Цели и задачи Программы</w:t>
            </w:r>
          </w:p>
        </w:tc>
        <w:tc>
          <w:tcPr>
            <w:tcW w:w="3440" w:type="pct"/>
          </w:tcPr>
          <w:p w:rsidR="000D176C" w:rsidRPr="003E6FE0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FE0">
              <w:rPr>
                <w:lang w:eastAsia="ru-RU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</w:t>
            </w:r>
            <w:proofErr w:type="spellStart"/>
            <w:r>
              <w:rPr>
                <w:lang w:eastAsia="ru-RU"/>
              </w:rPr>
              <w:t>Цветочненского</w:t>
            </w:r>
            <w:proofErr w:type="spellEnd"/>
            <w:r w:rsidRPr="003E6FE0">
              <w:rPr>
                <w:lang w:eastAsia="ru-RU"/>
              </w:rPr>
              <w:t xml:space="preserve"> сельского поселения. </w:t>
            </w:r>
          </w:p>
          <w:p w:rsidR="000D176C" w:rsidRPr="003E6FE0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E6FE0">
              <w:rPr>
                <w:color w:val="000000"/>
                <w:lang w:eastAsia="ru-RU"/>
              </w:rPr>
              <w:t xml:space="preserve">Создание резервов материальных ресурсов для предупреждения ликвидации чрезвычайных ситуаций. </w:t>
            </w:r>
          </w:p>
          <w:p w:rsidR="000D176C" w:rsidRPr="003E6FE0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E6FE0">
              <w:rPr>
                <w:color w:val="000000"/>
                <w:lang w:eastAsia="ru-RU"/>
              </w:rPr>
              <w:lastRenderedPageBreak/>
              <w:t>Решение вопроса организационно-правового, финансового, материально-технического обеспечения первичных мер пожарной безопасности в границах населенных пунктов</w:t>
            </w:r>
            <w:r>
              <w:rPr>
                <w:color w:val="000000"/>
                <w:lang w:eastAsia="ru-RU"/>
              </w:rPr>
              <w:t xml:space="preserve"> </w:t>
            </w:r>
            <w:r w:rsidRPr="003E6FE0">
              <w:rPr>
                <w:color w:val="000000"/>
                <w:lang w:eastAsia="ru-RU"/>
              </w:rPr>
              <w:t>поселения, уменьшения количества пожаров, гибели людей, травматизма и размера</w:t>
            </w:r>
            <w:r>
              <w:rPr>
                <w:color w:val="000000"/>
                <w:lang w:eastAsia="ru-RU"/>
              </w:rPr>
              <w:t xml:space="preserve"> </w:t>
            </w:r>
            <w:r w:rsidRPr="003E6FE0">
              <w:rPr>
                <w:color w:val="000000"/>
                <w:lang w:eastAsia="ru-RU"/>
              </w:rPr>
              <w:t xml:space="preserve">материальных потерь от пожаров. </w:t>
            </w:r>
          </w:p>
          <w:p w:rsidR="000D176C" w:rsidRPr="003E6FE0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FE0">
              <w:rPr>
                <w:color w:val="000000"/>
                <w:lang w:eastAsia="ru-RU"/>
              </w:rPr>
              <w:t xml:space="preserve">Обеспечение надлежащего состояния </w:t>
            </w:r>
            <w:r w:rsidRPr="003E6FE0">
              <w:rPr>
                <w:lang w:eastAsia="ru-RU"/>
              </w:rPr>
              <w:t xml:space="preserve">источников противопожарного водоснабжения </w:t>
            </w:r>
          </w:p>
        </w:tc>
      </w:tr>
      <w:tr w:rsidR="000D176C" w:rsidRPr="003E6FE0" w:rsidTr="006509D2">
        <w:tc>
          <w:tcPr>
            <w:tcW w:w="1560" w:type="pct"/>
          </w:tcPr>
          <w:p w:rsidR="000D176C" w:rsidRPr="003E6FE0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FE0">
              <w:rPr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3440" w:type="pct"/>
          </w:tcPr>
          <w:p w:rsidR="000D176C" w:rsidRPr="003E6FE0" w:rsidRDefault="000D176C" w:rsidP="00AD28E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FE0">
              <w:rPr>
                <w:lang w:eastAsia="ru-RU"/>
              </w:rPr>
              <w:t>С 01.01.20</w:t>
            </w:r>
            <w:r>
              <w:rPr>
                <w:lang w:eastAsia="ru-RU"/>
              </w:rPr>
              <w:t>2</w:t>
            </w:r>
            <w:r w:rsidR="00AD28E7">
              <w:rPr>
                <w:lang w:eastAsia="ru-RU"/>
              </w:rPr>
              <w:t>1</w:t>
            </w:r>
            <w:r w:rsidRPr="003E6FE0">
              <w:rPr>
                <w:lang w:eastAsia="ru-RU"/>
              </w:rPr>
              <w:t xml:space="preserve"> г по 31.12.202</w:t>
            </w:r>
            <w:r w:rsidR="00AD28E7">
              <w:rPr>
                <w:lang w:eastAsia="ru-RU"/>
              </w:rPr>
              <w:t>3</w:t>
            </w:r>
            <w:r w:rsidRPr="003E6FE0">
              <w:rPr>
                <w:lang w:eastAsia="ru-RU"/>
              </w:rPr>
              <w:t xml:space="preserve"> г.</w:t>
            </w:r>
          </w:p>
        </w:tc>
      </w:tr>
      <w:tr w:rsidR="000D176C" w:rsidRPr="003E6FE0" w:rsidTr="006509D2">
        <w:tc>
          <w:tcPr>
            <w:tcW w:w="1560" w:type="pct"/>
          </w:tcPr>
          <w:p w:rsidR="000D176C" w:rsidRPr="003E6FE0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FE0">
              <w:rPr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3440" w:type="pct"/>
          </w:tcPr>
          <w:p w:rsidR="000D176C" w:rsidRPr="003E6FE0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E6FE0">
              <w:rPr>
                <w:color w:val="000000"/>
                <w:lang w:eastAsia="ru-RU"/>
              </w:rPr>
              <w:t xml:space="preserve">1.Обеспечение мероприятий по пожарной безопасности на территории </w:t>
            </w:r>
            <w:proofErr w:type="spellStart"/>
            <w:r>
              <w:rPr>
                <w:color w:val="000000"/>
                <w:lang w:eastAsia="ru-RU"/>
              </w:rPr>
              <w:t>Цветочненского</w:t>
            </w:r>
            <w:proofErr w:type="spellEnd"/>
            <w:r w:rsidRPr="003E6FE0">
              <w:rPr>
                <w:color w:val="000000"/>
                <w:lang w:eastAsia="ru-RU"/>
              </w:rPr>
              <w:t xml:space="preserve"> сельского поселения Белогорского района Республики Крым:</w:t>
            </w:r>
          </w:p>
          <w:p w:rsidR="000D176C" w:rsidRPr="003E6FE0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E6FE0">
              <w:rPr>
                <w:color w:val="000000"/>
                <w:lang w:eastAsia="ru-RU"/>
              </w:rPr>
              <w:t xml:space="preserve">- Обеспечение надлежащего состояния источников противопожарного водоснабжения. </w:t>
            </w:r>
          </w:p>
          <w:p w:rsidR="000D176C" w:rsidRPr="003E6FE0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E6FE0">
              <w:rPr>
                <w:color w:val="000000"/>
                <w:lang w:eastAsia="ru-RU"/>
              </w:rPr>
              <w:t xml:space="preserve">-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действия. </w:t>
            </w:r>
          </w:p>
          <w:p w:rsidR="000D176C" w:rsidRPr="003E6FE0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E6FE0">
              <w:rPr>
                <w:color w:val="000000"/>
                <w:lang w:eastAsia="ru-RU"/>
              </w:rPr>
              <w:t xml:space="preserve">-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 </w:t>
            </w:r>
          </w:p>
          <w:p w:rsidR="000D176C" w:rsidRPr="003E6FE0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proofErr w:type="gramStart"/>
            <w:r w:rsidRPr="003E6FE0">
              <w:rPr>
                <w:color w:val="000000"/>
                <w:lang w:eastAsia="ru-RU"/>
              </w:rPr>
              <w:t xml:space="preserve">- Субсидия некоммерческим организациям, не являющимися государственными (муниципальными) учреждениями, осуществляющим деятельность в области пожарной безопасности на обеспечение деятельности добровольной пожарной дружины, сформированной на территории </w:t>
            </w:r>
            <w:proofErr w:type="spellStart"/>
            <w:r>
              <w:rPr>
                <w:color w:val="000000"/>
                <w:lang w:eastAsia="ru-RU"/>
              </w:rPr>
              <w:t>Цветочненского</w:t>
            </w:r>
            <w:proofErr w:type="spellEnd"/>
            <w:r w:rsidRPr="003E6FE0">
              <w:rPr>
                <w:color w:val="000000"/>
                <w:lang w:eastAsia="ru-RU"/>
              </w:rPr>
              <w:t xml:space="preserve"> сельского поселения Белогорского района Республики Крым. </w:t>
            </w:r>
            <w:proofErr w:type="gramEnd"/>
          </w:p>
          <w:p w:rsidR="000D176C" w:rsidRPr="003E6FE0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E6FE0">
              <w:rPr>
                <w:color w:val="000000"/>
                <w:lang w:eastAsia="ru-RU"/>
              </w:rPr>
              <w:t>- Обеспечение связи и оповещения добровольных пожарных о пожаре.</w:t>
            </w:r>
          </w:p>
          <w:p w:rsidR="000D176C" w:rsidRPr="003E6FE0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E6FE0">
              <w:rPr>
                <w:color w:val="000000"/>
                <w:lang w:eastAsia="ru-RU"/>
              </w:rPr>
              <w:t xml:space="preserve">- Выполнение противопожарных мероприятий по защите населённых пунктов от угрозы возможных лесных пожаров. </w:t>
            </w:r>
          </w:p>
        </w:tc>
      </w:tr>
      <w:tr w:rsidR="000D176C" w:rsidRPr="003E6FE0" w:rsidTr="006509D2">
        <w:tc>
          <w:tcPr>
            <w:tcW w:w="1560" w:type="pct"/>
          </w:tcPr>
          <w:p w:rsidR="000D176C" w:rsidRPr="003E6FE0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FE0">
              <w:rPr>
                <w:lang w:eastAsia="ru-RU"/>
              </w:rPr>
              <w:t>Исполнитель Программы</w:t>
            </w:r>
          </w:p>
        </w:tc>
        <w:tc>
          <w:tcPr>
            <w:tcW w:w="3440" w:type="pct"/>
          </w:tcPr>
          <w:p w:rsidR="000D176C" w:rsidRPr="003E6FE0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FE0">
              <w:t xml:space="preserve">Администрация </w:t>
            </w:r>
            <w:proofErr w:type="spellStart"/>
            <w:r>
              <w:t>Цветочненского</w:t>
            </w:r>
            <w:proofErr w:type="spellEnd"/>
            <w:r w:rsidRPr="003E6FE0">
              <w:t xml:space="preserve"> сельского поселения Белогорского района Республики Крым</w:t>
            </w:r>
          </w:p>
        </w:tc>
      </w:tr>
      <w:tr w:rsidR="000D176C" w:rsidRPr="003E6FE0" w:rsidTr="006509D2">
        <w:tc>
          <w:tcPr>
            <w:tcW w:w="1560" w:type="pct"/>
          </w:tcPr>
          <w:p w:rsidR="000D176C" w:rsidRPr="003E6FE0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FE0">
              <w:rPr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440" w:type="pct"/>
          </w:tcPr>
          <w:p w:rsidR="000D176C" w:rsidRPr="003E6FE0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FE0">
              <w:rPr>
                <w:lang w:eastAsia="ru-RU"/>
              </w:rPr>
              <w:t xml:space="preserve">Финансирование мероприятий осуществляется за счет средств бюджета </w:t>
            </w:r>
            <w:proofErr w:type="spellStart"/>
            <w:r>
              <w:rPr>
                <w:lang w:eastAsia="ru-RU"/>
              </w:rPr>
              <w:t>Цветочненского</w:t>
            </w:r>
            <w:proofErr w:type="spellEnd"/>
            <w:r w:rsidRPr="003E6FE0">
              <w:rPr>
                <w:lang w:eastAsia="ru-RU"/>
              </w:rPr>
              <w:t xml:space="preserve"> сельского поселения. Мероприятия Программы и объемы их финансирования подлежат ежегодной корректировке:</w:t>
            </w:r>
          </w:p>
          <w:p w:rsidR="000D176C" w:rsidRPr="003E6FE0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FE0">
              <w:rPr>
                <w:lang w:eastAsia="ru-RU"/>
              </w:rPr>
              <w:t>Всего:</w:t>
            </w:r>
            <w:r w:rsidRPr="003E6FE0">
              <w:rPr>
                <w:spacing w:val="-4"/>
                <w:lang w:eastAsia="ru-RU"/>
              </w:rPr>
              <w:t xml:space="preserve"> </w:t>
            </w:r>
            <w:r w:rsidR="00AD28E7">
              <w:rPr>
                <w:spacing w:val="-4"/>
                <w:lang w:eastAsia="ru-RU"/>
              </w:rPr>
              <w:t>12</w:t>
            </w:r>
            <w:r>
              <w:rPr>
                <w:spacing w:val="-4"/>
                <w:lang w:eastAsia="ru-RU"/>
              </w:rPr>
              <w:t>5</w:t>
            </w:r>
            <w:r w:rsidRPr="003E6FE0">
              <w:rPr>
                <w:spacing w:val="-4"/>
                <w:lang w:eastAsia="ru-RU"/>
              </w:rPr>
              <w:t xml:space="preserve"> 000,00 рублей.</w:t>
            </w:r>
          </w:p>
          <w:p w:rsidR="000D176C" w:rsidRPr="003E6FE0" w:rsidRDefault="000D176C" w:rsidP="006509D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lang w:eastAsia="ru-RU"/>
              </w:rPr>
            </w:pPr>
            <w:r w:rsidRPr="003E6FE0">
              <w:rPr>
                <w:lang w:eastAsia="ru-RU"/>
              </w:rPr>
              <w:t>- 20</w:t>
            </w:r>
            <w:r w:rsidR="00AD28E7">
              <w:rPr>
                <w:lang w:eastAsia="ru-RU"/>
              </w:rPr>
              <w:t>21</w:t>
            </w:r>
            <w:r w:rsidRPr="003E6FE0">
              <w:rPr>
                <w:lang w:eastAsia="ru-RU"/>
              </w:rPr>
              <w:t xml:space="preserve"> год – </w:t>
            </w:r>
            <w:r w:rsidR="00AD28E7">
              <w:rPr>
                <w:spacing w:val="-7"/>
                <w:lang w:eastAsia="ru-RU"/>
              </w:rPr>
              <w:t>7</w:t>
            </w:r>
            <w:r>
              <w:rPr>
                <w:spacing w:val="-7"/>
                <w:lang w:eastAsia="ru-RU"/>
              </w:rPr>
              <w:t>5</w:t>
            </w:r>
            <w:r w:rsidRPr="003E6FE0">
              <w:rPr>
                <w:spacing w:val="-7"/>
                <w:lang w:eastAsia="ru-RU"/>
              </w:rPr>
              <w:t xml:space="preserve">000,00 </w:t>
            </w:r>
            <w:r w:rsidRPr="003E6FE0">
              <w:rPr>
                <w:lang w:eastAsia="ru-RU"/>
              </w:rPr>
              <w:t>рублей;</w:t>
            </w:r>
          </w:p>
          <w:p w:rsidR="000D176C" w:rsidRPr="003E6FE0" w:rsidRDefault="000D176C" w:rsidP="006509D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lang w:eastAsia="ru-RU"/>
              </w:rPr>
            </w:pPr>
            <w:r w:rsidRPr="003E6FE0">
              <w:rPr>
                <w:lang w:eastAsia="ru-RU"/>
              </w:rPr>
              <w:t>- 202</w:t>
            </w:r>
            <w:r w:rsidR="00AD28E7">
              <w:rPr>
                <w:lang w:eastAsia="ru-RU"/>
              </w:rPr>
              <w:t>2</w:t>
            </w:r>
            <w:r w:rsidRPr="003E6FE0">
              <w:rPr>
                <w:lang w:eastAsia="ru-RU"/>
              </w:rPr>
              <w:t xml:space="preserve"> год –</w:t>
            </w:r>
            <w:r>
              <w:rPr>
                <w:lang w:eastAsia="ru-RU"/>
              </w:rPr>
              <w:t>25 00</w:t>
            </w:r>
            <w:r w:rsidRPr="003E6FE0">
              <w:rPr>
                <w:spacing w:val="-7"/>
                <w:lang w:eastAsia="ru-RU"/>
              </w:rPr>
              <w:t xml:space="preserve">0,00 </w:t>
            </w:r>
            <w:r w:rsidRPr="003E6FE0">
              <w:rPr>
                <w:lang w:eastAsia="ru-RU"/>
              </w:rPr>
              <w:t>рублей;</w:t>
            </w:r>
          </w:p>
          <w:p w:rsidR="000D176C" w:rsidRPr="003E6FE0" w:rsidRDefault="000D176C" w:rsidP="00AD28E7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3E6FE0">
              <w:rPr>
                <w:rFonts w:eastAsia="Calibri"/>
                <w:lang w:eastAsia="en-US"/>
              </w:rPr>
              <w:t>- 202</w:t>
            </w:r>
            <w:r w:rsidR="00AD28E7">
              <w:rPr>
                <w:rFonts w:eastAsia="Calibri"/>
                <w:lang w:eastAsia="en-US"/>
              </w:rPr>
              <w:t>3</w:t>
            </w:r>
            <w:r w:rsidR="001F7CE0">
              <w:rPr>
                <w:rFonts w:eastAsia="Calibri"/>
                <w:lang w:eastAsia="en-US"/>
              </w:rPr>
              <w:t xml:space="preserve"> </w:t>
            </w:r>
            <w:r w:rsidRPr="003E6FE0">
              <w:rPr>
                <w:rFonts w:eastAsia="Calibri"/>
                <w:lang w:eastAsia="en-US"/>
              </w:rPr>
              <w:t xml:space="preserve">год  – </w:t>
            </w:r>
            <w:r>
              <w:rPr>
                <w:rFonts w:eastAsia="Calibri"/>
                <w:lang w:eastAsia="en-US"/>
              </w:rPr>
              <w:t>25 00</w:t>
            </w:r>
            <w:r w:rsidRPr="003E6FE0">
              <w:rPr>
                <w:rFonts w:eastAsia="Calibri"/>
                <w:spacing w:val="-7"/>
                <w:lang w:eastAsia="en-US"/>
              </w:rPr>
              <w:t xml:space="preserve">0,00 </w:t>
            </w:r>
            <w:r w:rsidRPr="003E6FE0">
              <w:rPr>
                <w:rFonts w:eastAsia="Calibri"/>
                <w:lang w:eastAsia="en-US"/>
              </w:rPr>
              <w:t>рублей.</w:t>
            </w:r>
          </w:p>
        </w:tc>
      </w:tr>
      <w:tr w:rsidR="000D176C" w:rsidRPr="003E6FE0" w:rsidTr="006509D2">
        <w:tc>
          <w:tcPr>
            <w:tcW w:w="1560" w:type="pct"/>
          </w:tcPr>
          <w:p w:rsidR="000D176C" w:rsidRPr="003E6FE0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FE0">
              <w:rPr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3440" w:type="pct"/>
          </w:tcPr>
          <w:p w:rsidR="000D176C" w:rsidRPr="003E6FE0" w:rsidRDefault="000D176C" w:rsidP="006509D2">
            <w:pPr>
              <w:suppressAutoHyphens w:val="0"/>
              <w:ind w:left="180" w:right="180"/>
              <w:jc w:val="both"/>
              <w:rPr>
                <w:rFonts w:eastAsia="Calibri"/>
                <w:lang w:eastAsia="en-US"/>
              </w:rPr>
            </w:pPr>
            <w:r w:rsidRPr="003E6FE0">
              <w:rPr>
                <w:rFonts w:eastAsia="Calibri"/>
                <w:lang w:eastAsia="en-US"/>
              </w:rPr>
              <w:t xml:space="preserve">- укрепление пожарной безопасности территории </w:t>
            </w:r>
            <w:proofErr w:type="spellStart"/>
            <w:r>
              <w:rPr>
                <w:rFonts w:eastAsia="Calibri"/>
                <w:lang w:eastAsia="en-US"/>
              </w:rPr>
              <w:t>Цветочненского</w:t>
            </w:r>
            <w:proofErr w:type="spellEnd"/>
            <w:r w:rsidRPr="003E6FE0">
              <w:rPr>
                <w:rFonts w:eastAsia="Calibri"/>
                <w:lang w:eastAsia="en-US"/>
              </w:rPr>
              <w:t xml:space="preserve"> сельского поселения</w:t>
            </w:r>
            <w:r w:rsidRPr="003E6FE0">
              <w:t xml:space="preserve"> Белогорского района Республики Крым</w:t>
            </w:r>
            <w:r w:rsidRPr="003E6FE0">
              <w:rPr>
                <w:rFonts w:eastAsia="Calibri"/>
                <w:lang w:eastAsia="en-US"/>
              </w:rPr>
              <w:t xml:space="preserve">, снижение количества пожаров, гибели и </w:t>
            </w:r>
            <w:proofErr w:type="spellStart"/>
            <w:r w:rsidRPr="003E6FE0">
              <w:rPr>
                <w:rFonts w:eastAsia="Calibri"/>
                <w:lang w:eastAsia="en-US"/>
              </w:rPr>
              <w:t>травмирования</w:t>
            </w:r>
            <w:proofErr w:type="spellEnd"/>
            <w:r w:rsidRPr="003E6FE0">
              <w:rPr>
                <w:rFonts w:eastAsia="Calibri"/>
                <w:lang w:eastAsia="en-US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0D176C" w:rsidRPr="003E6FE0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FE0">
              <w:rPr>
                <w:lang w:eastAsia="ru-RU"/>
              </w:rPr>
              <w:t>- относительное сокращение материального ущерба от пожаров</w:t>
            </w:r>
          </w:p>
        </w:tc>
      </w:tr>
      <w:tr w:rsidR="000D176C" w:rsidRPr="003E6FE0" w:rsidTr="006509D2">
        <w:tc>
          <w:tcPr>
            <w:tcW w:w="1560" w:type="pct"/>
          </w:tcPr>
          <w:p w:rsidR="000D176C" w:rsidRPr="003E6FE0" w:rsidRDefault="000D176C" w:rsidP="006509D2">
            <w:pPr>
              <w:autoSpaceDE w:val="0"/>
              <w:snapToGrid w:val="0"/>
              <w:spacing w:line="0" w:lineRule="atLeast"/>
            </w:pPr>
            <w:r w:rsidRPr="003E6FE0">
              <w:t xml:space="preserve">Система организации </w:t>
            </w:r>
            <w:proofErr w:type="gramStart"/>
            <w:r w:rsidRPr="003E6FE0">
              <w:t>контроля за</w:t>
            </w:r>
            <w:proofErr w:type="gramEnd"/>
            <w:r w:rsidRPr="003E6FE0">
              <w:t xml:space="preserve"> исполнением программы</w:t>
            </w:r>
          </w:p>
        </w:tc>
        <w:tc>
          <w:tcPr>
            <w:tcW w:w="3440" w:type="pct"/>
          </w:tcPr>
          <w:p w:rsidR="000D176C" w:rsidRPr="003E6FE0" w:rsidRDefault="000D176C" w:rsidP="006509D2">
            <w:pPr>
              <w:autoSpaceDE w:val="0"/>
              <w:snapToGrid w:val="0"/>
              <w:spacing w:line="0" w:lineRule="atLeast"/>
              <w:jc w:val="both"/>
            </w:pPr>
            <w:proofErr w:type="gramStart"/>
            <w:r w:rsidRPr="003E6FE0">
              <w:t>Контроль за</w:t>
            </w:r>
            <w:proofErr w:type="gramEnd"/>
            <w:r w:rsidRPr="003E6FE0">
              <w:t xml:space="preserve"> ходом реализации программы осуществляется Администрацией </w:t>
            </w:r>
            <w:proofErr w:type="spellStart"/>
            <w:r>
              <w:t>Цветочненского</w:t>
            </w:r>
            <w:proofErr w:type="spellEnd"/>
            <w:r w:rsidRPr="003E6FE0">
              <w:t xml:space="preserve"> сельского поселения</w:t>
            </w:r>
            <w:r>
              <w:t xml:space="preserve"> </w:t>
            </w:r>
            <w:r w:rsidRPr="003E6FE0">
              <w:t xml:space="preserve">Белогорского района Республики Крым, в соответствии с ее полномочиями, установленными федеральным и </w:t>
            </w:r>
            <w:proofErr w:type="spellStart"/>
            <w:r w:rsidRPr="003E6FE0">
              <w:t>субъектовым</w:t>
            </w:r>
            <w:proofErr w:type="spellEnd"/>
            <w:r w:rsidRPr="003E6FE0">
              <w:t xml:space="preserve"> законодательством.</w:t>
            </w:r>
          </w:p>
          <w:p w:rsidR="000D176C" w:rsidRPr="003E6FE0" w:rsidRDefault="000D176C" w:rsidP="006509D2">
            <w:pPr>
              <w:autoSpaceDE w:val="0"/>
              <w:spacing w:line="0" w:lineRule="atLeast"/>
              <w:jc w:val="both"/>
            </w:pPr>
            <w:r w:rsidRPr="003E6FE0">
              <w:lastRenderedPageBreak/>
              <w:t xml:space="preserve">Администрация </w:t>
            </w:r>
            <w:proofErr w:type="spellStart"/>
            <w:r>
              <w:t>Цветочненского</w:t>
            </w:r>
            <w:proofErr w:type="spellEnd"/>
            <w:r w:rsidRPr="003E6FE0">
              <w:t xml:space="preserve"> сельского поселения Белогорского района Республики Крым несёт ответственность за решение задач путём реализации программы и за обеспечение утверждённых значений целевых индикаторов.</w:t>
            </w:r>
          </w:p>
          <w:p w:rsidR="000D176C" w:rsidRPr="003E6FE0" w:rsidRDefault="000D176C" w:rsidP="006509D2">
            <w:pPr>
              <w:autoSpaceDE w:val="0"/>
              <w:spacing w:line="0" w:lineRule="atLeast"/>
              <w:jc w:val="both"/>
            </w:pPr>
            <w:r w:rsidRPr="003E6FE0">
              <w:t>Отчёты о выполнении программы, включая меры по повышению эффективности их реализации, представляются Администрацией поселения.</w:t>
            </w:r>
          </w:p>
        </w:tc>
      </w:tr>
    </w:tbl>
    <w:p w:rsidR="000D176C" w:rsidRPr="003E6FE0" w:rsidRDefault="000D176C" w:rsidP="000D176C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</w:p>
    <w:p w:rsidR="000D176C" w:rsidRPr="003E6FE0" w:rsidRDefault="000D176C" w:rsidP="000D176C">
      <w:pPr>
        <w:spacing w:line="0" w:lineRule="atLeast"/>
        <w:jc w:val="center"/>
        <w:rPr>
          <w:b/>
          <w:i/>
        </w:rPr>
      </w:pPr>
      <w:r w:rsidRPr="003E6FE0">
        <w:rPr>
          <w:b/>
          <w:i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i/>
        </w:rPr>
        <w:t>Цветочненского</w:t>
      </w:r>
      <w:proofErr w:type="spellEnd"/>
      <w:r w:rsidRPr="003E6FE0">
        <w:rPr>
          <w:b/>
          <w:i/>
        </w:rPr>
        <w:t xml:space="preserve"> сельского поселения</w:t>
      </w:r>
      <w:r w:rsidRPr="003E6FE0">
        <w:t xml:space="preserve"> </w:t>
      </w:r>
      <w:r w:rsidRPr="003E6FE0">
        <w:rPr>
          <w:b/>
          <w:i/>
        </w:rPr>
        <w:t>Белогорского района Республики Крым»</w:t>
      </w:r>
    </w:p>
    <w:p w:rsidR="000D176C" w:rsidRPr="003E6FE0" w:rsidRDefault="000D176C" w:rsidP="000D176C">
      <w:pPr>
        <w:spacing w:line="0" w:lineRule="atLeast"/>
        <w:jc w:val="both"/>
      </w:pPr>
    </w:p>
    <w:p w:rsidR="000D176C" w:rsidRPr="003E6FE0" w:rsidRDefault="000D176C" w:rsidP="000D176C">
      <w:pPr>
        <w:suppressAutoHyphens w:val="0"/>
        <w:ind w:firstLine="708"/>
        <w:jc w:val="both"/>
        <w:rPr>
          <w:lang w:val="x-none" w:eastAsia="x-none"/>
        </w:rPr>
      </w:pPr>
      <w:r w:rsidRPr="003E6FE0">
        <w:rPr>
          <w:lang w:val="x-none" w:eastAsia="x-none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proofErr w:type="spellStart"/>
      <w:r>
        <w:rPr>
          <w:lang w:eastAsia="x-none"/>
        </w:rPr>
        <w:t>Цветочненского</w:t>
      </w:r>
      <w:proofErr w:type="spellEnd"/>
      <w:r w:rsidRPr="003E6FE0">
        <w:rPr>
          <w:lang w:eastAsia="x-none"/>
        </w:rPr>
        <w:t xml:space="preserve"> </w:t>
      </w:r>
      <w:r w:rsidRPr="003E6FE0">
        <w:rPr>
          <w:lang w:val="x-none" w:eastAsia="x-none"/>
        </w:rPr>
        <w:t>сельского поселения</w:t>
      </w:r>
      <w:r w:rsidRPr="003E6FE0">
        <w:rPr>
          <w:lang w:val="x-none"/>
        </w:rPr>
        <w:t xml:space="preserve"> Белогорского района Республики Крым</w:t>
      </w:r>
      <w:r w:rsidRPr="003E6FE0">
        <w:rPr>
          <w:lang w:val="x-none" w:eastAsia="x-none"/>
        </w:rPr>
        <w:t xml:space="preserve">  ведется определенная работа по предупреждению пожаров: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E6FE0">
        <w:rPr>
          <w:rFonts w:eastAsia="Calibri"/>
          <w:lang w:eastAsia="en-US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E6FE0">
        <w:rPr>
          <w:rFonts w:eastAsia="Calibri"/>
          <w:lang w:eastAsia="en-US"/>
        </w:rPr>
        <w:t>-проводятся совещания с руководителями объектов и ответственными за пожарную безопасность по вопросам обеспечения пожарной безопасности;</w:t>
      </w:r>
    </w:p>
    <w:p w:rsidR="000D176C" w:rsidRPr="003E6FE0" w:rsidRDefault="000D176C" w:rsidP="000D176C">
      <w:pPr>
        <w:suppressAutoHyphens w:val="0"/>
        <w:jc w:val="both"/>
        <w:rPr>
          <w:rFonts w:eastAsia="Calibri"/>
          <w:bCs/>
          <w:lang w:eastAsia="en-US"/>
        </w:rPr>
      </w:pPr>
      <w:r w:rsidRPr="003E6FE0">
        <w:rPr>
          <w:rFonts w:eastAsia="Calibri"/>
          <w:lang w:eastAsia="en-US"/>
        </w:rPr>
        <w:t>-при проведении плановых проверок жилищного фонда особое внимание уделяется ветхому жилью, жилью</w:t>
      </w:r>
      <w:r w:rsidRPr="003E6FE0">
        <w:rPr>
          <w:rFonts w:eastAsia="Calibri"/>
          <w:bCs/>
          <w:lang w:eastAsia="en-US"/>
        </w:rPr>
        <w:t xml:space="preserve"> социально неадаптированных граждан.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E6FE0">
        <w:rPr>
          <w:rFonts w:eastAsia="Calibri"/>
          <w:lang w:eastAsia="en-US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3E6FE0">
        <w:rPr>
          <w:color w:val="000000"/>
          <w:lang w:eastAsia="ru-RU"/>
        </w:rPr>
        <w:t xml:space="preserve">Обстановка с пожарами на территории </w:t>
      </w:r>
      <w:proofErr w:type="spellStart"/>
      <w:r>
        <w:rPr>
          <w:color w:val="000000"/>
          <w:lang w:eastAsia="ru-RU"/>
        </w:rPr>
        <w:t>Цветочненского</w:t>
      </w:r>
      <w:proofErr w:type="spellEnd"/>
      <w:r w:rsidRPr="003E6FE0">
        <w:rPr>
          <w:color w:val="000000"/>
          <w:lang w:eastAsia="ru-RU"/>
        </w:rPr>
        <w:t xml:space="preserve"> сельского поселения</w:t>
      </w:r>
      <w:r w:rsidRPr="003E6FE0">
        <w:rPr>
          <w:color w:val="000000"/>
        </w:rPr>
        <w:t xml:space="preserve"> Белогорского района Республики Крым</w:t>
      </w:r>
      <w:r w:rsidRPr="003E6FE0">
        <w:rPr>
          <w:color w:val="000000"/>
          <w:lang w:eastAsia="ru-RU"/>
        </w:rPr>
        <w:t xml:space="preserve"> остается напряженной. </w:t>
      </w:r>
      <w:r w:rsidRPr="00FE2A50">
        <w:rPr>
          <w:lang w:eastAsia="ru-RU"/>
        </w:rPr>
        <w:t>За 20</w:t>
      </w:r>
      <w:r w:rsidR="00AD28E7">
        <w:rPr>
          <w:lang w:eastAsia="ru-RU"/>
        </w:rPr>
        <w:t>20</w:t>
      </w:r>
      <w:r w:rsidRPr="00FE2A50">
        <w:rPr>
          <w:lang w:eastAsia="ru-RU"/>
        </w:rPr>
        <w:t xml:space="preserve"> год на территории </w:t>
      </w:r>
      <w:proofErr w:type="spellStart"/>
      <w:r w:rsidRPr="00FE2A50">
        <w:rPr>
          <w:lang w:eastAsia="ru-RU"/>
        </w:rPr>
        <w:t>Цветочненского</w:t>
      </w:r>
      <w:proofErr w:type="spellEnd"/>
      <w:r w:rsidRPr="00FE2A50">
        <w:rPr>
          <w:lang w:eastAsia="ru-RU"/>
        </w:rPr>
        <w:t xml:space="preserve"> сельского поселения</w:t>
      </w:r>
      <w:r w:rsidRPr="00FE2A50">
        <w:t xml:space="preserve"> Белогорского района Республики Крым</w:t>
      </w:r>
      <w:r w:rsidRPr="00FE2A50">
        <w:rPr>
          <w:lang w:eastAsia="ru-RU"/>
        </w:rPr>
        <w:t xml:space="preserve"> зарегистрировано 5 пожаров (</w:t>
      </w:r>
      <w:r w:rsidR="00AD28E7">
        <w:rPr>
          <w:lang w:eastAsia="ru-RU"/>
        </w:rPr>
        <w:t>0</w:t>
      </w:r>
      <w:r w:rsidRPr="00FE2A50">
        <w:rPr>
          <w:lang w:eastAsia="ru-RU"/>
        </w:rPr>
        <w:t xml:space="preserve"> пожара произошли в жилом секторе, </w:t>
      </w:r>
      <w:r w:rsidR="00AD28E7">
        <w:rPr>
          <w:lang w:eastAsia="ru-RU"/>
        </w:rPr>
        <w:t>5</w:t>
      </w:r>
      <w:r w:rsidRPr="00FE2A50">
        <w:rPr>
          <w:lang w:eastAsia="ru-RU"/>
        </w:rPr>
        <w:t xml:space="preserve"> – на полевых участках).</w:t>
      </w:r>
      <w:r w:rsidRPr="003E6FE0">
        <w:rPr>
          <w:color w:val="000000"/>
          <w:lang w:eastAsia="ru-RU"/>
        </w:rPr>
        <w:t xml:space="preserve"> В результате пожаров травмированных людей не было.</w:t>
      </w:r>
    </w:p>
    <w:p w:rsidR="00AD28E7" w:rsidRDefault="000D176C" w:rsidP="00AD28E7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3E6FE0">
        <w:rPr>
          <w:color w:val="000000"/>
          <w:lang w:eastAsia="ru-RU"/>
        </w:rPr>
        <w:t xml:space="preserve">Анализ показывает, что основными причинами возникновения пожаров являются неосторожное обращение с огнем, нарушение правил пожарной безопасности при эксплуатации электроприборов и печей, нарушение правил технической эксплуатации электросетей.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водоснабжением. </w:t>
      </w:r>
    </w:p>
    <w:p w:rsidR="000D176C" w:rsidRPr="003E6FE0" w:rsidRDefault="000D176C" w:rsidP="00AD28E7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3E6FE0">
        <w:rPr>
          <w:color w:val="000000"/>
          <w:lang w:eastAsia="ru-RU"/>
        </w:rPr>
        <w:t>В населенных пунктах имеются естественные вод</w:t>
      </w:r>
      <w:r>
        <w:rPr>
          <w:color w:val="000000"/>
          <w:lang w:eastAsia="ru-RU"/>
        </w:rPr>
        <w:t xml:space="preserve">ные </w:t>
      </w:r>
      <w:r w:rsidRPr="003E6FE0">
        <w:rPr>
          <w:color w:val="000000"/>
          <w:lang w:eastAsia="ru-RU"/>
        </w:rPr>
        <w:t xml:space="preserve">источники. В соответствии с требованиями пожарной безопасности и выполнения Предписания надзорных органов, необходимо обеспечить подъезд к водоемам, из которых производится забор воды для целей пожаротушения, обеспечив обустройство разворотных площадок с твердым покрытием размером 12*12 метров для установки пожарных автомобилей. 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3E6FE0">
        <w:rPr>
          <w:color w:val="000000"/>
          <w:lang w:eastAsia="ru-RU"/>
        </w:rPr>
        <w:t xml:space="preserve">В границах с лесничествами не созданы защитные противопожарные минерализованные полосы, предупреждающие распространение огня от природных пожаров. </w:t>
      </w:r>
    </w:p>
    <w:p w:rsidR="000D176C" w:rsidRPr="003E6FE0" w:rsidRDefault="000D176C" w:rsidP="000D176C">
      <w:pPr>
        <w:suppressAutoHyphens w:val="0"/>
        <w:ind w:firstLine="709"/>
        <w:jc w:val="both"/>
        <w:rPr>
          <w:color w:val="000000"/>
          <w:lang w:eastAsia="ru-RU"/>
        </w:rPr>
      </w:pPr>
      <w:r w:rsidRPr="003E6FE0">
        <w:rPr>
          <w:color w:val="000000"/>
          <w:lang w:eastAsia="ru-RU"/>
        </w:rPr>
        <w:t>В соответствии с Федеральными законами от 21.12.1994 № 69-ФЗ «О пожарной безопасности», от 22.08.2008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3E6FE0">
        <w:rPr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E6FE0">
        <w:rPr>
          <w:rFonts w:eastAsia="Calibri"/>
          <w:lang w:eastAsia="en-US"/>
        </w:rPr>
        <w:lastRenderedPageBreak/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E6FE0">
        <w:rPr>
          <w:rFonts w:eastAsia="Calibri"/>
          <w:lang w:eastAsia="en-US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3E6FE0">
        <w:rPr>
          <w:lang w:eastAsia="ru-RU"/>
        </w:rPr>
        <w:t>4) разработку плана привлечения сил и сре</w:t>
      </w:r>
      <w:proofErr w:type="gramStart"/>
      <w:r w:rsidRPr="003E6FE0">
        <w:rPr>
          <w:lang w:eastAsia="ru-RU"/>
        </w:rPr>
        <w:t>дств дл</w:t>
      </w:r>
      <w:proofErr w:type="gramEnd"/>
      <w:r w:rsidRPr="003E6FE0">
        <w:rPr>
          <w:lang w:eastAsia="ru-RU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3E6FE0">
        <w:rPr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3E6FE0">
        <w:rPr>
          <w:lang w:eastAsia="ru-RU"/>
        </w:rPr>
        <w:t>6) обеспечение беспрепятственного проезда пожарной техники к месту пожара;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3E6FE0">
        <w:rPr>
          <w:lang w:eastAsia="ru-RU"/>
        </w:rPr>
        <w:t>7) обеспечение связи и оповещения населения о пожаре;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3E6FE0">
        <w:rPr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3E6FE0">
        <w:rPr>
          <w:lang w:eastAsia="ru-RU"/>
        </w:rPr>
        <w:t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3E6FE0">
        <w:rPr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3E6FE0">
        <w:rPr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0D176C" w:rsidRPr="003E6FE0" w:rsidRDefault="000D176C" w:rsidP="000D176C">
      <w:pPr>
        <w:suppressAutoHyphens w:val="0"/>
        <w:ind w:firstLine="709"/>
        <w:jc w:val="both"/>
        <w:rPr>
          <w:color w:val="000000"/>
          <w:lang w:eastAsia="ru-RU"/>
        </w:rPr>
      </w:pPr>
      <w:r w:rsidRPr="003E6FE0">
        <w:rPr>
          <w:color w:val="000000"/>
          <w:lang w:eastAsia="ru-RU"/>
        </w:rPr>
        <w:t>Целевой 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0D176C" w:rsidRPr="003E6FE0" w:rsidRDefault="000D176C" w:rsidP="000D176C">
      <w:pPr>
        <w:suppressAutoHyphens w:val="0"/>
        <w:ind w:firstLine="709"/>
        <w:jc w:val="both"/>
        <w:rPr>
          <w:color w:val="000000"/>
          <w:lang w:eastAsia="ru-RU"/>
        </w:rPr>
      </w:pPr>
      <w:r w:rsidRPr="003E6FE0">
        <w:rPr>
          <w:color w:val="000000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 w:rsidRPr="003E6FE0">
        <w:rPr>
          <w:lang w:eastAsia="ru-RU"/>
        </w:rPr>
        <w:t xml:space="preserve">Учитывая сложность и многообразие факторов, влияющих на состояние и динамику роста возникновения пожаров, кардинальное улучшение пожарной обстановки, выполнение первичных мер пожарной безопасности на территории </w:t>
      </w:r>
      <w:proofErr w:type="spellStart"/>
      <w:r>
        <w:rPr>
          <w:lang w:eastAsia="ru-RU"/>
        </w:rPr>
        <w:t>Цветочненского</w:t>
      </w:r>
      <w:proofErr w:type="spellEnd"/>
      <w:r w:rsidRPr="003E6FE0">
        <w:rPr>
          <w:lang w:eastAsia="ru-RU"/>
        </w:rPr>
        <w:t xml:space="preserve"> сельского поселения</w:t>
      </w:r>
      <w:r w:rsidRPr="003E6FE0">
        <w:t xml:space="preserve"> Белогорского района Республики Крым</w:t>
      </w:r>
      <w:r w:rsidRPr="003E6FE0">
        <w:rPr>
          <w:lang w:eastAsia="ru-RU"/>
        </w:rPr>
        <w:t xml:space="preserve"> может быть достигнуто только на основе последовательного осуществления администрацией сельского поселения, хозяйствующими субъектами всех форм собственности и населением программных мер, направленных на формирование эффективной системы раннего предупреждения возникновения пожаров</w:t>
      </w:r>
      <w:proofErr w:type="gramEnd"/>
      <w:r w:rsidRPr="003E6FE0">
        <w:rPr>
          <w:lang w:eastAsia="ru-RU"/>
        </w:rPr>
        <w:t>, защиты населения и территории, материальных и культурных ценностей от чрезвычайных ситуаций, в том числе пожаров. Выполнение мероприятий, направленных на обеспечение пожарной безопасности в поселении, требует вложения значительных финансовых средств. В связи с этим решение вышеназванных проблем возможно только программн</w:t>
      </w:r>
      <w:proofErr w:type="gramStart"/>
      <w:r w:rsidRPr="003E6FE0">
        <w:rPr>
          <w:lang w:eastAsia="ru-RU"/>
        </w:rPr>
        <w:t>о-</w:t>
      </w:r>
      <w:proofErr w:type="gramEnd"/>
      <w:r w:rsidRPr="003E6FE0">
        <w:rPr>
          <w:lang w:eastAsia="ru-RU"/>
        </w:rPr>
        <w:t xml:space="preserve"> целевым методом, который позволит обеспечить комплексное урегулирование наиболее острых и проблемных вопросов и системное развитие инфраструктуры обеспечения пожарной безопасности на основе: определения целей, задач, состава и структуры мероприятий и запланированных результатов; концентрации ресурсов по реализации мероприятий, соответствующих приоритетным целям и задачам в сфере обеспечения пожарной безопасности; повышения эффективности муниципального управления в области обеспечения пожарной безопасности; повышения результативности муниципальных инвестиций, использования материальных и финансовых ресурсов. Программа позволит более эффективно планировать муниципальные бюджетные средства, целенаправленно и планомерно осуществлять финансирование вышеназванных мероприятий.</w:t>
      </w:r>
    </w:p>
    <w:p w:rsidR="000D176C" w:rsidRPr="003E6FE0" w:rsidRDefault="000D176C" w:rsidP="000D176C">
      <w:pPr>
        <w:suppressAutoHyphens w:val="0"/>
        <w:ind w:firstLine="709"/>
        <w:jc w:val="both"/>
        <w:rPr>
          <w:rFonts w:eastAsia="Calibri"/>
          <w:lang w:eastAsia="en-US"/>
        </w:rPr>
      </w:pPr>
    </w:p>
    <w:p w:rsidR="000D176C" w:rsidRPr="003E6FE0" w:rsidRDefault="000D176C" w:rsidP="000D176C">
      <w:pPr>
        <w:spacing w:line="0" w:lineRule="atLeast"/>
        <w:jc w:val="center"/>
        <w:rPr>
          <w:b/>
          <w:i/>
        </w:rPr>
      </w:pPr>
      <w:r w:rsidRPr="003E6FE0">
        <w:rPr>
          <w:b/>
          <w:i/>
        </w:rPr>
        <w:t>Раздел 2. «Цели, задачи и показатели (индикаторы), основные ожидаемые конечные результаты, сроки и этапы реализации муниципальной программы»</w:t>
      </w:r>
    </w:p>
    <w:p w:rsidR="000D176C" w:rsidRPr="003E6FE0" w:rsidRDefault="000D176C" w:rsidP="000D176C">
      <w:pPr>
        <w:spacing w:line="0" w:lineRule="atLeast"/>
        <w:jc w:val="center"/>
        <w:rPr>
          <w:b/>
          <w:i/>
        </w:rPr>
      </w:pP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rPr>
          <w:color w:val="000000"/>
          <w:lang w:eastAsia="ru-RU"/>
        </w:rPr>
      </w:pPr>
      <w:r w:rsidRPr="003E6FE0">
        <w:rPr>
          <w:color w:val="000000"/>
          <w:lang w:eastAsia="ru-RU"/>
        </w:rPr>
        <w:lastRenderedPageBreak/>
        <w:t xml:space="preserve">2.1. Цель Программы: 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rPr>
          <w:color w:val="000000"/>
          <w:lang w:eastAsia="ru-RU"/>
        </w:rPr>
      </w:pPr>
      <w:r w:rsidRPr="003E6FE0">
        <w:rPr>
          <w:color w:val="000000"/>
          <w:lang w:eastAsia="ru-RU"/>
        </w:rPr>
        <w:t xml:space="preserve">- создание необходимых условий для укрепления пожарной безопасности </w:t>
      </w:r>
      <w:proofErr w:type="spellStart"/>
      <w:r>
        <w:rPr>
          <w:color w:val="000000"/>
          <w:lang w:eastAsia="ru-RU"/>
        </w:rPr>
        <w:t>Цветочненского</w:t>
      </w:r>
      <w:proofErr w:type="spellEnd"/>
      <w:r w:rsidRPr="003E6FE0">
        <w:rPr>
          <w:color w:val="000000"/>
          <w:lang w:eastAsia="ru-RU"/>
        </w:rPr>
        <w:t xml:space="preserve"> сельского поселения</w:t>
      </w:r>
      <w:r w:rsidRPr="003E6FE0">
        <w:rPr>
          <w:color w:val="000000"/>
        </w:rPr>
        <w:t xml:space="preserve"> Белогорского района Республики Крым</w:t>
      </w:r>
      <w:r w:rsidRPr="003E6FE0">
        <w:rPr>
          <w:color w:val="000000"/>
          <w:lang w:eastAsia="ru-RU"/>
        </w:rPr>
        <w:t xml:space="preserve">; 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rPr>
          <w:color w:val="000000"/>
          <w:lang w:eastAsia="ru-RU"/>
        </w:rPr>
      </w:pPr>
      <w:r w:rsidRPr="003E6FE0">
        <w:rPr>
          <w:color w:val="000000"/>
          <w:lang w:eastAsia="ru-RU"/>
        </w:rPr>
        <w:t xml:space="preserve">- создание резервов, финансовых и материальных ресурсов для предупреждения и ликвидации чрезвычайных ситуаций. 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rPr>
          <w:color w:val="000000"/>
          <w:lang w:eastAsia="ru-RU"/>
        </w:rPr>
      </w:pPr>
      <w:r w:rsidRPr="003E6FE0">
        <w:rPr>
          <w:color w:val="000000"/>
          <w:lang w:eastAsia="ru-RU"/>
        </w:rPr>
        <w:t xml:space="preserve">- проведение мероприятий по обучению в области пожарной безопасности неработающего населения, и профилактика пожаров в местах проживания неблагополучных граждан. 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rPr>
          <w:color w:val="000000"/>
          <w:lang w:eastAsia="ru-RU"/>
        </w:rPr>
      </w:pPr>
      <w:r w:rsidRPr="003E6FE0">
        <w:rPr>
          <w:color w:val="000000"/>
          <w:lang w:eastAsia="ru-RU"/>
        </w:rPr>
        <w:t xml:space="preserve">2.2.В рамках реализации Программы необходимо решить следующие задачи: 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rPr>
          <w:color w:val="000000"/>
          <w:lang w:eastAsia="ru-RU"/>
        </w:rPr>
      </w:pPr>
      <w:r w:rsidRPr="003E6FE0">
        <w:rPr>
          <w:color w:val="000000"/>
          <w:lang w:eastAsia="ru-RU"/>
        </w:rPr>
        <w:t xml:space="preserve">- снижение количества пожаров; предотвращение случаев травматизма, гибели людей; снижение возможного материального ущерба, возникающего в результате пожаров; 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rPr>
          <w:color w:val="000000"/>
          <w:lang w:eastAsia="ru-RU"/>
        </w:rPr>
      </w:pPr>
      <w:r w:rsidRPr="003E6FE0">
        <w:rPr>
          <w:color w:val="000000"/>
          <w:lang w:eastAsia="ru-RU"/>
        </w:rPr>
        <w:t xml:space="preserve">- обеспечение (организационное, финансовое, материально-техническое) проведения первичных мер пожарной безопасности в населенных пунктах поселения; 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E6FE0">
        <w:rPr>
          <w:rFonts w:eastAsia="Calibri"/>
          <w:lang w:eastAsia="en-US"/>
        </w:rPr>
        <w:t>- повышение безопасности населения и защищенности от угроз пожаров.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E6FE0">
        <w:rPr>
          <w:rFonts w:eastAsia="Calibri"/>
          <w:lang w:eastAsia="en-US"/>
        </w:rPr>
        <w:t>-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E6FE0">
        <w:rPr>
          <w:rFonts w:eastAsia="Calibri"/>
          <w:lang w:eastAsia="en-US"/>
        </w:rPr>
        <w:t>- повышение готовности добровольной пожарной дружины к тушению пожаров и ведению аварийно-спасательных работ;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E6FE0">
        <w:rPr>
          <w:rFonts w:eastAsia="Calibri"/>
          <w:lang w:eastAsia="en-US"/>
        </w:rPr>
        <w:t>- реализация первоочередных мер по противопожарной защите жилья, учреждений, объектов образования, здравоохранения, культуры, иных объектов массового нахождения людей;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E6FE0">
        <w:rPr>
          <w:rFonts w:eastAsia="Calibri"/>
          <w:lang w:eastAsia="en-US"/>
        </w:rPr>
        <w:t>-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E6FE0">
        <w:rPr>
          <w:rFonts w:eastAsia="Calibri"/>
          <w:lang w:eastAsia="en-US"/>
        </w:rPr>
        <w:t>2.3. Период действия Программы - 3 года (20</w:t>
      </w:r>
      <w:r>
        <w:rPr>
          <w:rFonts w:eastAsia="Calibri"/>
          <w:lang w:eastAsia="en-US"/>
        </w:rPr>
        <w:t>2</w:t>
      </w:r>
      <w:r w:rsidR="00AD28E7">
        <w:rPr>
          <w:rFonts w:eastAsia="Calibri"/>
          <w:lang w:eastAsia="en-US"/>
        </w:rPr>
        <w:t>1</w:t>
      </w:r>
      <w:r w:rsidRPr="003E6FE0">
        <w:rPr>
          <w:rFonts w:eastAsia="Calibri"/>
          <w:lang w:eastAsia="en-US"/>
        </w:rPr>
        <w:t>-202</w:t>
      </w:r>
      <w:r w:rsidR="00AD28E7">
        <w:rPr>
          <w:rFonts w:eastAsia="Calibri"/>
          <w:lang w:eastAsia="en-US"/>
        </w:rPr>
        <w:t>3</w:t>
      </w:r>
      <w:r w:rsidRPr="003E6FE0">
        <w:rPr>
          <w:rFonts w:eastAsia="Calibri"/>
          <w:lang w:eastAsia="en-US"/>
        </w:rPr>
        <w:t xml:space="preserve"> годы).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E6FE0">
        <w:rPr>
          <w:rFonts w:eastAsia="Calibri"/>
          <w:lang w:eastAsia="en-US"/>
        </w:rPr>
        <w:t xml:space="preserve">2.4. </w:t>
      </w:r>
      <w:proofErr w:type="gramStart"/>
      <w:r w:rsidRPr="003E6FE0">
        <w:rPr>
          <w:rFonts w:eastAsia="Calibri"/>
          <w:lang w:eastAsia="en-US"/>
        </w:rPr>
        <w:t xml:space="preserve">Предусмотренные в Программе мероприятия (Приложение 1) имеют характер первичных мер пожарной безопасности и ставят своей целью решение проблем укрепления противопожарной защиты территории </w:t>
      </w:r>
      <w:proofErr w:type="spellStart"/>
      <w:r>
        <w:rPr>
          <w:rFonts w:eastAsia="Calibri"/>
          <w:lang w:eastAsia="en-US"/>
        </w:rPr>
        <w:t>Цветочненского</w:t>
      </w:r>
      <w:proofErr w:type="spellEnd"/>
      <w:r w:rsidRPr="003E6FE0">
        <w:rPr>
          <w:rFonts w:eastAsia="Calibri"/>
          <w:lang w:eastAsia="en-US"/>
        </w:rPr>
        <w:t xml:space="preserve"> сельского поселения</w:t>
      </w:r>
      <w:r w:rsidRPr="003E6FE0">
        <w:t xml:space="preserve"> Белогорского района Республики Крым</w:t>
      </w:r>
      <w:r w:rsidRPr="003E6FE0">
        <w:rPr>
          <w:rFonts w:eastAsia="Calibri"/>
          <w:lang w:eastAsia="en-US"/>
        </w:rPr>
        <w:t xml:space="preserve"> за счет целевого выделения бюджетных средств, при освоении которых, будут созданы необходимые условия изменений, в деле укрепления пожарной безопасности, защиты жизни и здоровья граждан от пожаров. </w:t>
      </w:r>
      <w:proofErr w:type="gramEnd"/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D176C" w:rsidRPr="003E6FE0" w:rsidRDefault="000D176C" w:rsidP="000D176C">
      <w:pPr>
        <w:spacing w:line="0" w:lineRule="atLeast"/>
        <w:jc w:val="center"/>
        <w:rPr>
          <w:b/>
          <w:i/>
        </w:rPr>
      </w:pPr>
      <w:r w:rsidRPr="003E6FE0">
        <w:rPr>
          <w:b/>
          <w:i/>
        </w:rPr>
        <w:t>Раздел 3. «Информация по ресурсному обеспечению муниципальной программы».</w:t>
      </w:r>
    </w:p>
    <w:p w:rsidR="000D176C" w:rsidRPr="003E6FE0" w:rsidRDefault="000D176C" w:rsidP="000D176C">
      <w:pPr>
        <w:spacing w:line="0" w:lineRule="atLeast"/>
        <w:jc w:val="center"/>
        <w:rPr>
          <w:b/>
          <w:i/>
        </w:rPr>
      </w:pP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E6FE0">
        <w:rPr>
          <w:rFonts w:eastAsia="Calibri"/>
          <w:lang w:eastAsia="en-US"/>
        </w:rPr>
        <w:t xml:space="preserve">3.1. Программа реализуется за счет средств </w:t>
      </w:r>
      <w:proofErr w:type="spellStart"/>
      <w:r>
        <w:rPr>
          <w:rFonts w:eastAsia="Calibri"/>
          <w:lang w:eastAsia="en-US"/>
        </w:rPr>
        <w:t>Цветочненского</w:t>
      </w:r>
      <w:proofErr w:type="spellEnd"/>
      <w:r w:rsidRPr="003E6FE0">
        <w:rPr>
          <w:rFonts w:eastAsia="Calibri"/>
          <w:lang w:eastAsia="en-US"/>
        </w:rPr>
        <w:t xml:space="preserve"> сельского поселения</w:t>
      </w:r>
      <w:r w:rsidRPr="003E6FE0">
        <w:t xml:space="preserve"> Белогорского района Республики Крым</w:t>
      </w:r>
      <w:r w:rsidRPr="003E6FE0">
        <w:rPr>
          <w:rFonts w:eastAsia="Calibri"/>
          <w:lang w:eastAsia="en-US"/>
        </w:rPr>
        <w:t>.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E6FE0">
        <w:rPr>
          <w:rFonts w:eastAsia="Calibri"/>
          <w:lang w:eastAsia="en-US"/>
        </w:rPr>
        <w:t>3.2. Объем средств может ежегодно уточняться в установленном порядке.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E6FE0">
        <w:rPr>
          <w:rFonts w:eastAsia="Calibri"/>
          <w:lang w:eastAsia="en-US"/>
        </w:rPr>
        <w:t>Запланированные средства:</w:t>
      </w:r>
      <w:r w:rsidRPr="003E6FE0">
        <w:rPr>
          <w:rFonts w:eastAsia="Calibri"/>
          <w:spacing w:val="-4"/>
          <w:lang w:eastAsia="en-US"/>
        </w:rPr>
        <w:t xml:space="preserve"> </w:t>
      </w:r>
      <w:r w:rsidR="00AD28E7">
        <w:rPr>
          <w:rFonts w:eastAsia="Calibri"/>
          <w:spacing w:val="-4"/>
          <w:lang w:eastAsia="en-US"/>
        </w:rPr>
        <w:t>12</w:t>
      </w:r>
      <w:r>
        <w:rPr>
          <w:rFonts w:eastAsia="Calibri"/>
          <w:spacing w:val="-4"/>
          <w:lang w:eastAsia="en-US"/>
        </w:rPr>
        <w:t>5</w:t>
      </w:r>
      <w:r w:rsidRPr="003E6FE0">
        <w:rPr>
          <w:rFonts w:eastAsia="Calibri"/>
          <w:spacing w:val="-4"/>
          <w:lang w:eastAsia="en-US"/>
        </w:rPr>
        <w:t xml:space="preserve"> 000,00 рублей.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3E6FE0">
        <w:rPr>
          <w:lang w:eastAsia="ru-RU"/>
        </w:rPr>
        <w:t>- 20</w:t>
      </w:r>
      <w:r>
        <w:rPr>
          <w:lang w:eastAsia="ru-RU"/>
        </w:rPr>
        <w:t>2</w:t>
      </w:r>
      <w:r w:rsidR="00AD28E7">
        <w:rPr>
          <w:lang w:eastAsia="ru-RU"/>
        </w:rPr>
        <w:t>1</w:t>
      </w:r>
      <w:r w:rsidRPr="003E6FE0">
        <w:rPr>
          <w:lang w:eastAsia="ru-RU"/>
        </w:rPr>
        <w:t xml:space="preserve"> год – </w:t>
      </w:r>
      <w:r w:rsidR="00AD28E7">
        <w:rPr>
          <w:spacing w:val="-7"/>
          <w:lang w:eastAsia="ru-RU"/>
        </w:rPr>
        <w:t>7</w:t>
      </w:r>
      <w:r>
        <w:rPr>
          <w:spacing w:val="-7"/>
          <w:lang w:eastAsia="ru-RU"/>
        </w:rPr>
        <w:t>5</w:t>
      </w:r>
      <w:r w:rsidRPr="003E6FE0">
        <w:rPr>
          <w:spacing w:val="-7"/>
          <w:lang w:eastAsia="ru-RU"/>
        </w:rPr>
        <w:t xml:space="preserve">000,00 </w:t>
      </w:r>
      <w:r w:rsidRPr="003E6FE0">
        <w:rPr>
          <w:lang w:eastAsia="ru-RU"/>
        </w:rPr>
        <w:t>рублей;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3E6FE0">
        <w:rPr>
          <w:lang w:eastAsia="ru-RU"/>
        </w:rPr>
        <w:t>- 202</w:t>
      </w:r>
      <w:r w:rsidR="00AD28E7">
        <w:rPr>
          <w:lang w:eastAsia="ru-RU"/>
        </w:rPr>
        <w:t>2</w:t>
      </w:r>
      <w:r w:rsidRPr="003E6FE0">
        <w:rPr>
          <w:lang w:eastAsia="ru-RU"/>
        </w:rPr>
        <w:t xml:space="preserve"> год –</w:t>
      </w:r>
      <w:r>
        <w:rPr>
          <w:lang w:eastAsia="ru-RU"/>
        </w:rPr>
        <w:t>25 00</w:t>
      </w:r>
      <w:r w:rsidRPr="003E6FE0">
        <w:rPr>
          <w:spacing w:val="-7"/>
          <w:lang w:eastAsia="ru-RU"/>
        </w:rPr>
        <w:t xml:space="preserve">0,00 </w:t>
      </w:r>
      <w:r w:rsidRPr="003E6FE0">
        <w:rPr>
          <w:lang w:eastAsia="ru-RU"/>
        </w:rPr>
        <w:t>рублей;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E6FE0">
        <w:rPr>
          <w:rFonts w:eastAsia="Calibri"/>
          <w:lang w:eastAsia="en-US"/>
        </w:rPr>
        <w:t>- 202</w:t>
      </w:r>
      <w:r w:rsidR="00AD28E7">
        <w:rPr>
          <w:rFonts w:eastAsia="Calibri"/>
          <w:lang w:eastAsia="en-US"/>
        </w:rPr>
        <w:t>3</w:t>
      </w:r>
      <w:r w:rsidRPr="003E6FE0">
        <w:rPr>
          <w:rFonts w:eastAsia="Calibri"/>
          <w:lang w:eastAsia="en-US"/>
        </w:rPr>
        <w:t xml:space="preserve">год  – </w:t>
      </w:r>
      <w:r>
        <w:rPr>
          <w:rFonts w:eastAsia="Calibri"/>
          <w:lang w:eastAsia="en-US"/>
        </w:rPr>
        <w:t>25 00</w:t>
      </w:r>
      <w:r w:rsidRPr="003E6FE0">
        <w:rPr>
          <w:rFonts w:eastAsia="Calibri"/>
          <w:spacing w:val="-7"/>
          <w:lang w:eastAsia="en-US"/>
        </w:rPr>
        <w:t xml:space="preserve">0,00 </w:t>
      </w:r>
      <w:r w:rsidRPr="003E6FE0">
        <w:rPr>
          <w:rFonts w:eastAsia="Calibri"/>
          <w:lang w:eastAsia="en-US"/>
        </w:rPr>
        <w:t>рублей.</w:t>
      </w:r>
    </w:p>
    <w:p w:rsidR="000D176C" w:rsidRPr="003E6FE0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D176C" w:rsidRPr="003E6FE0" w:rsidRDefault="000D176C" w:rsidP="000D176C">
      <w:pPr>
        <w:spacing w:line="0" w:lineRule="atLeast"/>
        <w:jc w:val="center"/>
        <w:rPr>
          <w:b/>
          <w:i/>
        </w:rPr>
      </w:pPr>
      <w:r w:rsidRPr="003E6FE0">
        <w:rPr>
          <w:b/>
          <w:i/>
        </w:rPr>
        <w:t>Раздел 4. «Методика оценки эффективности муниципальной программы»</w:t>
      </w:r>
    </w:p>
    <w:p w:rsidR="000D176C" w:rsidRPr="003E6FE0" w:rsidRDefault="000D176C" w:rsidP="000D176C">
      <w:pPr>
        <w:spacing w:line="0" w:lineRule="atLeast"/>
        <w:jc w:val="both"/>
      </w:pPr>
    </w:p>
    <w:p w:rsidR="000D176C" w:rsidRPr="003E6FE0" w:rsidRDefault="000D176C" w:rsidP="000D176C">
      <w:pPr>
        <w:spacing w:line="0" w:lineRule="atLeast"/>
        <w:ind w:firstLine="709"/>
        <w:jc w:val="both"/>
      </w:pPr>
      <w:r w:rsidRPr="003E6FE0">
        <w:t xml:space="preserve">1.Оценка эффективности реализации муниципальной программы осуществляется заказчиком Программы Администрацией </w:t>
      </w:r>
      <w:proofErr w:type="spellStart"/>
      <w:r>
        <w:t>Цветочненского</w:t>
      </w:r>
      <w:proofErr w:type="spellEnd"/>
      <w:r w:rsidRPr="003E6FE0">
        <w:t xml:space="preserve"> сельского поселения Белогорского района Республики Крым по годам в течение всего срока реализации Программы.</w:t>
      </w:r>
    </w:p>
    <w:p w:rsidR="000D176C" w:rsidRPr="003E6FE0" w:rsidRDefault="000D176C" w:rsidP="000D176C">
      <w:pPr>
        <w:spacing w:line="0" w:lineRule="atLeast"/>
        <w:ind w:firstLine="709"/>
        <w:jc w:val="both"/>
      </w:pPr>
      <w:r w:rsidRPr="003E6FE0">
        <w:t>2.В составе ежегодного отчёта о ходе работ по Программе представляется информация об оценке эффективности реализации Программы по следующим критериям:</w:t>
      </w:r>
    </w:p>
    <w:p w:rsidR="000D176C" w:rsidRPr="003E6FE0" w:rsidRDefault="000D176C" w:rsidP="000D176C">
      <w:pPr>
        <w:spacing w:line="0" w:lineRule="atLeast"/>
        <w:ind w:firstLine="709"/>
        <w:jc w:val="both"/>
      </w:pPr>
      <w:r w:rsidRPr="003E6FE0">
        <w:t xml:space="preserve">2.1. Критерий «Степень </w:t>
      </w:r>
      <w:proofErr w:type="gramStart"/>
      <w:r w:rsidRPr="003E6FE0">
        <w:t>достижения планируемых результатов целевых индикаторов реализации мероприятий</w:t>
      </w:r>
      <w:proofErr w:type="gramEnd"/>
      <w:r w:rsidRPr="003E6FE0">
        <w:t xml:space="preserve"> Программы» базируется на анализе целевых показателей, указанных в Программе, и рассчитывается по формуле:</w:t>
      </w:r>
    </w:p>
    <w:p w:rsidR="000D176C" w:rsidRPr="003E6FE0" w:rsidRDefault="000D176C" w:rsidP="000D176C">
      <w:pPr>
        <w:spacing w:line="0" w:lineRule="atLeast"/>
        <w:jc w:val="both"/>
      </w:pPr>
      <w:proofErr w:type="spellStart"/>
      <w:r w:rsidRPr="003E6FE0">
        <w:t>ЦИФ</w:t>
      </w:r>
      <w:proofErr w:type="gramStart"/>
      <w:r w:rsidRPr="003E6FE0">
        <w:t>i</w:t>
      </w:r>
      <w:proofErr w:type="spellEnd"/>
      <w:proofErr w:type="gramEnd"/>
    </w:p>
    <w:p w:rsidR="000D176C" w:rsidRPr="003E6FE0" w:rsidRDefault="000D176C" w:rsidP="000D176C">
      <w:pPr>
        <w:spacing w:line="0" w:lineRule="atLeast"/>
        <w:jc w:val="both"/>
      </w:pPr>
      <w:proofErr w:type="spellStart"/>
      <w:r w:rsidRPr="003E6FE0">
        <w:lastRenderedPageBreak/>
        <w:t>КЦИ</w:t>
      </w:r>
      <w:proofErr w:type="gramStart"/>
      <w:r w:rsidRPr="003E6FE0">
        <w:t>i</w:t>
      </w:r>
      <w:proofErr w:type="spellEnd"/>
      <w:proofErr w:type="gramEnd"/>
      <w:r w:rsidRPr="003E6FE0">
        <w:t xml:space="preserve"> </w:t>
      </w:r>
    </w:p>
    <w:p w:rsidR="000D176C" w:rsidRPr="003E6FE0" w:rsidRDefault="000D176C" w:rsidP="000D176C">
      <w:pPr>
        <w:spacing w:line="0" w:lineRule="atLeast"/>
        <w:jc w:val="both"/>
      </w:pPr>
      <w:proofErr w:type="spellStart"/>
      <w:r w:rsidRPr="003E6FE0">
        <w:t>ЦИП</w:t>
      </w:r>
      <w:proofErr w:type="gramStart"/>
      <w:r w:rsidRPr="003E6FE0">
        <w:t>i</w:t>
      </w:r>
      <w:proofErr w:type="spellEnd"/>
      <w:proofErr w:type="gramEnd"/>
    </w:p>
    <w:p w:rsidR="000D176C" w:rsidRPr="003E6FE0" w:rsidRDefault="000D176C" w:rsidP="000D176C">
      <w:pPr>
        <w:spacing w:line="0" w:lineRule="atLeast"/>
        <w:jc w:val="both"/>
      </w:pPr>
      <w:r w:rsidRPr="003E6FE0">
        <w:t xml:space="preserve">где: </w:t>
      </w:r>
      <w:r w:rsidRPr="003E6FE0">
        <w:tab/>
      </w:r>
      <w:proofErr w:type="spellStart"/>
      <w:r w:rsidRPr="003E6FE0">
        <w:t>КЦИ</w:t>
      </w:r>
      <w:proofErr w:type="gramStart"/>
      <w:r w:rsidRPr="003E6FE0">
        <w:t>i</w:t>
      </w:r>
      <w:proofErr w:type="spellEnd"/>
      <w:proofErr w:type="gramEnd"/>
      <w:r w:rsidRPr="003E6FE0">
        <w:t xml:space="preserve"> - степень достижения i-</w:t>
      </w:r>
      <w:proofErr w:type="spellStart"/>
      <w:r w:rsidRPr="003E6FE0">
        <w:t>го</w:t>
      </w:r>
      <w:proofErr w:type="spellEnd"/>
      <w:r w:rsidRPr="003E6FE0">
        <w:t xml:space="preserve"> целевого индикатора Программы;</w:t>
      </w:r>
    </w:p>
    <w:p w:rsidR="000D176C" w:rsidRPr="003E6FE0" w:rsidRDefault="000D176C" w:rsidP="000D176C">
      <w:pPr>
        <w:spacing w:line="0" w:lineRule="atLeast"/>
        <w:ind w:firstLine="720"/>
        <w:jc w:val="both"/>
      </w:pPr>
      <w:r w:rsidRPr="003E6FE0">
        <w:t>ЦИФ (ЦИП) - фактическое (плановое) значение i-</w:t>
      </w:r>
      <w:proofErr w:type="spellStart"/>
      <w:r w:rsidRPr="003E6FE0">
        <w:t>го</w:t>
      </w:r>
      <w:proofErr w:type="spellEnd"/>
      <w:r w:rsidRPr="003E6FE0">
        <w:t xml:space="preserve"> целевого индикатора Программы.</w:t>
      </w:r>
    </w:p>
    <w:p w:rsidR="000D176C" w:rsidRPr="003E6FE0" w:rsidRDefault="000D176C" w:rsidP="000D176C">
      <w:pPr>
        <w:spacing w:line="0" w:lineRule="atLeast"/>
        <w:jc w:val="both"/>
      </w:pPr>
      <w:r w:rsidRPr="003E6FE0">
        <w:t>Значение показателя КЦИ должно быть больше либо равно 1.</w:t>
      </w:r>
    </w:p>
    <w:p w:rsidR="000D176C" w:rsidRPr="003E6FE0" w:rsidRDefault="000D176C" w:rsidP="000D176C">
      <w:pPr>
        <w:spacing w:line="0" w:lineRule="atLeast"/>
        <w:jc w:val="both"/>
      </w:pPr>
      <w:r w:rsidRPr="003E6FE0">
        <w:t>2.2 Критерий «Степень соответствия бюджетных затрат на мероприятия Программы запланированному уровню затрат» рассчитывается по формуле</w:t>
      </w:r>
    </w:p>
    <w:p w:rsidR="000D176C" w:rsidRPr="003E6FE0" w:rsidRDefault="000D176C" w:rsidP="000D176C">
      <w:pPr>
        <w:spacing w:line="0" w:lineRule="atLeast"/>
        <w:jc w:val="both"/>
      </w:pPr>
      <w:proofErr w:type="spellStart"/>
      <w:r w:rsidRPr="003E6FE0">
        <w:t>БЗФ</w:t>
      </w:r>
      <w:proofErr w:type="gramStart"/>
      <w:r w:rsidRPr="003E6FE0">
        <w:t>i</w:t>
      </w:r>
      <w:proofErr w:type="spellEnd"/>
      <w:proofErr w:type="gramEnd"/>
    </w:p>
    <w:p w:rsidR="000D176C" w:rsidRPr="003E6FE0" w:rsidRDefault="000D176C" w:rsidP="000D176C">
      <w:pPr>
        <w:spacing w:line="0" w:lineRule="atLeast"/>
        <w:jc w:val="both"/>
      </w:pPr>
      <w:proofErr w:type="spellStart"/>
      <w:r w:rsidRPr="003E6FE0">
        <w:t>КБЗ</w:t>
      </w:r>
      <w:proofErr w:type="gramStart"/>
      <w:r w:rsidRPr="003E6FE0">
        <w:t>i</w:t>
      </w:r>
      <w:proofErr w:type="spellEnd"/>
      <w:proofErr w:type="gramEnd"/>
      <w:r w:rsidRPr="003E6FE0">
        <w:t xml:space="preserve"> = ----------,</w:t>
      </w:r>
    </w:p>
    <w:p w:rsidR="000D176C" w:rsidRPr="003E6FE0" w:rsidRDefault="000D176C" w:rsidP="000D176C">
      <w:pPr>
        <w:spacing w:line="0" w:lineRule="atLeast"/>
        <w:jc w:val="both"/>
      </w:pPr>
      <w:proofErr w:type="spellStart"/>
      <w:r w:rsidRPr="003E6FE0">
        <w:t>БЗП</w:t>
      </w:r>
      <w:proofErr w:type="gramStart"/>
      <w:r w:rsidRPr="003E6FE0">
        <w:t>i</w:t>
      </w:r>
      <w:proofErr w:type="spellEnd"/>
      <w:proofErr w:type="gramEnd"/>
    </w:p>
    <w:p w:rsidR="000D176C" w:rsidRPr="003E6FE0" w:rsidRDefault="000D176C" w:rsidP="000D176C">
      <w:pPr>
        <w:spacing w:line="0" w:lineRule="atLeast"/>
        <w:jc w:val="both"/>
      </w:pPr>
      <w:r w:rsidRPr="003E6FE0">
        <w:t>где КБЗ i - степень соответствия бюджетных затрат i-</w:t>
      </w:r>
      <w:proofErr w:type="spellStart"/>
      <w:r w:rsidRPr="003E6FE0">
        <w:t>го</w:t>
      </w:r>
      <w:proofErr w:type="spellEnd"/>
      <w:r w:rsidRPr="003E6FE0">
        <w:t xml:space="preserve"> мероприятия Программы;</w:t>
      </w:r>
    </w:p>
    <w:p w:rsidR="000D176C" w:rsidRPr="003E6FE0" w:rsidRDefault="000D176C" w:rsidP="000D176C">
      <w:pPr>
        <w:spacing w:line="0" w:lineRule="atLeast"/>
        <w:jc w:val="both"/>
      </w:pPr>
      <w:proofErr w:type="spellStart"/>
      <w:r w:rsidRPr="003E6FE0">
        <w:t>БЗФ</w:t>
      </w:r>
      <w:proofErr w:type="gramStart"/>
      <w:r w:rsidRPr="003E6FE0">
        <w:t>i</w:t>
      </w:r>
      <w:proofErr w:type="spellEnd"/>
      <w:proofErr w:type="gramEnd"/>
      <w:r w:rsidRPr="003E6FE0">
        <w:t xml:space="preserve"> (</w:t>
      </w:r>
      <w:proofErr w:type="spellStart"/>
      <w:r w:rsidRPr="003E6FE0">
        <w:t>БЗПi</w:t>
      </w:r>
      <w:proofErr w:type="spellEnd"/>
      <w:r w:rsidRPr="003E6FE0">
        <w:t>) - фактическое (плановое, прогнозное) значение бюджетных затрат i-</w:t>
      </w:r>
      <w:proofErr w:type="spellStart"/>
      <w:r w:rsidRPr="003E6FE0">
        <w:t>го</w:t>
      </w:r>
      <w:proofErr w:type="spellEnd"/>
      <w:r w:rsidRPr="003E6FE0">
        <w:t xml:space="preserve"> мероприятия Программы.</w:t>
      </w:r>
    </w:p>
    <w:p w:rsidR="000D176C" w:rsidRPr="003E6FE0" w:rsidRDefault="000D176C" w:rsidP="000D176C">
      <w:pPr>
        <w:spacing w:line="0" w:lineRule="atLeast"/>
        <w:jc w:val="both"/>
      </w:pPr>
      <w:r w:rsidRPr="003E6FE0">
        <w:t xml:space="preserve">Значение показателя </w:t>
      </w:r>
      <w:proofErr w:type="spellStart"/>
      <w:r w:rsidRPr="003E6FE0">
        <w:t>КБЗ</w:t>
      </w:r>
      <w:proofErr w:type="gramStart"/>
      <w:r w:rsidRPr="003E6FE0">
        <w:t>i</w:t>
      </w:r>
      <w:proofErr w:type="spellEnd"/>
      <w:proofErr w:type="gramEnd"/>
      <w:r w:rsidRPr="003E6FE0">
        <w:t xml:space="preserve"> должно быть меньше либо равно 1.</w:t>
      </w:r>
    </w:p>
    <w:p w:rsidR="000D176C" w:rsidRPr="003E6FE0" w:rsidRDefault="000D176C" w:rsidP="000D176C">
      <w:pPr>
        <w:spacing w:line="0" w:lineRule="atLeast"/>
        <w:jc w:val="both"/>
      </w:pPr>
      <w:r w:rsidRPr="003E6FE0">
        <w:t>2.3. Критерий «Эффективность использования бюджетных средств на реализацию отдельных мероприятий» показывает расход бюджетных средств на i-е мероприятие Программы в расчёте на 1 единицу прироста целевого индикатора по тому же мероприятию и рассчитывается по формулам:</w:t>
      </w:r>
    </w:p>
    <w:p w:rsidR="000D176C" w:rsidRPr="003E6FE0" w:rsidRDefault="000D176C" w:rsidP="000D176C">
      <w:pPr>
        <w:spacing w:line="0" w:lineRule="atLeast"/>
        <w:jc w:val="both"/>
      </w:pPr>
      <w:proofErr w:type="spellStart"/>
      <w:r w:rsidRPr="003E6FE0">
        <w:t>БРП</w:t>
      </w:r>
      <w:proofErr w:type="gramStart"/>
      <w:r w:rsidRPr="003E6FE0">
        <w:t>i</w:t>
      </w:r>
      <w:proofErr w:type="spellEnd"/>
      <w:proofErr w:type="gramEnd"/>
      <w:r w:rsidRPr="003E6FE0">
        <w:t xml:space="preserve"> </w:t>
      </w:r>
      <w:proofErr w:type="spellStart"/>
      <w:r w:rsidRPr="003E6FE0">
        <w:t>БРФi</w:t>
      </w:r>
      <w:proofErr w:type="spellEnd"/>
    </w:p>
    <w:p w:rsidR="000D176C" w:rsidRPr="003E6FE0" w:rsidRDefault="000D176C" w:rsidP="000D176C">
      <w:pPr>
        <w:spacing w:line="0" w:lineRule="atLeast"/>
        <w:jc w:val="both"/>
      </w:pPr>
      <w:proofErr w:type="spellStart"/>
      <w:r w:rsidRPr="003E6FE0">
        <w:t>ЭП</w:t>
      </w:r>
      <w:proofErr w:type="gramStart"/>
      <w:r w:rsidRPr="003E6FE0">
        <w:t>i</w:t>
      </w:r>
      <w:proofErr w:type="spellEnd"/>
      <w:proofErr w:type="gramEnd"/>
      <w:r w:rsidRPr="003E6FE0">
        <w:t xml:space="preserve"> = ----------; </w:t>
      </w:r>
      <w:proofErr w:type="spellStart"/>
      <w:r w:rsidRPr="003E6FE0">
        <w:t>ЭФi</w:t>
      </w:r>
      <w:proofErr w:type="spellEnd"/>
      <w:r w:rsidRPr="003E6FE0">
        <w:t xml:space="preserve"> = --------,</w:t>
      </w:r>
    </w:p>
    <w:p w:rsidR="000D176C" w:rsidRPr="003E6FE0" w:rsidRDefault="000D176C" w:rsidP="000D176C">
      <w:pPr>
        <w:spacing w:line="0" w:lineRule="atLeast"/>
        <w:jc w:val="both"/>
      </w:pPr>
      <w:proofErr w:type="spellStart"/>
      <w:r w:rsidRPr="003E6FE0">
        <w:t>ЦИП</w:t>
      </w:r>
      <w:proofErr w:type="gramStart"/>
      <w:r w:rsidRPr="003E6FE0">
        <w:t>i</w:t>
      </w:r>
      <w:proofErr w:type="spellEnd"/>
      <w:proofErr w:type="gramEnd"/>
      <w:r w:rsidRPr="003E6FE0">
        <w:t xml:space="preserve"> </w:t>
      </w:r>
      <w:proofErr w:type="spellStart"/>
      <w:r w:rsidRPr="003E6FE0">
        <w:t>ЦИФi</w:t>
      </w:r>
      <w:proofErr w:type="spellEnd"/>
    </w:p>
    <w:p w:rsidR="000D176C" w:rsidRPr="003E6FE0" w:rsidRDefault="000D176C" w:rsidP="000D176C">
      <w:pPr>
        <w:spacing w:line="0" w:lineRule="atLeast"/>
        <w:jc w:val="both"/>
      </w:pPr>
      <w:r w:rsidRPr="003E6FE0">
        <w:t xml:space="preserve">где </w:t>
      </w:r>
      <w:proofErr w:type="spellStart"/>
      <w:r w:rsidRPr="003E6FE0">
        <w:t>ЭП</w:t>
      </w:r>
      <w:proofErr w:type="gramStart"/>
      <w:r w:rsidRPr="003E6FE0">
        <w:t>i</w:t>
      </w:r>
      <w:proofErr w:type="spellEnd"/>
      <w:proofErr w:type="gramEnd"/>
      <w:r w:rsidRPr="003E6FE0">
        <w:t xml:space="preserve"> (</w:t>
      </w:r>
      <w:proofErr w:type="spellStart"/>
      <w:r w:rsidRPr="003E6FE0">
        <w:t>ЭФi</w:t>
      </w:r>
      <w:proofErr w:type="spellEnd"/>
      <w:r w:rsidRPr="003E6FE0">
        <w:t>) - плановая (фактическая) отдача бюджетных средств по i-</w:t>
      </w:r>
      <w:proofErr w:type="spellStart"/>
      <w:r w:rsidRPr="003E6FE0">
        <w:t>му</w:t>
      </w:r>
      <w:proofErr w:type="spellEnd"/>
      <w:r w:rsidRPr="003E6FE0">
        <w:t xml:space="preserve"> мероприятию Программы;</w:t>
      </w:r>
    </w:p>
    <w:p w:rsidR="000D176C" w:rsidRPr="003E6FE0" w:rsidRDefault="000D176C" w:rsidP="000D176C">
      <w:pPr>
        <w:spacing w:line="0" w:lineRule="atLeast"/>
        <w:jc w:val="both"/>
      </w:pPr>
      <w:r w:rsidRPr="003E6FE0">
        <w:t xml:space="preserve">где: </w:t>
      </w:r>
      <w:proofErr w:type="spellStart"/>
      <w:r w:rsidRPr="003E6FE0">
        <w:t>БРП</w:t>
      </w:r>
      <w:proofErr w:type="gramStart"/>
      <w:r w:rsidRPr="003E6FE0">
        <w:t>i</w:t>
      </w:r>
      <w:proofErr w:type="spellEnd"/>
      <w:proofErr w:type="gramEnd"/>
      <w:r w:rsidRPr="003E6FE0">
        <w:t xml:space="preserve"> (</w:t>
      </w:r>
      <w:proofErr w:type="spellStart"/>
      <w:r w:rsidRPr="003E6FE0">
        <w:t>БРФi</w:t>
      </w:r>
      <w:proofErr w:type="spellEnd"/>
      <w:r w:rsidRPr="003E6FE0">
        <w:t>) - плановый (фактический) расход бюджетных средств на i-е мероприятие Программы;</w:t>
      </w:r>
    </w:p>
    <w:p w:rsidR="000D176C" w:rsidRPr="003E6FE0" w:rsidRDefault="000D176C" w:rsidP="000D176C">
      <w:pPr>
        <w:spacing w:line="0" w:lineRule="atLeast"/>
        <w:jc w:val="both"/>
      </w:pPr>
      <w:proofErr w:type="spellStart"/>
      <w:r w:rsidRPr="003E6FE0">
        <w:t>ЦИП</w:t>
      </w:r>
      <w:proofErr w:type="gramStart"/>
      <w:r w:rsidRPr="003E6FE0">
        <w:t>i</w:t>
      </w:r>
      <w:proofErr w:type="spellEnd"/>
      <w:proofErr w:type="gramEnd"/>
      <w:r w:rsidRPr="003E6FE0">
        <w:t xml:space="preserve"> (</w:t>
      </w:r>
      <w:proofErr w:type="spellStart"/>
      <w:r w:rsidRPr="003E6FE0">
        <w:t>ЦИФi</w:t>
      </w:r>
      <w:proofErr w:type="spellEnd"/>
      <w:r w:rsidRPr="003E6FE0">
        <w:t>) - плановое (фактическое) значение целевого индикатора по i-</w:t>
      </w:r>
      <w:proofErr w:type="spellStart"/>
      <w:r w:rsidRPr="003E6FE0">
        <w:t>му</w:t>
      </w:r>
      <w:proofErr w:type="spellEnd"/>
      <w:r w:rsidRPr="003E6FE0">
        <w:t xml:space="preserve"> мероприятию Программы.</w:t>
      </w:r>
    </w:p>
    <w:p w:rsidR="000D176C" w:rsidRPr="003E6FE0" w:rsidRDefault="000D176C" w:rsidP="000D176C">
      <w:pPr>
        <w:spacing w:line="0" w:lineRule="atLeast"/>
        <w:jc w:val="both"/>
      </w:pPr>
      <w:r w:rsidRPr="003E6FE0">
        <w:t xml:space="preserve">Значение показателя </w:t>
      </w:r>
      <w:proofErr w:type="spellStart"/>
      <w:r w:rsidRPr="003E6FE0">
        <w:t>ЭФ</w:t>
      </w:r>
      <w:proofErr w:type="gramStart"/>
      <w:r w:rsidRPr="003E6FE0">
        <w:t>i</w:t>
      </w:r>
      <w:proofErr w:type="spellEnd"/>
      <w:proofErr w:type="gramEnd"/>
      <w:r w:rsidRPr="003E6FE0">
        <w:t xml:space="preserve"> не должно превышать значения показателя </w:t>
      </w:r>
      <w:proofErr w:type="spellStart"/>
      <w:r w:rsidRPr="003E6FE0">
        <w:t>ЭПi</w:t>
      </w:r>
      <w:proofErr w:type="spellEnd"/>
      <w:r w:rsidRPr="003E6FE0">
        <w:t>.</w:t>
      </w:r>
    </w:p>
    <w:p w:rsidR="000D176C" w:rsidRPr="003E6FE0" w:rsidRDefault="000D176C" w:rsidP="000D176C">
      <w:pPr>
        <w:spacing w:line="0" w:lineRule="atLeast"/>
        <w:jc w:val="both"/>
      </w:pPr>
    </w:p>
    <w:p w:rsidR="000D176C" w:rsidRPr="003E6FE0" w:rsidRDefault="000D176C" w:rsidP="000D176C">
      <w:pPr>
        <w:spacing w:line="0" w:lineRule="atLeast"/>
        <w:jc w:val="center"/>
        <w:rPr>
          <w:b/>
          <w:i/>
        </w:rPr>
      </w:pPr>
      <w:r w:rsidRPr="003E6FE0">
        <w:rPr>
          <w:b/>
          <w:i/>
        </w:rPr>
        <w:t>Раздел 5. «Порядок взаимодействия ответственных исполнителей и участников муниципальной программы»</w:t>
      </w:r>
    </w:p>
    <w:p w:rsidR="000D176C" w:rsidRPr="003E6FE0" w:rsidRDefault="000D176C" w:rsidP="000D176C">
      <w:pPr>
        <w:spacing w:line="0" w:lineRule="atLeast"/>
        <w:jc w:val="center"/>
        <w:rPr>
          <w:b/>
          <w:i/>
        </w:rPr>
      </w:pPr>
    </w:p>
    <w:p w:rsidR="000D176C" w:rsidRPr="003E6FE0" w:rsidRDefault="000D176C" w:rsidP="000D176C">
      <w:pPr>
        <w:spacing w:line="0" w:lineRule="atLeast"/>
        <w:jc w:val="both"/>
      </w:pPr>
      <w:r w:rsidRPr="003E6FE0">
        <w:t xml:space="preserve">Организация управления, текущий и финансовый </w:t>
      </w:r>
      <w:proofErr w:type="gramStart"/>
      <w:r w:rsidRPr="003E6FE0">
        <w:t>контроль за</w:t>
      </w:r>
      <w:proofErr w:type="gramEnd"/>
      <w:r w:rsidRPr="003E6FE0">
        <w:t xml:space="preserve"> реализацией Программы осуществляет администрация </w:t>
      </w:r>
      <w:proofErr w:type="spellStart"/>
      <w:r>
        <w:t>Цветочненского</w:t>
      </w:r>
      <w:proofErr w:type="spellEnd"/>
      <w:r w:rsidRPr="003E6FE0">
        <w:t xml:space="preserve"> сельского поселения Белогорского района Республики Крым.</w:t>
      </w:r>
    </w:p>
    <w:p w:rsidR="000D176C" w:rsidRPr="003E6FE0" w:rsidRDefault="000D176C" w:rsidP="000D176C">
      <w:pPr>
        <w:spacing w:line="0" w:lineRule="atLeast"/>
        <w:ind w:firstLine="709"/>
        <w:jc w:val="both"/>
      </w:pPr>
      <w:proofErr w:type="gramStart"/>
      <w:r w:rsidRPr="003E6FE0">
        <w:t xml:space="preserve">Участники программы оказывают всестороннюю помощь ответственному исполнителю при планировании мероприятий программы, определении целевых показателей (индикаторов) муниципальной программы, достижению основных целей и задач программы, участвуют в </w:t>
      </w:r>
      <w:proofErr w:type="spellStart"/>
      <w:r w:rsidRPr="003E6FE0">
        <w:t>софинансировании</w:t>
      </w:r>
      <w:proofErr w:type="spellEnd"/>
      <w:r w:rsidRPr="003E6FE0">
        <w:t xml:space="preserve"> в соответствии с заключёнными договорённостями, разрабатывают и реализуют на территории поселения муниципальную программу </w:t>
      </w:r>
      <w:r>
        <w:rPr>
          <w:bCs/>
        </w:rPr>
        <w:t>«</w:t>
      </w:r>
      <w:r w:rsidR="00AD28E7" w:rsidRPr="00AD28E7">
        <w:rPr>
          <w:bCs/>
        </w:rPr>
        <w:t xml:space="preserve">Обеспечение пожарной безопасности на территории </w:t>
      </w:r>
      <w:proofErr w:type="spellStart"/>
      <w:r w:rsidR="00AD28E7" w:rsidRPr="00AD28E7">
        <w:rPr>
          <w:bCs/>
        </w:rPr>
        <w:t>Цветочненского</w:t>
      </w:r>
      <w:proofErr w:type="spellEnd"/>
      <w:r w:rsidR="00AD28E7" w:rsidRPr="00AD28E7">
        <w:rPr>
          <w:bCs/>
        </w:rPr>
        <w:t xml:space="preserve"> сельского поселения Белогорского района Республики Крым на 2021 год и на плановый период 2022 и</w:t>
      </w:r>
      <w:proofErr w:type="gramEnd"/>
      <w:r w:rsidR="00AD28E7" w:rsidRPr="00AD28E7">
        <w:rPr>
          <w:bCs/>
        </w:rPr>
        <w:t xml:space="preserve"> 2023 годов</w:t>
      </w:r>
      <w:r>
        <w:rPr>
          <w:bCs/>
        </w:rPr>
        <w:t>»</w:t>
      </w:r>
      <w:r w:rsidRPr="003E6FE0">
        <w:t>.</w:t>
      </w:r>
    </w:p>
    <w:p w:rsidR="000D176C" w:rsidRPr="003E6FE0" w:rsidRDefault="000D176C" w:rsidP="000D176C">
      <w:pPr>
        <w:spacing w:line="0" w:lineRule="atLeast"/>
        <w:ind w:firstLine="708"/>
        <w:jc w:val="both"/>
      </w:pPr>
      <w:r w:rsidRPr="003E6FE0">
        <w:t xml:space="preserve">В целях обеспечения оперативного </w:t>
      </w:r>
      <w:proofErr w:type="gramStart"/>
      <w:r w:rsidRPr="003E6FE0">
        <w:t>контроля за</w:t>
      </w:r>
      <w:proofErr w:type="gramEnd"/>
      <w:r w:rsidRPr="003E6FE0">
        <w:t xml:space="preserve"> реализацией муниципальных программ исполнитель муниципальной программы предоставляет в Администрацию </w:t>
      </w:r>
      <w:proofErr w:type="spellStart"/>
      <w:r>
        <w:t>Цветочненского</w:t>
      </w:r>
      <w:proofErr w:type="spellEnd"/>
      <w:r w:rsidRPr="003E6FE0">
        <w:t xml:space="preserve"> сельского поселения Белогорского района Республики Крым: </w:t>
      </w:r>
    </w:p>
    <w:p w:rsidR="000D176C" w:rsidRPr="003E6FE0" w:rsidRDefault="000D176C" w:rsidP="000D176C">
      <w:pPr>
        <w:spacing w:line="0" w:lineRule="atLeast"/>
        <w:jc w:val="both"/>
      </w:pPr>
      <w:r w:rsidRPr="003E6FE0">
        <w:t xml:space="preserve">6.1. отчёт об исполнении плана реализации по итогам за год – до 1 марта года, следующего </w:t>
      </w:r>
      <w:proofErr w:type="gramStart"/>
      <w:r w:rsidRPr="003E6FE0">
        <w:t>за</w:t>
      </w:r>
      <w:proofErr w:type="gramEnd"/>
      <w:r w:rsidRPr="003E6FE0">
        <w:t xml:space="preserve"> отчётным.</w:t>
      </w:r>
    </w:p>
    <w:p w:rsidR="000D176C" w:rsidRPr="003E6FE0" w:rsidRDefault="000D176C" w:rsidP="000D176C">
      <w:pPr>
        <w:spacing w:line="0" w:lineRule="atLeast"/>
        <w:ind w:firstLine="708"/>
        <w:jc w:val="both"/>
      </w:pPr>
      <w:r w:rsidRPr="003E6FE0">
        <w:t>Годовой отчёт должен содержать:</w:t>
      </w:r>
    </w:p>
    <w:p w:rsidR="000D176C" w:rsidRPr="003E6FE0" w:rsidRDefault="000D176C" w:rsidP="000D176C">
      <w:pPr>
        <w:spacing w:line="0" w:lineRule="atLeast"/>
        <w:jc w:val="both"/>
      </w:pPr>
      <w:r w:rsidRPr="003E6FE0">
        <w:t>6.1.1. конкретные результаты, достигнутые за отчётный период;</w:t>
      </w:r>
    </w:p>
    <w:p w:rsidR="000D176C" w:rsidRPr="003E6FE0" w:rsidRDefault="000D176C" w:rsidP="000D176C">
      <w:pPr>
        <w:spacing w:line="0" w:lineRule="atLeast"/>
        <w:jc w:val="both"/>
      </w:pPr>
      <w:r w:rsidRPr="003E6FE0">
        <w:t>6.1.2. перечень мероприятий, выполненных и не выполненных (с указанием причин) в установленные сроки;</w:t>
      </w:r>
    </w:p>
    <w:p w:rsidR="000D176C" w:rsidRPr="003E6FE0" w:rsidRDefault="000D176C" w:rsidP="000D176C">
      <w:pPr>
        <w:spacing w:line="0" w:lineRule="atLeast"/>
        <w:jc w:val="both"/>
      </w:pPr>
      <w:r w:rsidRPr="003E6FE0">
        <w:t>6.1.3. анализ факторов, повлиявших на ход реализации муниципальной программы;</w:t>
      </w:r>
    </w:p>
    <w:p w:rsidR="000D176C" w:rsidRPr="003E6FE0" w:rsidRDefault="000D176C" w:rsidP="000D176C">
      <w:pPr>
        <w:spacing w:line="0" w:lineRule="atLeast"/>
        <w:jc w:val="both"/>
      </w:pPr>
      <w:r w:rsidRPr="003E6FE0">
        <w:lastRenderedPageBreak/>
        <w:t>6.1.4. данные об использовании бюджетных ассигнований и внебюджетных средств на выполнение мероприятий;</w:t>
      </w:r>
    </w:p>
    <w:p w:rsidR="000D176C" w:rsidRPr="003E6FE0" w:rsidRDefault="000D176C" w:rsidP="000D176C">
      <w:pPr>
        <w:spacing w:line="0" w:lineRule="atLeast"/>
        <w:jc w:val="both"/>
      </w:pPr>
      <w:r w:rsidRPr="003E6FE0">
        <w:t xml:space="preserve">6.1.5. сведения о достижении значений показателей (индикаторов) муниципальной программы; </w:t>
      </w:r>
    </w:p>
    <w:p w:rsidR="000D176C" w:rsidRPr="003E6FE0" w:rsidRDefault="000D176C" w:rsidP="000D176C">
      <w:pPr>
        <w:spacing w:line="0" w:lineRule="atLeast"/>
        <w:jc w:val="both"/>
      </w:pPr>
      <w:r w:rsidRPr="003E6FE0">
        <w:t>6.1.6. информацию о внесённых ответственным соисполнителем изменениях в муниципальную программу;</w:t>
      </w:r>
    </w:p>
    <w:p w:rsidR="000D176C" w:rsidRPr="003E6FE0" w:rsidRDefault="000D176C" w:rsidP="000D176C">
      <w:pPr>
        <w:spacing w:line="0" w:lineRule="atLeast"/>
        <w:jc w:val="both"/>
      </w:pPr>
      <w:r w:rsidRPr="003E6FE0">
        <w:t>6.1.7. информацию о результатах оценки бюджетной эффективности муниципальной программы;</w:t>
      </w:r>
    </w:p>
    <w:p w:rsidR="000D176C" w:rsidRPr="003E6FE0" w:rsidRDefault="000D176C" w:rsidP="000D176C">
      <w:pPr>
        <w:spacing w:line="0" w:lineRule="atLeast"/>
        <w:jc w:val="both"/>
      </w:pPr>
      <w:r w:rsidRPr="003E6FE0">
        <w:t>6.1.8.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0D176C" w:rsidRPr="003E6FE0" w:rsidRDefault="000D176C" w:rsidP="000D176C">
      <w:pPr>
        <w:spacing w:line="0" w:lineRule="atLeast"/>
        <w:jc w:val="both"/>
      </w:pPr>
      <w:proofErr w:type="gramStart"/>
      <w:r w:rsidRPr="003E6FE0">
        <w:t>6.2. информацию, необходимую для подготовки отчётов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 в рамках реализации мероприятий муниципальной программы.</w:t>
      </w:r>
      <w:proofErr w:type="gramEnd"/>
    </w:p>
    <w:p w:rsidR="000D176C" w:rsidRPr="003E6FE0" w:rsidRDefault="000D176C" w:rsidP="000D176C">
      <w:pPr>
        <w:spacing w:line="0" w:lineRule="atLeast"/>
        <w:jc w:val="both"/>
      </w:pPr>
      <w:r w:rsidRPr="003E6FE0">
        <w:t>6.3. план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</w:p>
    <w:p w:rsidR="000D176C" w:rsidRPr="003E6FE0" w:rsidRDefault="000D176C" w:rsidP="000D176C">
      <w:pPr>
        <w:spacing w:line="0" w:lineRule="atLeast"/>
        <w:ind w:firstLine="709"/>
        <w:jc w:val="both"/>
      </w:pPr>
      <w:r w:rsidRPr="003E6FE0"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E70CA4" w:rsidRDefault="00E70CA4"/>
    <w:p w:rsidR="000D176C" w:rsidRDefault="000D176C"/>
    <w:p w:rsidR="000D176C" w:rsidRDefault="000D176C">
      <w:pPr>
        <w:sectPr w:rsidR="000D176C" w:rsidSect="008B3A1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491"/>
        <w:gridCol w:w="2888"/>
        <w:gridCol w:w="1276"/>
        <w:gridCol w:w="194"/>
        <w:gridCol w:w="851"/>
        <w:gridCol w:w="566"/>
        <w:gridCol w:w="483"/>
        <w:gridCol w:w="793"/>
        <w:gridCol w:w="425"/>
        <w:gridCol w:w="851"/>
        <w:gridCol w:w="567"/>
        <w:gridCol w:w="515"/>
        <w:gridCol w:w="1701"/>
      </w:tblGrid>
      <w:tr w:rsidR="00034BE3" w:rsidRPr="000D176C" w:rsidTr="00FF7DA5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6C" w:rsidRPr="000D176C" w:rsidRDefault="000D176C" w:rsidP="000D176C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6C" w:rsidRPr="000D176C" w:rsidRDefault="000D176C" w:rsidP="000D176C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6C" w:rsidRPr="000D176C" w:rsidRDefault="000D176C" w:rsidP="000D176C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6C" w:rsidRPr="000D176C" w:rsidRDefault="000D176C" w:rsidP="000D176C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6C" w:rsidRPr="000D176C" w:rsidRDefault="000D176C" w:rsidP="000D176C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6C" w:rsidRPr="000D176C" w:rsidRDefault="000D176C" w:rsidP="000D176C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6C" w:rsidRPr="000D176C" w:rsidRDefault="000D176C" w:rsidP="000D176C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6C" w:rsidRPr="000D176C" w:rsidRDefault="000D176C" w:rsidP="000D176C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</w:tr>
      <w:tr w:rsidR="003B5265" w:rsidRPr="000D176C" w:rsidTr="00FF7DA5">
        <w:trPr>
          <w:trHeight w:val="8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4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0D176C">
              <w:rPr>
                <w:rFonts w:ascii="Arial CYR" w:hAnsi="Arial CYR"/>
                <w:b/>
                <w:bCs/>
                <w:lang w:eastAsia="ru-RU"/>
              </w:rPr>
              <w:t>ПЕРЕЧЕНЬ мероприятий муниципальной Программы «</w:t>
            </w:r>
            <w:r w:rsidR="00A33984" w:rsidRPr="00A33984">
              <w:rPr>
                <w:rFonts w:ascii="Arial CYR" w:hAnsi="Arial CYR"/>
                <w:b/>
                <w:bCs/>
                <w:lang w:eastAsia="ru-RU"/>
              </w:rPr>
              <w:t xml:space="preserve">Обеспечение пожарной безопасности на территории </w:t>
            </w:r>
            <w:proofErr w:type="spellStart"/>
            <w:r w:rsidR="00A33984" w:rsidRPr="00A33984">
              <w:rPr>
                <w:rFonts w:ascii="Arial CYR" w:hAnsi="Arial CYR"/>
                <w:b/>
                <w:bCs/>
                <w:lang w:eastAsia="ru-RU"/>
              </w:rPr>
              <w:t>Цветочненского</w:t>
            </w:r>
            <w:proofErr w:type="spellEnd"/>
            <w:r w:rsidR="00A33984" w:rsidRPr="00A33984">
              <w:rPr>
                <w:rFonts w:ascii="Arial CYR" w:hAnsi="Arial CYR"/>
                <w:b/>
                <w:bCs/>
                <w:lang w:eastAsia="ru-RU"/>
              </w:rPr>
              <w:t xml:space="preserve"> сельского поселения Белогорского района Республики Крым на 2021 год и на плановый период 2022 и 2023 годов</w:t>
            </w:r>
            <w:r w:rsidRPr="000D176C">
              <w:rPr>
                <w:rFonts w:ascii="Arial CYR" w:hAnsi="Arial CYR"/>
                <w:b/>
                <w:bCs/>
                <w:lang w:eastAsia="ru-RU"/>
              </w:rPr>
              <w:t>»</w:t>
            </w:r>
          </w:p>
        </w:tc>
      </w:tr>
      <w:tr w:rsidR="00034BE3" w:rsidRPr="000D176C" w:rsidTr="00FF7DA5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6C" w:rsidRPr="000D176C" w:rsidRDefault="000D176C" w:rsidP="000D176C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6C" w:rsidRPr="000D176C" w:rsidRDefault="000D176C" w:rsidP="000D176C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6C" w:rsidRPr="000D176C" w:rsidRDefault="000D176C" w:rsidP="000D176C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6C" w:rsidRPr="000D176C" w:rsidRDefault="000D176C" w:rsidP="000D176C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6C" w:rsidRPr="000D176C" w:rsidRDefault="000D176C" w:rsidP="000D176C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6C" w:rsidRPr="000D176C" w:rsidRDefault="000D176C" w:rsidP="000D176C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6C" w:rsidRPr="000D176C" w:rsidRDefault="000D176C" w:rsidP="000D176C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6C" w:rsidRPr="000D176C" w:rsidRDefault="000D176C" w:rsidP="000D176C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</w:tr>
      <w:tr w:rsidR="00034BE3" w:rsidRPr="000D176C" w:rsidTr="00FF7DA5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6C" w:rsidRPr="000D176C" w:rsidRDefault="000D176C" w:rsidP="000D176C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6C" w:rsidRPr="000D176C" w:rsidRDefault="000D176C" w:rsidP="000D176C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6C" w:rsidRPr="000D176C" w:rsidRDefault="000D176C" w:rsidP="000D176C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6C" w:rsidRPr="000D176C" w:rsidRDefault="000D176C" w:rsidP="000D176C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6C" w:rsidRPr="000D176C" w:rsidRDefault="000D176C" w:rsidP="000D176C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6C" w:rsidRPr="000D176C" w:rsidRDefault="000D176C" w:rsidP="000D176C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6C" w:rsidRPr="000D176C" w:rsidRDefault="000D176C" w:rsidP="000D176C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6C" w:rsidRPr="000D176C" w:rsidRDefault="000D176C" w:rsidP="000D176C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</w:tr>
      <w:tr w:rsidR="000D176C" w:rsidRPr="000D176C" w:rsidTr="00FF7DA5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D176C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0D176C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54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Объем финансирования (руб.),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lang w:eastAsia="ru-RU"/>
              </w:rPr>
            </w:pPr>
            <w:r w:rsidRPr="000D176C">
              <w:rPr>
                <w:lang w:eastAsia="ru-RU"/>
              </w:rPr>
              <w:t>Исполнитель</w:t>
            </w:r>
          </w:p>
        </w:tc>
      </w:tr>
      <w:tr w:rsidR="00034BE3" w:rsidRPr="000D176C" w:rsidTr="00FF7DA5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lang w:eastAsia="ru-RU"/>
              </w:rPr>
            </w:pPr>
          </w:p>
        </w:tc>
      </w:tr>
      <w:tr w:rsidR="00034BE3" w:rsidRPr="000D176C" w:rsidTr="00FF7DA5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lang w:eastAsia="ru-RU"/>
              </w:rPr>
            </w:pPr>
          </w:p>
        </w:tc>
      </w:tr>
      <w:tr w:rsidR="000D176C" w:rsidRPr="000D176C" w:rsidTr="00FF7DA5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1F7CE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202</w:t>
            </w:r>
            <w:r w:rsidR="001F7C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1F7CE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202</w:t>
            </w:r>
            <w:r w:rsidR="001F7CE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1F7CE0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202</w:t>
            </w:r>
            <w:r w:rsidR="001F7CE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34BE3">
            <w:pPr>
              <w:suppressAutoHyphens w:val="0"/>
              <w:ind w:leftChars="-45" w:hangingChars="54" w:hanging="108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lang w:eastAsia="ru-RU"/>
              </w:rPr>
            </w:pPr>
            <w:r w:rsidRPr="000D176C">
              <w:rPr>
                <w:lang w:eastAsia="ru-RU"/>
              </w:rPr>
              <w:t> </w:t>
            </w:r>
          </w:p>
        </w:tc>
      </w:tr>
      <w:tr w:rsidR="000D176C" w:rsidRPr="000D176C" w:rsidTr="00FF7DA5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D176C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D176C">
              <w:rPr>
                <w:b/>
                <w:bCs/>
                <w:sz w:val="20"/>
                <w:szCs w:val="20"/>
                <w:lang w:eastAsia="ru-RU"/>
              </w:rPr>
              <w:t>Организационное обеспечение реализации Программы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D176C">
              <w:rPr>
                <w:b/>
                <w:bCs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D176C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D176C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D176C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D176C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D176C">
              <w:rPr>
                <w:b/>
                <w:bCs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D176C">
              <w:rPr>
                <w:b/>
                <w:bCs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0D176C">
              <w:rPr>
                <w:b/>
                <w:bCs/>
                <w:sz w:val="16"/>
                <w:szCs w:val="16"/>
                <w:lang w:eastAsia="ru-RU"/>
              </w:rPr>
              <w:t>Цветочненского</w:t>
            </w:r>
            <w:proofErr w:type="spellEnd"/>
            <w:r w:rsidRPr="000D176C">
              <w:rPr>
                <w:b/>
                <w:bCs/>
                <w:sz w:val="16"/>
                <w:szCs w:val="16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0D176C" w:rsidRPr="000D176C" w:rsidTr="00FF7DA5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Разработка и утверждение комплекса мероприятий по 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1D73FC" w:rsidP="001D73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 квартал текущего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D176C">
              <w:rPr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0D176C">
              <w:rPr>
                <w:sz w:val="16"/>
                <w:szCs w:val="16"/>
                <w:lang w:eastAsia="ru-RU"/>
              </w:rPr>
              <w:t>Цветочненского</w:t>
            </w:r>
            <w:proofErr w:type="spellEnd"/>
            <w:r w:rsidRPr="000D176C">
              <w:rPr>
                <w:sz w:val="16"/>
                <w:szCs w:val="16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0D176C" w:rsidRPr="000D176C" w:rsidTr="00FF7DA5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 xml:space="preserve">Ежегодно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D176C">
              <w:rPr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0D176C">
              <w:rPr>
                <w:sz w:val="16"/>
                <w:szCs w:val="16"/>
                <w:lang w:eastAsia="ru-RU"/>
              </w:rPr>
              <w:t>Цветочненского</w:t>
            </w:r>
            <w:proofErr w:type="spellEnd"/>
            <w:r w:rsidRPr="000D176C">
              <w:rPr>
                <w:sz w:val="16"/>
                <w:szCs w:val="16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0D176C" w:rsidRPr="000D176C" w:rsidTr="00FF7DA5">
        <w:trPr>
          <w:trHeight w:val="10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Ежегодн</w:t>
            </w:r>
            <w:proofErr w:type="gramStart"/>
            <w:r w:rsidRPr="000D176C">
              <w:rPr>
                <w:sz w:val="20"/>
                <w:szCs w:val="20"/>
                <w:lang w:eastAsia="ru-RU"/>
              </w:rPr>
              <w:t>о(</w:t>
            </w:r>
            <w:proofErr w:type="gramEnd"/>
            <w:r w:rsidRPr="000D176C">
              <w:rPr>
                <w:sz w:val="20"/>
                <w:szCs w:val="20"/>
                <w:lang w:eastAsia="ru-RU"/>
              </w:rPr>
              <w:t>март-апрель)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D176C">
              <w:rPr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0D176C">
              <w:rPr>
                <w:sz w:val="16"/>
                <w:szCs w:val="16"/>
                <w:lang w:eastAsia="ru-RU"/>
              </w:rPr>
              <w:t>Цветочненского</w:t>
            </w:r>
            <w:proofErr w:type="spellEnd"/>
            <w:r w:rsidRPr="000D176C">
              <w:rPr>
                <w:sz w:val="16"/>
                <w:szCs w:val="16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0D176C" w:rsidRPr="000D176C" w:rsidTr="00FF7DA5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D176C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176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мероприятий по пожарной безопасности на территории </w:t>
            </w:r>
            <w:proofErr w:type="spellStart"/>
            <w:r w:rsidRPr="000D176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Цветочненского</w:t>
            </w:r>
            <w:proofErr w:type="spellEnd"/>
            <w:r w:rsidRPr="000D176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176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0D176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Цветочненское</w:t>
            </w:r>
            <w:proofErr w:type="spellEnd"/>
            <w:r w:rsidRPr="000D176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840E64" w:rsidP="000D176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  <w:r w:rsidR="000D176C" w:rsidRPr="000D176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840E64" w:rsidP="000D176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  <w:r w:rsidR="000D176C" w:rsidRPr="000D176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176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176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both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176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D176C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0D176C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Цветочненского</w:t>
            </w:r>
            <w:proofErr w:type="spellEnd"/>
            <w:r w:rsidRPr="000D176C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0D176C" w:rsidRPr="000D176C" w:rsidTr="00FF7DA5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 xml:space="preserve">Приобретение противопожарного инвентаря </w:t>
            </w:r>
          </w:p>
        </w:tc>
        <w:tc>
          <w:tcPr>
            <w:tcW w:w="2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0D176C">
              <w:rPr>
                <w:sz w:val="20"/>
                <w:szCs w:val="20"/>
                <w:lang w:eastAsia="ru-RU"/>
              </w:rPr>
              <w:t>Цветочненское</w:t>
            </w:r>
            <w:proofErr w:type="spellEnd"/>
            <w:r w:rsidRPr="000D176C">
              <w:rPr>
                <w:sz w:val="20"/>
                <w:szCs w:val="20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840E64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</w:t>
            </w:r>
            <w:r w:rsidR="000D176C" w:rsidRPr="000D176C">
              <w:rPr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840E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1</w:t>
            </w:r>
            <w:r w:rsidR="00840E64">
              <w:rPr>
                <w:sz w:val="20"/>
                <w:szCs w:val="20"/>
                <w:lang w:eastAsia="ru-RU"/>
              </w:rPr>
              <w:t>5</w:t>
            </w:r>
            <w:r w:rsidRPr="000D176C">
              <w:rPr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840E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1</w:t>
            </w:r>
            <w:r w:rsidR="00840E64">
              <w:rPr>
                <w:sz w:val="20"/>
                <w:szCs w:val="20"/>
                <w:lang w:eastAsia="ru-RU"/>
              </w:rPr>
              <w:t>5</w:t>
            </w:r>
            <w:r w:rsidRPr="000D176C">
              <w:rPr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840E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1</w:t>
            </w:r>
            <w:r w:rsidR="00840E64">
              <w:rPr>
                <w:sz w:val="20"/>
                <w:szCs w:val="20"/>
                <w:lang w:eastAsia="ru-RU"/>
              </w:rPr>
              <w:t>5</w:t>
            </w:r>
            <w:r w:rsidRPr="000D176C">
              <w:rPr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0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D176C">
              <w:rPr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0D176C">
              <w:rPr>
                <w:sz w:val="16"/>
                <w:szCs w:val="16"/>
                <w:lang w:eastAsia="ru-RU"/>
              </w:rPr>
              <w:t>Цветочненского</w:t>
            </w:r>
            <w:proofErr w:type="spellEnd"/>
            <w:r w:rsidRPr="000D176C">
              <w:rPr>
                <w:sz w:val="16"/>
                <w:szCs w:val="16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034BE3" w:rsidRPr="000D176C" w:rsidTr="00FF7DA5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0D176C" w:rsidRPr="000D176C" w:rsidTr="00FF7DA5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lastRenderedPageBreak/>
              <w:t>2,2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0D176C">
              <w:rPr>
                <w:sz w:val="20"/>
                <w:szCs w:val="20"/>
                <w:lang w:eastAsia="ru-RU"/>
              </w:rPr>
              <w:t>Цветочненское</w:t>
            </w:r>
            <w:proofErr w:type="spellEnd"/>
            <w:r w:rsidRPr="000D176C">
              <w:rPr>
                <w:sz w:val="20"/>
                <w:szCs w:val="20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Ежегодно в весенний и осенний периоды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D176C">
              <w:rPr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0D176C">
              <w:rPr>
                <w:sz w:val="16"/>
                <w:szCs w:val="16"/>
                <w:lang w:eastAsia="ru-RU"/>
              </w:rPr>
              <w:t>Цветочненского</w:t>
            </w:r>
            <w:proofErr w:type="spellEnd"/>
            <w:r w:rsidRPr="000D176C">
              <w:rPr>
                <w:sz w:val="16"/>
                <w:szCs w:val="16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0D176C" w:rsidRPr="000D176C" w:rsidTr="00FF7DA5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0D176C">
              <w:rPr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D176C">
              <w:rPr>
                <w:sz w:val="20"/>
                <w:szCs w:val="20"/>
                <w:lang w:eastAsia="ru-RU"/>
              </w:rPr>
              <w:t xml:space="preserve"> состоянием пожарных водоемов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0D176C">
              <w:rPr>
                <w:sz w:val="20"/>
                <w:szCs w:val="20"/>
                <w:lang w:eastAsia="ru-RU"/>
              </w:rPr>
              <w:t>Цветочненское</w:t>
            </w:r>
            <w:proofErr w:type="spellEnd"/>
            <w:r w:rsidRPr="000D176C">
              <w:rPr>
                <w:sz w:val="20"/>
                <w:szCs w:val="20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D176C">
              <w:rPr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0D176C">
              <w:rPr>
                <w:sz w:val="16"/>
                <w:szCs w:val="16"/>
                <w:lang w:eastAsia="ru-RU"/>
              </w:rPr>
              <w:t>Цветочненского</w:t>
            </w:r>
            <w:proofErr w:type="spellEnd"/>
            <w:r w:rsidRPr="000D176C">
              <w:rPr>
                <w:sz w:val="16"/>
                <w:szCs w:val="16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0D176C" w:rsidRPr="000D176C" w:rsidTr="00FF7DA5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0D176C">
              <w:rPr>
                <w:sz w:val="20"/>
                <w:szCs w:val="20"/>
                <w:lang w:eastAsia="ru-RU"/>
              </w:rPr>
              <w:t>Цветочненское</w:t>
            </w:r>
            <w:proofErr w:type="spellEnd"/>
            <w:r w:rsidRPr="000D176C">
              <w:rPr>
                <w:sz w:val="20"/>
                <w:szCs w:val="20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Весной и осенью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D176C">
              <w:rPr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0D176C">
              <w:rPr>
                <w:sz w:val="16"/>
                <w:szCs w:val="16"/>
                <w:lang w:eastAsia="ru-RU"/>
              </w:rPr>
              <w:t>Цветочненского</w:t>
            </w:r>
            <w:proofErr w:type="spellEnd"/>
            <w:r w:rsidRPr="000D176C">
              <w:rPr>
                <w:sz w:val="16"/>
                <w:szCs w:val="16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0D176C" w:rsidRPr="000D176C" w:rsidTr="00FF7DA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 xml:space="preserve">Проверка пожаробезопасности помещений, зданий жилого сектора. 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D176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D176C">
              <w:rPr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0D176C">
              <w:rPr>
                <w:sz w:val="16"/>
                <w:szCs w:val="16"/>
                <w:lang w:eastAsia="ru-RU"/>
              </w:rPr>
              <w:t>Цветочненского</w:t>
            </w:r>
            <w:proofErr w:type="spellEnd"/>
            <w:r w:rsidRPr="000D176C">
              <w:rPr>
                <w:sz w:val="16"/>
                <w:szCs w:val="16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0D176C" w:rsidRPr="000D176C" w:rsidTr="00FF7DA5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Выполнить замер сопротивления изоляции электропроводки с составлением акта в здании администрации</w:t>
            </w:r>
          </w:p>
        </w:tc>
        <w:tc>
          <w:tcPr>
            <w:tcW w:w="2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D176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D176C">
              <w:rPr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0D176C">
              <w:rPr>
                <w:sz w:val="16"/>
                <w:szCs w:val="16"/>
                <w:lang w:eastAsia="ru-RU"/>
              </w:rPr>
              <w:t>Цветочненского</w:t>
            </w:r>
            <w:proofErr w:type="spellEnd"/>
            <w:r w:rsidRPr="000D176C">
              <w:rPr>
                <w:sz w:val="16"/>
                <w:szCs w:val="16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034BE3" w:rsidRPr="000D176C" w:rsidTr="00FF7DA5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034BE3" w:rsidRPr="000D176C" w:rsidTr="00FF7DA5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0D176C" w:rsidRPr="000D176C" w:rsidTr="00FF7DA5">
        <w:trPr>
          <w:trHeight w:val="15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 xml:space="preserve">Обустройство подъездов с площадками (пирсами) для установки пожарных автомобилей и забора воды в любое время года к естественным </w:t>
            </w:r>
            <w:proofErr w:type="spellStart"/>
            <w:r w:rsidRPr="000D176C">
              <w:rPr>
                <w:sz w:val="20"/>
                <w:szCs w:val="20"/>
                <w:lang w:eastAsia="ru-RU"/>
              </w:rPr>
              <w:t>водоисточникам</w:t>
            </w:r>
            <w:proofErr w:type="spellEnd"/>
            <w:r w:rsidRPr="000D176C">
              <w:rPr>
                <w:sz w:val="20"/>
                <w:szCs w:val="20"/>
                <w:lang w:eastAsia="ru-RU"/>
              </w:rPr>
              <w:t xml:space="preserve"> (прудам) с твердым покрытием размерами не менее 12*12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0D176C">
              <w:rPr>
                <w:sz w:val="20"/>
                <w:szCs w:val="20"/>
                <w:lang w:eastAsia="ru-RU"/>
              </w:rPr>
              <w:t>Цветочненское</w:t>
            </w:r>
            <w:proofErr w:type="spellEnd"/>
            <w:r w:rsidRPr="000D176C">
              <w:rPr>
                <w:sz w:val="20"/>
                <w:szCs w:val="20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D176C">
              <w:rPr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1D73FC" w:rsidP="000D176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3-4 квартал </w:t>
            </w:r>
            <w:r w:rsidR="000D176C" w:rsidRPr="000D176C">
              <w:rPr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76C" w:rsidRPr="000D176C" w:rsidRDefault="000D176C" w:rsidP="000D176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D176C">
              <w:rPr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0D176C">
              <w:rPr>
                <w:sz w:val="16"/>
                <w:szCs w:val="16"/>
                <w:lang w:eastAsia="ru-RU"/>
              </w:rPr>
              <w:t>Цветочненского</w:t>
            </w:r>
            <w:proofErr w:type="spellEnd"/>
            <w:r w:rsidRPr="000D176C">
              <w:rPr>
                <w:sz w:val="16"/>
                <w:szCs w:val="16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840E64" w:rsidRPr="000D176C" w:rsidTr="00FF7DA5">
        <w:trPr>
          <w:trHeight w:val="15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E64" w:rsidRPr="000D176C" w:rsidRDefault="00840E64" w:rsidP="00840E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2.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E64" w:rsidRDefault="00840E64" w:rsidP="00D669CE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Приобретение и установка на месте водозабора емкости накопителя воды</w:t>
            </w:r>
          </w:p>
          <w:p w:rsidR="00840E64" w:rsidRPr="000D176C" w:rsidRDefault="00840E64" w:rsidP="00840E6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(на засушливый период)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E64" w:rsidRPr="000D176C" w:rsidRDefault="00840E64" w:rsidP="00D669C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0D176C">
              <w:rPr>
                <w:sz w:val="20"/>
                <w:szCs w:val="20"/>
                <w:lang w:eastAsia="ru-RU"/>
              </w:rPr>
              <w:t>Цветочненское</w:t>
            </w:r>
            <w:proofErr w:type="spellEnd"/>
            <w:r w:rsidRPr="000D176C">
              <w:rPr>
                <w:sz w:val="20"/>
                <w:szCs w:val="20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E64" w:rsidRPr="000D176C" w:rsidRDefault="00840E64" w:rsidP="00D669C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Pr="000D176C">
              <w:rPr>
                <w:b/>
                <w:bCs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E64" w:rsidRPr="000D176C" w:rsidRDefault="00840E64" w:rsidP="00D669C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Pr="000D176C">
              <w:rPr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E64" w:rsidRPr="000D176C" w:rsidRDefault="00840E64" w:rsidP="00D669C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E64" w:rsidRPr="000D176C" w:rsidRDefault="00840E64" w:rsidP="00D669C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E64" w:rsidRPr="000D176C" w:rsidRDefault="001D73FC" w:rsidP="00D669C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3-4 квартал </w:t>
            </w:r>
            <w:bookmarkStart w:id="0" w:name="_GoBack"/>
            <w:bookmarkEnd w:id="0"/>
            <w:r w:rsidR="00840E64" w:rsidRPr="000D176C">
              <w:rPr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E64" w:rsidRPr="000D176C" w:rsidRDefault="00840E64" w:rsidP="00D669C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D176C">
              <w:rPr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0D176C">
              <w:rPr>
                <w:sz w:val="16"/>
                <w:szCs w:val="16"/>
                <w:lang w:eastAsia="ru-RU"/>
              </w:rPr>
              <w:t>Цветочненского</w:t>
            </w:r>
            <w:proofErr w:type="spellEnd"/>
            <w:r w:rsidRPr="000D176C">
              <w:rPr>
                <w:sz w:val="16"/>
                <w:szCs w:val="16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840E64" w:rsidRPr="000D176C" w:rsidTr="00FF7DA5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840E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2.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Содержание ДПД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D176C">
              <w:rPr>
                <w:sz w:val="18"/>
                <w:szCs w:val="18"/>
                <w:lang w:eastAsia="ru-RU"/>
              </w:rPr>
              <w:t xml:space="preserve">Бюджет муниципального образования </w:t>
            </w:r>
            <w:proofErr w:type="spellStart"/>
            <w:r w:rsidRPr="000D176C">
              <w:rPr>
                <w:sz w:val="18"/>
                <w:szCs w:val="18"/>
                <w:lang w:eastAsia="ru-RU"/>
              </w:rPr>
              <w:t>Цветочненское</w:t>
            </w:r>
            <w:proofErr w:type="spellEnd"/>
            <w:r w:rsidRPr="000D176C">
              <w:rPr>
                <w:sz w:val="18"/>
                <w:szCs w:val="18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D176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D176C">
              <w:rPr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0D176C">
              <w:rPr>
                <w:sz w:val="16"/>
                <w:szCs w:val="16"/>
                <w:lang w:eastAsia="ru-RU"/>
              </w:rPr>
              <w:t>Цветочненского</w:t>
            </w:r>
            <w:proofErr w:type="spellEnd"/>
            <w:r w:rsidRPr="000D176C">
              <w:rPr>
                <w:sz w:val="16"/>
                <w:szCs w:val="16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840E64" w:rsidRPr="000D176C" w:rsidTr="00FF7DA5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Информационное обеспечение, противопожарная пропаганда и обучение мерам пожарной безопасности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0E64">
              <w:rPr>
                <w:sz w:val="18"/>
                <w:szCs w:val="18"/>
                <w:lang w:eastAsia="ru-RU"/>
              </w:rPr>
              <w:t xml:space="preserve">Не требует финансирования </w:t>
            </w:r>
            <w:r w:rsidRPr="000D176C">
              <w:rPr>
                <w:sz w:val="18"/>
                <w:szCs w:val="18"/>
                <w:lang w:eastAsia="ru-RU"/>
              </w:rPr>
              <w:t>Республики Крым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D669C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D176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D669C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D669C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D669C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D176C">
              <w:rPr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0D176C">
              <w:rPr>
                <w:sz w:val="16"/>
                <w:szCs w:val="16"/>
                <w:lang w:eastAsia="ru-RU"/>
              </w:rPr>
              <w:t>Цветочненского</w:t>
            </w:r>
            <w:proofErr w:type="spellEnd"/>
            <w:r w:rsidRPr="000D176C">
              <w:rPr>
                <w:sz w:val="16"/>
                <w:szCs w:val="16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840E64" w:rsidRPr="000D176C" w:rsidTr="00FF7DA5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lastRenderedPageBreak/>
              <w:t>2.9.1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Обучение лица, ответственного за пожарную безопасность в  поселении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D176C">
              <w:rPr>
                <w:sz w:val="18"/>
                <w:szCs w:val="18"/>
                <w:lang w:eastAsia="ru-RU"/>
              </w:rPr>
              <w:t xml:space="preserve">Бюджет муниципального образования </w:t>
            </w:r>
            <w:proofErr w:type="spellStart"/>
            <w:r w:rsidRPr="000D176C">
              <w:rPr>
                <w:sz w:val="18"/>
                <w:szCs w:val="18"/>
                <w:lang w:eastAsia="ru-RU"/>
              </w:rPr>
              <w:t>Цветочненское</w:t>
            </w:r>
            <w:proofErr w:type="spellEnd"/>
            <w:r w:rsidRPr="000D176C">
              <w:rPr>
                <w:sz w:val="18"/>
                <w:szCs w:val="18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D176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Глава поселения</w:t>
            </w:r>
          </w:p>
        </w:tc>
      </w:tr>
      <w:tr w:rsidR="00840E64" w:rsidRPr="000D176C" w:rsidTr="00FF7DA5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2.9.2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D176C">
              <w:rPr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D176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845D47">
            <w:pPr>
              <w:tabs>
                <w:tab w:val="left" w:pos="640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D176C">
              <w:rPr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0D176C">
              <w:rPr>
                <w:sz w:val="16"/>
                <w:szCs w:val="16"/>
                <w:lang w:eastAsia="ru-RU"/>
              </w:rPr>
              <w:t>Цветочненского</w:t>
            </w:r>
            <w:proofErr w:type="spellEnd"/>
            <w:r w:rsidRPr="000D176C">
              <w:rPr>
                <w:sz w:val="16"/>
                <w:szCs w:val="16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840E64" w:rsidRPr="000D176C" w:rsidTr="00FF7DA5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2.9.3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D176C">
              <w:rPr>
                <w:sz w:val="18"/>
                <w:szCs w:val="18"/>
                <w:lang w:eastAsia="ru-RU"/>
              </w:rPr>
              <w:t xml:space="preserve">Бюджет муниципального образования </w:t>
            </w:r>
            <w:proofErr w:type="spellStart"/>
            <w:r w:rsidRPr="000D176C">
              <w:rPr>
                <w:sz w:val="18"/>
                <w:szCs w:val="18"/>
                <w:lang w:eastAsia="ru-RU"/>
              </w:rPr>
              <w:t>Цветочненское</w:t>
            </w:r>
            <w:proofErr w:type="spellEnd"/>
            <w:r w:rsidRPr="000D176C">
              <w:rPr>
                <w:sz w:val="18"/>
                <w:szCs w:val="18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D176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34BE3">
            <w:pPr>
              <w:suppressAutoHyphens w:val="0"/>
              <w:ind w:right="566"/>
              <w:rPr>
                <w:sz w:val="16"/>
                <w:szCs w:val="16"/>
                <w:lang w:eastAsia="ru-RU"/>
              </w:rPr>
            </w:pPr>
            <w:r w:rsidRPr="000D176C">
              <w:rPr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0D176C">
              <w:rPr>
                <w:sz w:val="16"/>
                <w:szCs w:val="16"/>
                <w:lang w:eastAsia="ru-RU"/>
              </w:rPr>
              <w:t>Цветочненского</w:t>
            </w:r>
            <w:proofErr w:type="spellEnd"/>
            <w:r w:rsidRPr="000D176C">
              <w:rPr>
                <w:sz w:val="16"/>
                <w:szCs w:val="16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840E64" w:rsidRPr="000D176C" w:rsidTr="00FF7DA5">
        <w:trPr>
          <w:trHeight w:val="13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2.9.4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D176C">
              <w:rPr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D176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В соответствии с утвержденным графиком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D176C">
              <w:rPr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0D176C">
              <w:rPr>
                <w:sz w:val="16"/>
                <w:szCs w:val="16"/>
                <w:lang w:eastAsia="ru-RU"/>
              </w:rPr>
              <w:t>Цветочненского</w:t>
            </w:r>
            <w:proofErr w:type="spellEnd"/>
            <w:r w:rsidRPr="000D176C">
              <w:rPr>
                <w:sz w:val="16"/>
                <w:szCs w:val="16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840E64" w:rsidRPr="000D176C" w:rsidTr="00FF7DA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2.9.5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D176C">
              <w:rPr>
                <w:sz w:val="16"/>
                <w:szCs w:val="16"/>
                <w:lang w:eastAsia="ru-RU"/>
              </w:rPr>
              <w:t xml:space="preserve">Бюджет муниципального образования </w:t>
            </w:r>
            <w:proofErr w:type="spellStart"/>
            <w:r w:rsidRPr="000D176C">
              <w:rPr>
                <w:sz w:val="16"/>
                <w:szCs w:val="16"/>
                <w:lang w:eastAsia="ru-RU"/>
              </w:rPr>
              <w:t>Цветочненское</w:t>
            </w:r>
            <w:proofErr w:type="spellEnd"/>
            <w:r w:rsidRPr="000D176C">
              <w:rPr>
                <w:sz w:val="16"/>
                <w:szCs w:val="16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D176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D176C">
              <w:rPr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0D176C">
              <w:rPr>
                <w:sz w:val="16"/>
                <w:szCs w:val="16"/>
                <w:lang w:eastAsia="ru-RU"/>
              </w:rPr>
              <w:t>Цветочненского</w:t>
            </w:r>
            <w:proofErr w:type="spellEnd"/>
            <w:r w:rsidRPr="000D176C">
              <w:rPr>
                <w:sz w:val="16"/>
                <w:szCs w:val="16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840E64" w:rsidRPr="000D176C" w:rsidTr="00FF7DA5">
        <w:trPr>
          <w:trHeight w:val="315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rPr>
                <w:b/>
                <w:bCs/>
                <w:lang w:eastAsia="ru-RU"/>
              </w:rPr>
            </w:pPr>
            <w:r w:rsidRPr="000D176C"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1F7CE0" w:rsidP="000D176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125</w:t>
            </w:r>
            <w:r w:rsidR="00840E64" w:rsidRPr="000D176C">
              <w:rPr>
                <w:b/>
                <w:bCs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1F7CE0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840E64" w:rsidRPr="000D176C">
              <w:rPr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0D176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E64" w:rsidRPr="000D176C" w:rsidRDefault="00840E64" w:rsidP="000D176C">
            <w:pPr>
              <w:suppressAutoHyphens w:val="0"/>
              <w:ind w:firstLineChars="100" w:firstLine="240"/>
              <w:rPr>
                <w:lang w:eastAsia="ru-RU"/>
              </w:rPr>
            </w:pPr>
            <w:r w:rsidRPr="000D176C">
              <w:rPr>
                <w:lang w:eastAsia="ru-RU"/>
              </w:rPr>
              <w:t> </w:t>
            </w:r>
          </w:p>
        </w:tc>
      </w:tr>
    </w:tbl>
    <w:p w:rsidR="000D176C" w:rsidRDefault="000D176C"/>
    <w:sectPr w:rsidR="000D176C" w:rsidSect="000D176C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221" w:rsidRDefault="00246221" w:rsidP="008B3A1F">
      <w:r>
        <w:separator/>
      </w:r>
    </w:p>
  </w:endnote>
  <w:endnote w:type="continuationSeparator" w:id="0">
    <w:p w:rsidR="00246221" w:rsidRDefault="00246221" w:rsidP="008B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221" w:rsidRDefault="00246221" w:rsidP="008B3A1F">
      <w:r>
        <w:separator/>
      </w:r>
    </w:p>
  </w:footnote>
  <w:footnote w:type="continuationSeparator" w:id="0">
    <w:p w:rsidR="00246221" w:rsidRDefault="00246221" w:rsidP="008B3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3C88"/>
    <w:multiLevelType w:val="hybridMultilevel"/>
    <w:tmpl w:val="6A7A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DA"/>
    <w:rsid w:val="00034BE3"/>
    <w:rsid w:val="000A5719"/>
    <w:rsid w:val="000D176C"/>
    <w:rsid w:val="001D73FC"/>
    <w:rsid w:val="001F7CE0"/>
    <w:rsid w:val="00246221"/>
    <w:rsid w:val="002B6859"/>
    <w:rsid w:val="003B5265"/>
    <w:rsid w:val="006C3C35"/>
    <w:rsid w:val="00840E64"/>
    <w:rsid w:val="00845D47"/>
    <w:rsid w:val="008B3A1F"/>
    <w:rsid w:val="00934293"/>
    <w:rsid w:val="00A33984"/>
    <w:rsid w:val="00AD28E7"/>
    <w:rsid w:val="00D9506D"/>
    <w:rsid w:val="00E46150"/>
    <w:rsid w:val="00E70CA4"/>
    <w:rsid w:val="00EC5BDA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76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8B3A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3A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B3A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3A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8B3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76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8B3A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3A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B3A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3A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8B3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4197</Words>
  <Characters>23923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Марина</cp:lastModifiedBy>
  <cp:revision>10</cp:revision>
  <cp:lastPrinted>2019-11-07T03:33:00Z</cp:lastPrinted>
  <dcterms:created xsi:type="dcterms:W3CDTF">2019-10-16T13:42:00Z</dcterms:created>
  <dcterms:modified xsi:type="dcterms:W3CDTF">2020-11-05T05:41:00Z</dcterms:modified>
</cp:coreProperties>
</file>