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F7EC" w14:textId="77777777" w:rsidR="00A903AD" w:rsidRPr="005C661F" w:rsidRDefault="00A903AD" w:rsidP="00A903AD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14:paraId="2C8BE71C" w14:textId="77777777" w:rsidR="00A903AD" w:rsidRPr="005C661F" w:rsidRDefault="00A903AD" w:rsidP="00A903AD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ЦВЕТОЧНЕНСКОГО СЕЛЬСКОГО ПОСЕЛЕНИЯ</w:t>
      </w:r>
    </w:p>
    <w:p w14:paraId="0E2DF6DD" w14:textId="77777777" w:rsidR="00A903AD" w:rsidRPr="005C661F" w:rsidRDefault="00A903AD" w:rsidP="00A903AD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БЕЛОГОРСКОГО РАЙОНА</w:t>
      </w:r>
    </w:p>
    <w:p w14:paraId="14644006" w14:textId="77777777" w:rsidR="00A903AD" w:rsidRPr="005C661F" w:rsidRDefault="00A903AD" w:rsidP="00A903AD">
      <w:pPr>
        <w:spacing w:after="0" w:line="240" w:lineRule="auto"/>
        <w:ind w:right="37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РЕСПУБЛИКИ КРЫМ</w:t>
      </w:r>
    </w:p>
    <w:p w14:paraId="64F8E172" w14:textId="77777777" w:rsidR="00A903AD" w:rsidRPr="005C661F" w:rsidRDefault="00A903AD" w:rsidP="00A903AD">
      <w:pPr>
        <w:spacing w:after="0" w:line="240" w:lineRule="auto"/>
        <w:ind w:right="37"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AEDC641" w14:textId="4832AC9D" w:rsidR="00A903AD" w:rsidRPr="005C661F" w:rsidRDefault="00A903AD" w:rsidP="00A903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4EDB7E69" w14:textId="77777777" w:rsidR="00A903AD" w:rsidRPr="005C661F" w:rsidRDefault="00A903AD" w:rsidP="00A903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8D50F8" w14:textId="7EC0AAA2" w:rsidR="00A903AD" w:rsidRPr="005C661F" w:rsidRDefault="00A903AD" w:rsidP="00A903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09 марта 2022 года </w:t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с.Цветочное</w:t>
      </w:r>
      <w:proofErr w:type="spellEnd"/>
      <w:r w:rsidRP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  <w:r w:rsidRPr="005C661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62-ПА</w:t>
      </w:r>
    </w:p>
    <w:p w14:paraId="2968173B" w14:textId="77777777" w:rsidR="00A903AD" w:rsidRPr="005C661F" w:rsidRDefault="00A903AD" w:rsidP="00A903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5003CF" w14:textId="77777777" w:rsidR="00A903AD" w:rsidRPr="005C661F" w:rsidRDefault="00A903AD" w:rsidP="00A90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отмене постановления администрации </w:t>
      </w:r>
      <w:proofErr w:type="spellStart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Белогорского района Республики Крым от 13.04.2021г. №108-ПА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proofErr w:type="spellStart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Белогорского района Республики Крым, а также посадки (взлета) на расположенные в границах </w:t>
      </w:r>
      <w:proofErr w:type="spellStart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Белогорского района Республики Крым площадки, сведения о которых не опубликованы в документах аэронавигационной информации»</w:t>
      </w:r>
    </w:p>
    <w:p w14:paraId="2DAED9B7" w14:textId="77777777" w:rsidR="00A903AD" w:rsidRPr="005C661F" w:rsidRDefault="00A903AD" w:rsidP="00A903AD">
      <w:pPr>
        <w:widowControl w:val="0"/>
        <w:spacing w:after="0"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32031" w14:textId="77777777" w:rsidR="00A903AD" w:rsidRPr="005C661F" w:rsidRDefault="00A903AD" w:rsidP="00A903AD">
      <w:pPr>
        <w:pStyle w:val="1"/>
        <w:shd w:val="clear" w:color="auto" w:fill="FFFFFF"/>
        <w:spacing w:before="0" w:beforeAutospacing="0" w:after="0" w:afterAutospacing="0"/>
        <w:ind w:right="-2"/>
        <w:jc w:val="both"/>
        <w:rPr>
          <w:b w:val="0"/>
          <w:bCs w:val="0"/>
          <w:color w:val="000000"/>
          <w:sz w:val="28"/>
          <w:szCs w:val="28"/>
        </w:rPr>
      </w:pPr>
      <w:r w:rsidRPr="005C661F">
        <w:rPr>
          <w:b w:val="0"/>
          <w:bCs w:val="0"/>
          <w:sz w:val="28"/>
          <w:szCs w:val="28"/>
        </w:rPr>
        <w:t xml:space="preserve">Согласно п. 49 Федеральных правил использования воздушного пространства Российской Федерации, утвержденных Постановлением Российской Федерации от 11.03.2010 №138, Федеральным законом от 27.07.2010 г. № 210-ФЗ «Об организации предоставления государственных и муниципальных услуг», </w:t>
      </w:r>
      <w:bookmarkStart w:id="0" w:name="bookmark0"/>
      <w:bookmarkEnd w:id="0"/>
      <w:r w:rsidRPr="005C661F">
        <w:rPr>
          <w:b w:val="0"/>
          <w:bCs w:val="0"/>
          <w:sz w:val="28"/>
          <w:szCs w:val="28"/>
        </w:rPr>
        <w:t xml:space="preserve">Уставом муниципального образования </w:t>
      </w:r>
      <w:proofErr w:type="spellStart"/>
      <w:r w:rsidRPr="005C661F">
        <w:rPr>
          <w:b w:val="0"/>
          <w:bCs w:val="0"/>
          <w:sz w:val="28"/>
          <w:szCs w:val="28"/>
        </w:rPr>
        <w:t>Цветочненское</w:t>
      </w:r>
      <w:proofErr w:type="spellEnd"/>
      <w:r w:rsidRPr="005C661F">
        <w:rPr>
          <w:b w:val="0"/>
          <w:bCs w:val="0"/>
          <w:sz w:val="28"/>
          <w:szCs w:val="28"/>
        </w:rPr>
        <w:t xml:space="preserve"> сельское поселение Белогорского района Республики Крым, протестом Южной транспортной прокуратуры от 22.02.2022г. №23/1-2.3/Прдп20, администрация </w:t>
      </w:r>
      <w:proofErr w:type="spellStart"/>
      <w:r w:rsidRPr="005C661F">
        <w:rPr>
          <w:b w:val="0"/>
          <w:bCs w:val="0"/>
          <w:sz w:val="28"/>
          <w:szCs w:val="28"/>
        </w:rPr>
        <w:t>Цветочненского</w:t>
      </w:r>
      <w:proofErr w:type="spellEnd"/>
      <w:r w:rsidRPr="005C661F">
        <w:rPr>
          <w:b w:val="0"/>
          <w:bCs w:val="0"/>
          <w:sz w:val="28"/>
          <w:szCs w:val="28"/>
        </w:rPr>
        <w:t xml:space="preserve"> сельского поселения</w:t>
      </w:r>
    </w:p>
    <w:p w14:paraId="4F56C20E" w14:textId="77777777" w:rsidR="00A903AD" w:rsidRPr="005C661F" w:rsidRDefault="00A903AD" w:rsidP="00A90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5F6D26" w14:textId="77777777" w:rsidR="00A903AD" w:rsidRPr="005C661F" w:rsidRDefault="00A903AD" w:rsidP="00A903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661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3DEB3162" w14:textId="77777777" w:rsidR="00A903AD" w:rsidRPr="005C661F" w:rsidRDefault="00A903AD" w:rsidP="00A903A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661F">
        <w:rPr>
          <w:rFonts w:ascii="Times New Roman" w:eastAsia="Times New Roman" w:hAnsi="Times New Roman" w:cs="Times New Roman"/>
          <w:sz w:val="28"/>
          <w:szCs w:val="28"/>
        </w:rPr>
        <w:t>1.</w:t>
      </w:r>
      <w:bookmarkStart w:id="1" w:name="bookmark1"/>
      <w:bookmarkEnd w:id="1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Отменить постановление администрации </w:t>
      </w:r>
      <w:proofErr w:type="spellStart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Белогорского района Республики Крым от 13.04.2021г. №108-ПА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</w:t>
      </w:r>
      <w:proofErr w:type="spellStart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Белогорского района Республики Крым, а также посадки (взлета) на расположенные в границах </w:t>
      </w:r>
      <w:proofErr w:type="spellStart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Белогорского района Республики Крым площадки, сведения о которых не опубликованы в документах аэронавигационной информации».</w:t>
      </w:r>
    </w:p>
    <w:p w14:paraId="02D249A2" w14:textId="77777777" w:rsidR="00A903AD" w:rsidRPr="005C661F" w:rsidRDefault="00A903AD" w:rsidP="00A903AD">
      <w:pPr>
        <w:widowControl w:val="0"/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Данное постановление обнародовать на информационном стенде администрации </w:t>
      </w:r>
      <w:proofErr w:type="spellStart"/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Белогорского района Республики Крым, расположенного по адресу: 297624, Республика Крым, Белогорский район, с. Цветочное, ул. Трубенко,117, официальном сайте в сети Интернет http://цветочное-адм.рф/, на официальном Портале Правительства Республики Крым на странице Белогорского муниципального района </w:t>
      </w:r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(http:belogorskiy.rk.gov.ru) в разделе «Муниципальные образования района» подраздел «</w:t>
      </w:r>
      <w:proofErr w:type="spellStart"/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Цветочненское</w:t>
      </w:r>
      <w:proofErr w:type="spellEnd"/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поселение».</w:t>
      </w:r>
    </w:p>
    <w:p w14:paraId="585F74D6" w14:textId="77777777" w:rsidR="00A903AD" w:rsidRPr="005C661F" w:rsidRDefault="00A903AD" w:rsidP="00A903AD">
      <w:pPr>
        <w:spacing w:after="0" w:line="240" w:lineRule="auto"/>
        <w:ind w:right="25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Настоящее постановление вступает в силу с момента обнародования.</w:t>
      </w:r>
    </w:p>
    <w:p w14:paraId="61121D4B" w14:textId="77777777" w:rsidR="00A903AD" w:rsidRPr="005C661F" w:rsidRDefault="00A903AD" w:rsidP="00A903AD">
      <w:pPr>
        <w:spacing w:after="0" w:line="240" w:lineRule="auto"/>
        <w:ind w:right="25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661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 Контроль по исполнению постановления оставляю за собой.</w:t>
      </w:r>
    </w:p>
    <w:p w14:paraId="0EFAB824" w14:textId="77777777" w:rsidR="00A903AD" w:rsidRPr="005C661F" w:rsidRDefault="00A903AD" w:rsidP="00A903AD">
      <w:pPr>
        <w:spacing w:after="0" w:line="240" w:lineRule="auto"/>
        <w:ind w:right="259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376F427" w14:textId="77777777" w:rsidR="00A903AD" w:rsidRPr="005C661F" w:rsidRDefault="00A903AD" w:rsidP="00A90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совета-</w:t>
      </w:r>
    </w:p>
    <w:p w14:paraId="4581430D" w14:textId="77777777" w:rsidR="00A903AD" w:rsidRPr="005C661F" w:rsidRDefault="00A903AD" w:rsidP="00A90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Цветочненского</w:t>
      </w:r>
      <w:proofErr w:type="spellEnd"/>
    </w:p>
    <w:p w14:paraId="48E17015" w14:textId="05137294" w:rsidR="00A25AA2" w:rsidRPr="005C661F" w:rsidRDefault="00A903AD" w:rsidP="00A903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>М.Р.Ялалов</w:t>
      </w:r>
      <w:proofErr w:type="spellEnd"/>
      <w:r w:rsidRPr="005C66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R="00A25AA2" w:rsidRPr="005C661F" w:rsidSect="00A903A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22"/>
    <w:rsid w:val="005C661F"/>
    <w:rsid w:val="00950922"/>
    <w:rsid w:val="00A25AA2"/>
    <w:rsid w:val="00A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39FD"/>
  <w15:chartTrackingRefBased/>
  <w15:docId w15:val="{D7B65BAF-AF1A-4E6C-8324-B5710B83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A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90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cvetochnoe12345@gmail.com</dc:creator>
  <cp:keywords/>
  <dc:description/>
  <cp:lastModifiedBy>cvetochnoe12345@gmail.com</cp:lastModifiedBy>
  <cp:revision>3</cp:revision>
  <dcterms:created xsi:type="dcterms:W3CDTF">2022-03-09T06:48:00Z</dcterms:created>
  <dcterms:modified xsi:type="dcterms:W3CDTF">2022-03-10T06:40:00Z</dcterms:modified>
</cp:coreProperties>
</file>