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92249A" w:rsidRPr="00A941AC" w14:paraId="214B476B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5EDE052" w14:textId="77777777" w:rsidR="0092249A" w:rsidRPr="00A941AC" w:rsidRDefault="0092249A" w:rsidP="0028497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  <w:p w14:paraId="33DA11F5" w14:textId="77777777" w:rsidR="0092249A" w:rsidRPr="00A941AC" w:rsidRDefault="0092249A" w:rsidP="00284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941AC">
              <w:rPr>
                <w:rFonts w:eastAsia="Times New Roman"/>
                <w:b/>
                <w:bCs/>
                <w:lang w:eastAsia="ru-RU"/>
              </w:rPr>
              <w:t>АДМИНИСТРАЦИЯ</w:t>
            </w:r>
          </w:p>
          <w:p w14:paraId="4FEFA2B8" w14:textId="77777777" w:rsidR="0092249A" w:rsidRPr="00A941AC" w:rsidRDefault="0092249A" w:rsidP="00284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941AC">
              <w:rPr>
                <w:rFonts w:eastAsia="Times New Roman"/>
                <w:b/>
                <w:bCs/>
                <w:lang w:eastAsia="ru-RU"/>
              </w:rPr>
              <w:t>Цветочненского сельского поселения</w:t>
            </w:r>
          </w:p>
          <w:p w14:paraId="374247F5" w14:textId="77777777" w:rsidR="0092249A" w:rsidRPr="00A941AC" w:rsidRDefault="0092249A" w:rsidP="00284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941AC">
              <w:rPr>
                <w:rFonts w:eastAsia="Times New Roman"/>
                <w:b/>
                <w:bCs/>
                <w:lang w:eastAsia="ru-RU"/>
              </w:rPr>
              <w:t>Белогорского района</w:t>
            </w:r>
          </w:p>
          <w:p w14:paraId="04CF570D" w14:textId="77777777" w:rsidR="0092249A" w:rsidRPr="00A941AC" w:rsidRDefault="0092249A" w:rsidP="00284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941AC">
              <w:rPr>
                <w:rFonts w:eastAsia="Times New Roman"/>
                <w:b/>
                <w:bCs/>
                <w:lang w:eastAsia="ru-RU"/>
              </w:rPr>
              <w:t>Республики Крым</w:t>
            </w:r>
          </w:p>
        </w:tc>
      </w:tr>
    </w:tbl>
    <w:p w14:paraId="5FFFA877" w14:textId="77777777" w:rsidR="0092249A" w:rsidRPr="00A941AC" w:rsidRDefault="0092249A" w:rsidP="0092249A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14:paraId="6DEEB9D7" w14:textId="547D4C54" w:rsidR="0092249A" w:rsidRPr="00A941AC" w:rsidRDefault="0092249A" w:rsidP="00A941AC">
      <w:pPr>
        <w:widowControl w:val="0"/>
        <w:autoSpaceDE w:val="0"/>
        <w:autoSpaceDN w:val="0"/>
        <w:adjustRightInd w:val="0"/>
        <w:ind w:left="3528"/>
        <w:rPr>
          <w:rFonts w:eastAsia="Times New Roman"/>
          <w:b/>
          <w:bCs/>
          <w:i/>
          <w:iCs/>
          <w:lang w:eastAsia="ru-RU"/>
        </w:rPr>
      </w:pPr>
      <w:r w:rsidRPr="00A941AC">
        <w:rPr>
          <w:rFonts w:eastAsia="Times New Roman"/>
          <w:b/>
          <w:bCs/>
          <w:i/>
          <w:iCs/>
          <w:lang w:eastAsia="ru-RU"/>
        </w:rPr>
        <w:t>ПОСТАНОВЛЕНИЕ</w:t>
      </w:r>
    </w:p>
    <w:p w14:paraId="7A5C5A6C" w14:textId="77777777" w:rsidR="0092249A" w:rsidRPr="00A941AC" w:rsidRDefault="0092249A" w:rsidP="0092249A">
      <w:pPr>
        <w:widowControl w:val="0"/>
        <w:suppressAutoHyphens/>
        <w:spacing w:line="100" w:lineRule="atLeast"/>
        <w:ind w:right="38"/>
        <w:jc w:val="center"/>
        <w:rPr>
          <w:rFonts w:eastAsia="SimSun" w:cs="Mangal"/>
          <w:b/>
          <w:bCs/>
          <w:lang w:eastAsia="hi-IN" w:bidi="hi-IN"/>
        </w:rPr>
      </w:pPr>
    </w:p>
    <w:p w14:paraId="40C720A6" w14:textId="494344E4" w:rsidR="00BE5956" w:rsidRPr="00A941AC" w:rsidRDefault="008E1319" w:rsidP="00A941AC">
      <w:pPr>
        <w:ind w:left="1416" w:firstLine="708"/>
        <w:rPr>
          <w:b/>
          <w:bCs/>
        </w:rPr>
      </w:pPr>
      <w:r w:rsidRPr="00A941AC">
        <w:rPr>
          <w:b/>
          <w:bCs/>
        </w:rPr>
        <w:t xml:space="preserve">24 марта </w:t>
      </w:r>
      <w:r w:rsidR="00BE5956" w:rsidRPr="00A941AC">
        <w:rPr>
          <w:b/>
          <w:bCs/>
        </w:rPr>
        <w:t>2023г.</w:t>
      </w:r>
      <w:r w:rsidR="00BE5956" w:rsidRPr="00A941AC">
        <w:rPr>
          <w:b/>
          <w:bCs/>
        </w:rPr>
        <w:tab/>
      </w:r>
      <w:r w:rsidR="0092249A" w:rsidRPr="00A941AC">
        <w:rPr>
          <w:b/>
          <w:bCs/>
        </w:rPr>
        <w:t xml:space="preserve"> село Цветочное</w:t>
      </w:r>
      <w:r w:rsidR="00BE5956" w:rsidRPr="00A941AC">
        <w:rPr>
          <w:b/>
          <w:bCs/>
        </w:rPr>
        <w:tab/>
      </w:r>
      <w:r w:rsidR="00BE5956" w:rsidRPr="00A941AC">
        <w:rPr>
          <w:b/>
          <w:bCs/>
        </w:rPr>
        <w:tab/>
        <w:t>№</w:t>
      </w:r>
      <w:r w:rsidRPr="00A941AC">
        <w:rPr>
          <w:b/>
          <w:bCs/>
        </w:rPr>
        <w:t>69</w:t>
      </w:r>
      <w:r w:rsidR="0092249A" w:rsidRPr="00A941AC">
        <w:rPr>
          <w:b/>
          <w:bCs/>
        </w:rPr>
        <w:t>-ПА</w:t>
      </w:r>
    </w:p>
    <w:p w14:paraId="323C6815" w14:textId="77777777" w:rsidR="00BE5956" w:rsidRPr="00A941AC" w:rsidRDefault="00BE5956" w:rsidP="00BE5956">
      <w:pPr>
        <w:ind w:firstLine="0"/>
        <w:rPr>
          <w:b/>
          <w:bCs/>
        </w:rPr>
      </w:pPr>
    </w:p>
    <w:p w14:paraId="5271B70F" w14:textId="1840BF33" w:rsidR="00BE5956" w:rsidRPr="00A941AC" w:rsidRDefault="00BE5956" w:rsidP="00BE5956">
      <w:pPr>
        <w:ind w:firstLine="0"/>
        <w:jc w:val="center"/>
        <w:rPr>
          <w:b/>
          <w:bCs/>
        </w:rPr>
      </w:pPr>
      <w:r w:rsidRPr="00A941AC">
        <w:rPr>
          <w:b/>
          <w:bCs/>
        </w:rPr>
        <w:t>О внесении изменений в Административный регламент предоставления муниципальной услуги «Заключение, расторжение, изменение договоров социального найма жилого помещения на территории муниципального образования Цветочненское сельское поселение Белогорского района Республики Крым»</w:t>
      </w:r>
      <w:r w:rsidR="00236438" w:rsidRPr="00A941AC">
        <w:rPr>
          <w:b/>
          <w:bCs/>
        </w:rPr>
        <w:t xml:space="preserve"> № 208-ПА от 19.08.2020г.</w:t>
      </w:r>
    </w:p>
    <w:p w14:paraId="6F889496" w14:textId="77777777" w:rsidR="00BE5956" w:rsidRPr="00A941AC" w:rsidRDefault="00BE5956" w:rsidP="00BE5956">
      <w:pPr>
        <w:ind w:firstLine="0"/>
        <w:rPr>
          <w:bCs/>
        </w:rPr>
      </w:pPr>
    </w:p>
    <w:p w14:paraId="0BDB44B1" w14:textId="12FC9CA2" w:rsidR="00BE5956" w:rsidRPr="00A941AC" w:rsidRDefault="00BE5956" w:rsidP="0092249A">
      <w:pPr>
        <w:ind w:firstLine="708"/>
      </w:pPr>
      <w:r w:rsidRPr="00A941AC">
        <w:t>В соответствии с Жилищным кодексом Российской Федерации, Федеральным законом от 29.12.2004г. № 189-ФЗ «О введении в действие Жилищного кодекса Российской Федерации», Федеральным законом от 27.07.2010 № 210-ФЗ «Об организации предоставления государственных и муниципальных услуг», Законом Республики Крым от 21.08.2014 № 54-ЗРК «Об основах местного самоуправления в Республике Крым», Законом Республики Крым от 06.07.2015 № 130-ЗРК «О регулировании некоторых вопросов в области жилищных отношений в Республике Крым», Уставом Цветочненского сельского поселения, администрация Цветочненского сельского поселения</w:t>
      </w:r>
    </w:p>
    <w:p w14:paraId="0011A5F5" w14:textId="77777777" w:rsidR="0092249A" w:rsidRPr="00A941AC" w:rsidRDefault="0092249A" w:rsidP="0092249A">
      <w:pPr>
        <w:ind w:firstLine="708"/>
      </w:pPr>
    </w:p>
    <w:p w14:paraId="37CF565F" w14:textId="02019CB7" w:rsidR="00BE5956" w:rsidRPr="00A941AC" w:rsidRDefault="00BE5956" w:rsidP="00BE5956">
      <w:pPr>
        <w:ind w:firstLine="0"/>
        <w:rPr>
          <w:bCs/>
        </w:rPr>
      </w:pPr>
      <w:r w:rsidRPr="00A941AC">
        <w:rPr>
          <w:bCs/>
        </w:rPr>
        <w:t>ПОСТАНОВЛЯЕТ:</w:t>
      </w:r>
    </w:p>
    <w:p w14:paraId="2831419F" w14:textId="287E50B0" w:rsidR="00BE5956" w:rsidRPr="00A941AC" w:rsidRDefault="00BE5956" w:rsidP="00236438">
      <w:pPr>
        <w:ind w:firstLine="0"/>
        <w:rPr>
          <w:bCs/>
        </w:rPr>
      </w:pPr>
      <w:r w:rsidRPr="00A941AC">
        <w:t xml:space="preserve">1. Внести </w:t>
      </w:r>
      <w:r w:rsidR="0092249A" w:rsidRPr="00A941AC">
        <w:rPr>
          <w:bCs/>
        </w:rPr>
        <w:t xml:space="preserve">изменения в </w:t>
      </w:r>
      <w:r w:rsidR="00236438" w:rsidRPr="00A941AC">
        <w:rPr>
          <w:bCs/>
        </w:rPr>
        <w:t xml:space="preserve">Административный регламент предоставления муниципальной услуги «Заключение, расторжение, изменение договоров социального найма жилого помещения на территории муниципального образования Цветочненское сельское поселение Белогорского района Республики Крым» № 208-ПА от 19.08.2020г. </w:t>
      </w:r>
      <w:r w:rsidRPr="00A941AC">
        <w:t>(далее – Административный регламент), следующие изменения:</w:t>
      </w:r>
    </w:p>
    <w:p w14:paraId="04AF32B4" w14:textId="77777777" w:rsidR="008967BE" w:rsidRPr="00A941AC" w:rsidRDefault="008967BE" w:rsidP="008967BE">
      <w:pPr>
        <w:ind w:firstLine="708"/>
        <w:rPr>
          <w:rFonts w:eastAsia="Times New Roman"/>
          <w:bCs/>
          <w:color w:val="000000"/>
          <w:lang w:eastAsia="ru-RU"/>
        </w:rPr>
      </w:pPr>
      <w:r w:rsidRPr="00A941AC">
        <w:rPr>
          <w:rFonts w:eastAsia="Times New Roman"/>
          <w:bCs/>
          <w:color w:val="000000"/>
          <w:lang w:eastAsia="ru-RU"/>
        </w:rPr>
        <w:t xml:space="preserve">1.1. Пункт 2.4 раздела </w:t>
      </w:r>
      <w:r w:rsidRPr="00A941AC">
        <w:rPr>
          <w:rFonts w:eastAsia="Times New Roman"/>
          <w:bCs/>
          <w:color w:val="000000"/>
          <w:lang w:val="en-US" w:eastAsia="ru-RU"/>
        </w:rPr>
        <w:t>II</w:t>
      </w:r>
      <w:r w:rsidRPr="00A941AC">
        <w:rPr>
          <w:rFonts w:eastAsia="Times New Roman"/>
          <w:bCs/>
          <w:color w:val="000000"/>
          <w:lang w:eastAsia="ru-RU"/>
        </w:rPr>
        <w:t xml:space="preserve"> Административного регламента изложить в следующей редакции:</w:t>
      </w:r>
    </w:p>
    <w:p w14:paraId="5038D0DF" w14:textId="77777777" w:rsidR="008967BE" w:rsidRPr="00A941AC" w:rsidRDefault="008967BE" w:rsidP="008967BE">
      <w:pPr>
        <w:ind w:firstLine="708"/>
        <w:rPr>
          <w:rFonts w:eastAsia="Times New Roman"/>
          <w:bCs/>
          <w:color w:val="000000"/>
          <w:lang w:eastAsia="ru-RU"/>
        </w:rPr>
      </w:pPr>
      <w:r w:rsidRPr="00A941AC">
        <w:rPr>
          <w:rFonts w:eastAsia="Times New Roman"/>
          <w:bCs/>
          <w:color w:val="000000"/>
          <w:lang w:eastAsia="ru-RU"/>
        </w:rPr>
        <w:t>«2.4.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2EB1DEAB" w14:textId="77777777" w:rsidR="00BE5956" w:rsidRPr="00A941AC" w:rsidRDefault="00BE5956" w:rsidP="008967BE">
      <w:pPr>
        <w:ind w:firstLine="708"/>
        <w:rPr>
          <w:rFonts w:eastAsia="Times New Roman"/>
          <w:bCs/>
          <w:color w:val="000000"/>
          <w:lang w:eastAsia="ru-RU"/>
        </w:rPr>
      </w:pPr>
      <w:r w:rsidRPr="00A941AC">
        <w:t>1.</w:t>
      </w:r>
      <w:r w:rsidR="008967BE" w:rsidRPr="00A941AC">
        <w:t>2</w:t>
      </w:r>
      <w:r w:rsidRPr="00A941AC">
        <w:t xml:space="preserve">. </w:t>
      </w:r>
      <w:r w:rsidR="0072170D" w:rsidRPr="00A941AC">
        <w:t xml:space="preserve">Раздел </w:t>
      </w:r>
      <w:r w:rsidR="0072170D" w:rsidRPr="00A941AC">
        <w:rPr>
          <w:rFonts w:eastAsia="Times New Roman"/>
          <w:bCs/>
          <w:color w:val="000000"/>
          <w:lang w:eastAsia="ru-RU"/>
        </w:rPr>
        <w:t>II Административного регламента дополнить пунктом 2.18 следующего содержания:</w:t>
      </w:r>
    </w:p>
    <w:p w14:paraId="78B80FEC" w14:textId="77777777" w:rsidR="0072170D" w:rsidRPr="00A941AC" w:rsidRDefault="0072170D" w:rsidP="00BE5956">
      <w:pPr>
        <w:ind w:firstLine="708"/>
        <w:rPr>
          <w:rFonts w:eastAsia="Times New Roman"/>
          <w:bCs/>
          <w:color w:val="000000"/>
          <w:lang w:eastAsia="ru-RU"/>
        </w:rPr>
      </w:pPr>
      <w:r w:rsidRPr="00A941AC">
        <w:rPr>
          <w:rFonts w:eastAsia="Times New Roman"/>
          <w:bCs/>
          <w:color w:val="000000"/>
          <w:lang w:eastAsia="ru-RU"/>
        </w:rPr>
        <w:t>«</w:t>
      </w:r>
      <w:r w:rsidRPr="00A941AC">
        <w:rPr>
          <w:rFonts w:eastAsia="Times New Roman"/>
          <w:b/>
          <w:bCs/>
          <w:color w:val="000000"/>
          <w:lang w:eastAsia="ru-RU"/>
        </w:rPr>
        <w:t>2.18.</w:t>
      </w:r>
      <w:r w:rsidRPr="00A941AC">
        <w:rPr>
          <w:rFonts w:eastAsia="Times New Roman"/>
          <w:bCs/>
          <w:color w:val="000000"/>
          <w:lang w:eastAsia="ru-RU"/>
        </w:rPr>
        <w:t xml:space="preserve"> </w:t>
      </w:r>
      <w:r w:rsidRPr="00A941AC">
        <w:rPr>
          <w:rFonts w:eastAsia="Times New Roman"/>
          <w:b/>
          <w:bCs/>
          <w:color w:val="000000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4847CDB7" w14:textId="77777777" w:rsidR="0072170D" w:rsidRPr="00A941AC" w:rsidRDefault="0072170D" w:rsidP="00BE5956">
      <w:pPr>
        <w:ind w:firstLine="708"/>
        <w:rPr>
          <w:rFonts w:eastAsia="Times New Roman"/>
          <w:bCs/>
          <w:color w:val="000000"/>
          <w:lang w:eastAsia="ru-RU"/>
        </w:rPr>
      </w:pPr>
      <w:r w:rsidRPr="00A941AC">
        <w:rPr>
          <w:rFonts w:eastAsia="Times New Roman"/>
          <w:bCs/>
          <w:color w:val="000000"/>
          <w:lang w:eastAsia="ru-RU"/>
        </w:rPr>
        <w:t>Муниципальная услуга по экстерриториальному принципу и в упреждающем (проактивном) режиме не предоставляется.»;</w:t>
      </w:r>
    </w:p>
    <w:p w14:paraId="05ABBE6D" w14:textId="77777777" w:rsidR="00BE5956" w:rsidRPr="00A941AC" w:rsidRDefault="00BE5956" w:rsidP="00BE5956">
      <w:pPr>
        <w:ind w:firstLine="708"/>
      </w:pPr>
      <w:r w:rsidRPr="00A941AC"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28B50004" w14:textId="77777777" w:rsidR="00BE5956" w:rsidRPr="00A941AC" w:rsidRDefault="00BE5956" w:rsidP="00BE5956">
      <w:pPr>
        <w:ind w:firstLine="708"/>
      </w:pPr>
      <w:r w:rsidRPr="00A941AC">
        <w:lastRenderedPageBreak/>
        <w:t>3. Настоящее постановление вступает в силу со дня его официального обнародования.</w:t>
      </w:r>
    </w:p>
    <w:p w14:paraId="42CE5792" w14:textId="77777777" w:rsidR="00BE5956" w:rsidRPr="00A941AC" w:rsidRDefault="00BE5956" w:rsidP="00BE5956">
      <w:pPr>
        <w:ind w:firstLine="708"/>
      </w:pPr>
      <w:r w:rsidRPr="00A941AC">
        <w:t>4. Контроль за исполнением данного постановления оставляю за собой.</w:t>
      </w:r>
    </w:p>
    <w:p w14:paraId="4F3B6637" w14:textId="77777777" w:rsidR="00BE5956" w:rsidRPr="00A941AC" w:rsidRDefault="00BE5956" w:rsidP="00BE5956">
      <w:pPr>
        <w:ind w:firstLine="0"/>
      </w:pPr>
    </w:p>
    <w:p w14:paraId="34CD290B" w14:textId="77777777" w:rsidR="00BE5956" w:rsidRPr="00A941AC" w:rsidRDefault="00BE5956" w:rsidP="00BE5956">
      <w:pPr>
        <w:ind w:firstLine="0"/>
      </w:pPr>
    </w:p>
    <w:p w14:paraId="3DAC60DD" w14:textId="77777777" w:rsidR="00BE5956" w:rsidRPr="00A941AC" w:rsidRDefault="00BE5956" w:rsidP="00BE5956">
      <w:pPr>
        <w:ind w:firstLine="0"/>
        <w:rPr>
          <w:bCs/>
        </w:rPr>
      </w:pPr>
      <w:r w:rsidRPr="00A941AC">
        <w:rPr>
          <w:bCs/>
        </w:rPr>
        <w:t>Председатель Цветочненского сельского совета – глава</w:t>
      </w:r>
    </w:p>
    <w:p w14:paraId="190CDE45" w14:textId="77777777" w:rsidR="00BE5956" w:rsidRPr="00A941AC" w:rsidRDefault="00BE5956" w:rsidP="00BE5956">
      <w:pPr>
        <w:ind w:firstLine="0"/>
        <w:rPr>
          <w:bCs/>
        </w:rPr>
      </w:pPr>
      <w:r w:rsidRPr="00A941AC">
        <w:rPr>
          <w:bCs/>
        </w:rPr>
        <w:t>администрации Цветочненского сельского поселения</w:t>
      </w:r>
    </w:p>
    <w:p w14:paraId="1DB7CAB2" w14:textId="34B6A842" w:rsidR="008434A8" w:rsidRPr="00A941AC" w:rsidRDefault="00BE5956" w:rsidP="00BE5956">
      <w:pPr>
        <w:ind w:firstLine="0"/>
        <w:rPr>
          <w:bCs/>
        </w:rPr>
      </w:pPr>
      <w:r w:rsidRPr="00A941AC">
        <w:rPr>
          <w:bCs/>
        </w:rPr>
        <w:t>Белогорского района Республики Крым</w:t>
      </w:r>
      <w:r w:rsidRPr="00A941AC">
        <w:rPr>
          <w:bCs/>
        </w:rPr>
        <w:tab/>
      </w:r>
      <w:r w:rsidRPr="00A941AC">
        <w:rPr>
          <w:bCs/>
        </w:rPr>
        <w:tab/>
      </w:r>
      <w:r w:rsidRPr="00A941AC">
        <w:rPr>
          <w:bCs/>
        </w:rPr>
        <w:tab/>
      </w:r>
      <w:r w:rsidRPr="00A941AC">
        <w:rPr>
          <w:bCs/>
        </w:rPr>
        <w:tab/>
      </w:r>
      <w:r w:rsidRPr="00A941AC">
        <w:rPr>
          <w:bCs/>
        </w:rPr>
        <w:tab/>
        <w:t>М.Р. Ялалов</w:t>
      </w:r>
    </w:p>
    <w:sectPr w:rsidR="008434A8" w:rsidRPr="00A941AC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56"/>
    <w:rsid w:val="00025710"/>
    <w:rsid w:val="000E2DEA"/>
    <w:rsid w:val="001A7869"/>
    <w:rsid w:val="001F24C1"/>
    <w:rsid w:val="00236438"/>
    <w:rsid w:val="002C690A"/>
    <w:rsid w:val="0034105E"/>
    <w:rsid w:val="00381B7C"/>
    <w:rsid w:val="0072170D"/>
    <w:rsid w:val="008434A8"/>
    <w:rsid w:val="008967BE"/>
    <w:rsid w:val="008E1319"/>
    <w:rsid w:val="0092249A"/>
    <w:rsid w:val="00A941AC"/>
    <w:rsid w:val="00BE5956"/>
    <w:rsid w:val="00E80C6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24DB"/>
  <w15:docId w15:val="{723F46AD-5136-497C-8DF5-65DCD32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dcterms:created xsi:type="dcterms:W3CDTF">2023-03-14T06:54:00Z</dcterms:created>
  <dcterms:modified xsi:type="dcterms:W3CDTF">2023-03-28T11:39:00Z</dcterms:modified>
</cp:coreProperties>
</file>