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2C4" w:rsidRPr="004B7BE7" w:rsidRDefault="002B22C4" w:rsidP="002B22C4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  <w:lang w:eastAsia="ar-SA"/>
        </w:rPr>
      </w:pPr>
    </w:p>
    <w:p w:rsidR="002B22C4" w:rsidRPr="004B7BE7" w:rsidRDefault="002B22C4" w:rsidP="002B22C4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ar-SA"/>
        </w:rPr>
      </w:pPr>
      <w:r w:rsidRPr="004B7BE7">
        <w:rPr>
          <w:rFonts w:ascii="Times New Roman" w:eastAsia="Arial Unicode MS" w:hAnsi="Times New Roman" w:cs="Times New Roman"/>
          <w:b/>
          <w:sz w:val="28"/>
          <w:szCs w:val="28"/>
          <w:lang w:eastAsia="ar-SA"/>
        </w:rPr>
        <w:t xml:space="preserve">АДМИНИСТРАЦИЯ </w:t>
      </w:r>
    </w:p>
    <w:p w:rsidR="002B22C4" w:rsidRPr="004B7BE7" w:rsidRDefault="002B22C4" w:rsidP="002B22C4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ar-SA"/>
        </w:rPr>
      </w:pPr>
      <w:r w:rsidRPr="004B7BE7">
        <w:rPr>
          <w:rFonts w:ascii="Times New Roman" w:eastAsia="Arial Unicode MS" w:hAnsi="Times New Roman" w:cs="Times New Roman"/>
          <w:b/>
          <w:sz w:val="28"/>
          <w:szCs w:val="28"/>
          <w:lang w:eastAsia="ar-SA"/>
        </w:rPr>
        <w:t xml:space="preserve">ЦВЕТОЧНЕНСКОГО СЕЛЬСКОГО ПОСЕЛЕНИЯ </w:t>
      </w:r>
    </w:p>
    <w:p w:rsidR="002B22C4" w:rsidRPr="004B7BE7" w:rsidRDefault="002B22C4" w:rsidP="002B22C4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ar-SA"/>
        </w:rPr>
      </w:pPr>
      <w:r w:rsidRPr="004B7BE7">
        <w:rPr>
          <w:rFonts w:ascii="Times New Roman" w:eastAsia="Arial Unicode MS" w:hAnsi="Times New Roman" w:cs="Times New Roman"/>
          <w:b/>
          <w:sz w:val="28"/>
          <w:szCs w:val="28"/>
          <w:lang w:eastAsia="ar-SA"/>
        </w:rPr>
        <w:t>БЕЛОГОРСКОГО РАЙОНА</w:t>
      </w:r>
    </w:p>
    <w:p w:rsidR="002B22C4" w:rsidRPr="004B7BE7" w:rsidRDefault="002B22C4" w:rsidP="002B22C4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ar-SA"/>
        </w:rPr>
      </w:pPr>
      <w:r w:rsidRPr="004B7BE7">
        <w:rPr>
          <w:rFonts w:ascii="Times New Roman" w:eastAsia="Arial Unicode MS" w:hAnsi="Times New Roman" w:cs="Times New Roman"/>
          <w:b/>
          <w:sz w:val="28"/>
          <w:szCs w:val="28"/>
          <w:lang w:eastAsia="ar-SA"/>
        </w:rPr>
        <w:t>РЕСПУБЛИКИ КРЫМ</w:t>
      </w:r>
    </w:p>
    <w:p w:rsidR="002B22C4" w:rsidRPr="004B7BE7" w:rsidRDefault="002B22C4" w:rsidP="002B22C4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  <w:lang w:eastAsia="ar-SA"/>
        </w:rPr>
      </w:pPr>
    </w:p>
    <w:p w:rsidR="002B22C4" w:rsidRPr="001B187B" w:rsidRDefault="002B22C4" w:rsidP="002B22C4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i/>
          <w:sz w:val="28"/>
          <w:szCs w:val="28"/>
          <w:lang w:eastAsia="ar-SA"/>
        </w:rPr>
      </w:pPr>
      <w:r w:rsidRPr="001B187B">
        <w:rPr>
          <w:rFonts w:ascii="Times New Roman" w:eastAsia="Arial Unicode MS" w:hAnsi="Times New Roman" w:cs="Times New Roman"/>
          <w:b/>
          <w:i/>
          <w:sz w:val="28"/>
          <w:szCs w:val="28"/>
          <w:lang w:eastAsia="ar-SA"/>
        </w:rPr>
        <w:t>ПОСТАНОВЛЕНИЕ</w:t>
      </w:r>
    </w:p>
    <w:p w:rsidR="002B22C4" w:rsidRPr="001B187B" w:rsidRDefault="002B22C4" w:rsidP="002B22C4">
      <w:pPr>
        <w:suppressAutoHyphens/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lang w:eastAsia="ar-SA"/>
        </w:rPr>
      </w:pPr>
    </w:p>
    <w:p w:rsidR="002B22C4" w:rsidRPr="001B187B" w:rsidRDefault="002B22C4" w:rsidP="002B22C4">
      <w:pPr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b/>
          <w:sz w:val="28"/>
          <w:szCs w:val="28"/>
          <w:lang w:eastAsia="ar-SA"/>
        </w:rPr>
      </w:pPr>
      <w:r w:rsidRPr="001B187B">
        <w:rPr>
          <w:rFonts w:ascii="Times New Roman" w:eastAsia="Arial Unicode MS" w:hAnsi="Times New Roman" w:cs="Times New Roman"/>
          <w:b/>
          <w:sz w:val="28"/>
          <w:szCs w:val="28"/>
          <w:lang w:eastAsia="ar-SA"/>
        </w:rPr>
        <w:t>01 августа</w:t>
      </w:r>
      <w:r w:rsidR="004B7BE7" w:rsidRPr="001B187B">
        <w:rPr>
          <w:rFonts w:ascii="Times New Roman" w:eastAsia="Arial Unicode MS" w:hAnsi="Times New Roman" w:cs="Times New Roman"/>
          <w:b/>
          <w:sz w:val="28"/>
          <w:szCs w:val="28"/>
          <w:lang w:eastAsia="ar-SA"/>
        </w:rPr>
        <w:t xml:space="preserve"> 2018 года </w:t>
      </w:r>
      <w:r w:rsidR="004B7BE7" w:rsidRPr="001B187B">
        <w:rPr>
          <w:rFonts w:ascii="Times New Roman" w:eastAsia="Arial Unicode MS" w:hAnsi="Times New Roman" w:cs="Times New Roman"/>
          <w:b/>
          <w:sz w:val="28"/>
          <w:szCs w:val="28"/>
          <w:lang w:eastAsia="ar-SA"/>
        </w:rPr>
        <w:tab/>
      </w:r>
      <w:r w:rsidR="004B7BE7" w:rsidRPr="001B187B">
        <w:rPr>
          <w:rFonts w:ascii="Times New Roman" w:eastAsia="Arial Unicode MS" w:hAnsi="Times New Roman" w:cs="Times New Roman"/>
          <w:b/>
          <w:sz w:val="28"/>
          <w:szCs w:val="28"/>
          <w:lang w:eastAsia="ar-SA"/>
        </w:rPr>
        <w:tab/>
      </w:r>
      <w:r w:rsidR="004B7BE7" w:rsidRPr="001B187B">
        <w:rPr>
          <w:rFonts w:ascii="Times New Roman" w:eastAsia="Arial Unicode MS" w:hAnsi="Times New Roman" w:cs="Times New Roman"/>
          <w:b/>
          <w:sz w:val="28"/>
          <w:szCs w:val="28"/>
          <w:lang w:eastAsia="ar-SA"/>
        </w:rPr>
        <w:tab/>
      </w:r>
      <w:proofErr w:type="spellStart"/>
      <w:r w:rsidR="004B7BE7" w:rsidRPr="001B187B">
        <w:rPr>
          <w:rFonts w:ascii="Times New Roman" w:eastAsia="Arial Unicode MS" w:hAnsi="Times New Roman" w:cs="Times New Roman"/>
          <w:b/>
          <w:sz w:val="28"/>
          <w:szCs w:val="28"/>
          <w:lang w:eastAsia="ar-SA"/>
        </w:rPr>
        <w:t>с.Цветочное</w:t>
      </w:r>
      <w:proofErr w:type="spellEnd"/>
      <w:r w:rsidR="004B7BE7" w:rsidRPr="001B187B">
        <w:rPr>
          <w:rFonts w:ascii="Times New Roman" w:eastAsia="Arial Unicode MS" w:hAnsi="Times New Roman" w:cs="Times New Roman"/>
          <w:b/>
          <w:sz w:val="28"/>
          <w:szCs w:val="28"/>
          <w:lang w:eastAsia="ar-SA"/>
        </w:rPr>
        <w:tab/>
      </w:r>
      <w:r w:rsidR="004B7BE7" w:rsidRPr="001B187B">
        <w:rPr>
          <w:rFonts w:ascii="Times New Roman" w:eastAsia="Arial Unicode MS" w:hAnsi="Times New Roman" w:cs="Times New Roman"/>
          <w:b/>
          <w:sz w:val="28"/>
          <w:szCs w:val="28"/>
          <w:lang w:eastAsia="ar-SA"/>
        </w:rPr>
        <w:tab/>
      </w:r>
      <w:r w:rsidR="004B7BE7" w:rsidRPr="001B187B">
        <w:rPr>
          <w:rFonts w:ascii="Times New Roman" w:eastAsia="Arial Unicode MS" w:hAnsi="Times New Roman" w:cs="Times New Roman"/>
          <w:b/>
          <w:sz w:val="28"/>
          <w:szCs w:val="28"/>
          <w:lang w:eastAsia="ar-SA"/>
        </w:rPr>
        <w:tab/>
      </w:r>
      <w:r w:rsidR="004B7BE7" w:rsidRPr="001B187B">
        <w:rPr>
          <w:rFonts w:ascii="Times New Roman" w:eastAsia="Arial Unicode MS" w:hAnsi="Times New Roman" w:cs="Times New Roman"/>
          <w:b/>
          <w:sz w:val="28"/>
          <w:szCs w:val="28"/>
          <w:lang w:eastAsia="ar-SA"/>
        </w:rPr>
        <w:tab/>
      </w:r>
      <w:r w:rsidRPr="001B187B">
        <w:rPr>
          <w:rFonts w:ascii="Times New Roman" w:eastAsia="Arial Unicode MS" w:hAnsi="Times New Roman" w:cs="Times New Roman"/>
          <w:b/>
          <w:sz w:val="28"/>
          <w:szCs w:val="28"/>
          <w:lang w:eastAsia="ar-SA"/>
        </w:rPr>
        <w:t xml:space="preserve"> №117 –ПА</w:t>
      </w:r>
    </w:p>
    <w:p w:rsidR="002B22C4" w:rsidRPr="004B7BE7" w:rsidRDefault="002B22C4" w:rsidP="002B22C4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2B22C4" w:rsidRPr="004B7BE7" w:rsidRDefault="002B22C4" w:rsidP="002B22C4">
      <w:pPr>
        <w:keepNext/>
        <w:keepLines/>
        <w:spacing w:after="0" w:line="298" w:lineRule="exact"/>
        <w:ind w:left="2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B7BE7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Об утверждении Порядка организации работы по назначению, выплате пенсии</w:t>
      </w:r>
      <w:r w:rsidRPr="004B7BE7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4B7BE7">
        <w:rPr>
          <w:rFonts w:ascii="Times New Roman" w:eastAsia="Arial Unicode MS" w:hAnsi="Times New Roman" w:cs="Times New Roman"/>
          <w:b/>
          <w:sz w:val="28"/>
          <w:szCs w:val="28"/>
          <w:shd w:val="clear" w:color="auto" w:fill="FFFFFF"/>
          <w:lang w:eastAsia="ru-RU"/>
        </w:rPr>
        <w:t>за</w:t>
      </w:r>
      <w:r w:rsidRPr="004B7BE7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 xml:space="preserve"> выслугу лет, перерасчета ее размера лицам, замещавшим должности муниципальной службы </w:t>
      </w:r>
      <w:r w:rsidR="004B7BE7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в</w:t>
      </w:r>
      <w:r w:rsidRPr="004B7BE7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 муниципальном обра</w:t>
      </w:r>
      <w:r w:rsidR="004B7BE7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зовании </w:t>
      </w:r>
      <w:proofErr w:type="spellStart"/>
      <w:r w:rsidR="004B7BE7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Цветочненское</w:t>
      </w:r>
      <w:proofErr w:type="spellEnd"/>
      <w:r w:rsidR="004B7BE7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 сельское </w:t>
      </w:r>
      <w:r w:rsidRPr="004B7BE7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поселение Белогорского района Республики Крым</w:t>
      </w:r>
    </w:p>
    <w:p w:rsidR="002B22C4" w:rsidRPr="004B7BE7" w:rsidRDefault="002B22C4" w:rsidP="002B22C4">
      <w:pPr>
        <w:spacing w:after="0" w:line="240" w:lineRule="auto"/>
        <w:jc w:val="both"/>
        <w:rPr>
          <w:rFonts w:ascii="Times New Roman" w:eastAsia="Arial Unicode MS" w:hAnsi="Times New Roman" w:cs="Times New Roman"/>
          <w:bCs/>
          <w:kern w:val="36"/>
          <w:sz w:val="28"/>
          <w:szCs w:val="28"/>
          <w:lang w:eastAsia="ru-RU"/>
        </w:rPr>
      </w:pPr>
    </w:p>
    <w:p w:rsidR="002B22C4" w:rsidRPr="004B7BE7" w:rsidRDefault="002B22C4" w:rsidP="002B22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  <w:r w:rsidRPr="004B7BE7">
        <w:rPr>
          <w:rFonts w:ascii="Times New Roman" w:eastAsia="Arial Unicode MS" w:hAnsi="Times New Roman" w:cs="Times New Roman"/>
          <w:bCs/>
          <w:kern w:val="36"/>
          <w:sz w:val="28"/>
          <w:szCs w:val="28"/>
          <w:lang w:eastAsia="ru-RU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02.03.2007 №25-ФЗ «О муниципальной службе в Российской Федерации», Законом Республики Крым от 28.06.2016 №256-ЗРК/2016 «О пенсионном обеспечении лиц, замещавших должности муниципальной службы в Республике Крым», </w:t>
      </w:r>
      <w:r w:rsidRPr="004B7BE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постановлением Совета министров Республики Крым от 27 сентября 2016 года № 461 «</w:t>
      </w:r>
      <w:r w:rsidRPr="004B7BE7">
        <w:rPr>
          <w:rFonts w:ascii="Times New Roman" w:eastAsia="Arial Unicode MS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Об утверждении порядков назначения, выплаты пенсии за выслугу лет, перерасчета ее размера лицам, замещавшим должности муниципальной службы в Республике Крым, и определения среднемесячного заработка, исходя из которого исчисляется размер пенсии за выслугу лет лицам, замещавшим должности муниципальной службы в Республике Кры</w:t>
      </w:r>
      <w:r w:rsidRPr="004B7BE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м», Уставом муниципального обра</w:t>
      </w:r>
      <w:r w:rsidR="004B7BE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зования </w:t>
      </w:r>
      <w:proofErr w:type="spellStart"/>
      <w:r w:rsidR="004B7BE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Цветочненское</w:t>
      </w:r>
      <w:proofErr w:type="spellEnd"/>
      <w:r w:rsidR="004B7BE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сельское </w:t>
      </w:r>
      <w:r w:rsidRPr="004B7BE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поселение Белогорского района Республики Кр</w:t>
      </w:r>
      <w:r w:rsidR="004B7BE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ым администрация </w:t>
      </w:r>
      <w:proofErr w:type="spellStart"/>
      <w:r w:rsidR="004B7BE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администрация</w:t>
      </w:r>
      <w:proofErr w:type="spellEnd"/>
      <w:r w:rsidR="004B7BE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F423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Цветочненского</w:t>
      </w:r>
      <w:proofErr w:type="spellEnd"/>
      <w:r w:rsidR="002F423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4B7BE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сельского поселения Белогорского района Республики Крым</w:t>
      </w:r>
    </w:p>
    <w:p w:rsidR="002B22C4" w:rsidRPr="004B7BE7" w:rsidRDefault="002B22C4" w:rsidP="002B22C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2B22C4" w:rsidRPr="004B7BE7" w:rsidRDefault="002B22C4" w:rsidP="002B22C4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4B7BE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ПОСТАНОВЛЯЕТ:</w:t>
      </w:r>
    </w:p>
    <w:p w:rsidR="002B22C4" w:rsidRPr="004B7BE7" w:rsidRDefault="002B22C4" w:rsidP="002B22C4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2B22C4" w:rsidRPr="004B7BE7" w:rsidRDefault="002B22C4" w:rsidP="002B22C4">
      <w:pPr>
        <w:keepNext/>
        <w:keepLines/>
        <w:spacing w:after="0" w:line="298" w:lineRule="exact"/>
        <w:ind w:left="20" w:firstLine="689"/>
        <w:jc w:val="both"/>
        <w:outlineLvl w:val="0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r w:rsidRPr="004B7B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Утвердить </w:t>
      </w:r>
      <w:r w:rsidRPr="004B7BE7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Порядок организации работы по назначению, выплате пенсии</w:t>
      </w:r>
      <w:r w:rsidRPr="004B7BE7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t xml:space="preserve"> за</w:t>
      </w:r>
      <w:r w:rsidRPr="004B7BE7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выслугу лет, перерасчета ее размера лицам, замещавшим должности муниципальной службы в</w:t>
      </w:r>
      <w:r w:rsidR="004B7BE7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</w:t>
      </w:r>
      <w:r w:rsidRPr="004B7BE7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муниципальном обр</w:t>
      </w:r>
      <w:r w:rsidR="004B7BE7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азовании </w:t>
      </w:r>
      <w:proofErr w:type="spellStart"/>
      <w:r w:rsidR="004B7BE7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Цветочненское</w:t>
      </w:r>
      <w:proofErr w:type="spellEnd"/>
      <w:r w:rsidR="004B7BE7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сельское</w:t>
      </w:r>
      <w:r w:rsidRPr="004B7BE7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поселение Белогорского района Республики Крым (Прилагается).</w:t>
      </w:r>
    </w:p>
    <w:p w:rsidR="002B22C4" w:rsidRPr="004B7BE7" w:rsidRDefault="002B22C4" w:rsidP="002B22C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4B7BE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2. Обнародовать настоящее постановление и разместить на Портале на странице муниципального образования Белогорский район (http:belogorskiy.rk.gov.ru) в разделе «Муниципальные образования района», подраздел «</w:t>
      </w:r>
      <w:proofErr w:type="spellStart"/>
      <w:r w:rsidRPr="004B7BE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Цветочненское</w:t>
      </w:r>
      <w:proofErr w:type="spellEnd"/>
      <w:r w:rsidRPr="004B7BE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сельское поселение», а также на информационном стенде </w:t>
      </w:r>
      <w:proofErr w:type="spellStart"/>
      <w:r w:rsidRPr="004B7BE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Цветочненского</w:t>
      </w:r>
      <w:proofErr w:type="spellEnd"/>
      <w:r w:rsidRPr="004B7BE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сельского совета, расположенного по адресу Республика Крым, Белогорский район, с. Цветочное, ул. </w:t>
      </w:r>
      <w:proofErr w:type="spellStart"/>
      <w:r w:rsidRPr="004B7BE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Трубенко</w:t>
      </w:r>
      <w:proofErr w:type="spellEnd"/>
      <w:r w:rsidRPr="004B7BE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, д.117.</w:t>
      </w:r>
    </w:p>
    <w:p w:rsidR="002B22C4" w:rsidRPr="004B7BE7" w:rsidRDefault="002B22C4" w:rsidP="002B22C4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4B7BE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3. Контроль за исполнением постановления оставляю за собой.</w:t>
      </w:r>
    </w:p>
    <w:p w:rsidR="002B22C4" w:rsidRPr="004B7BE7" w:rsidRDefault="002B22C4" w:rsidP="002B22C4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4B7BE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4. Постановление вступает в силу со дня его обнародования.</w:t>
      </w:r>
    </w:p>
    <w:p w:rsidR="002B22C4" w:rsidRPr="004B7BE7" w:rsidRDefault="002B22C4" w:rsidP="002B22C4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2B22C4" w:rsidRPr="004B7BE7" w:rsidRDefault="002B22C4" w:rsidP="002B22C4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4B7BE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lastRenderedPageBreak/>
        <w:t xml:space="preserve">Председатель </w:t>
      </w:r>
      <w:proofErr w:type="spellStart"/>
      <w:r w:rsidRPr="004B7BE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Цветочненского</w:t>
      </w:r>
      <w:proofErr w:type="spellEnd"/>
      <w:r w:rsidRPr="004B7BE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сельского совета-</w:t>
      </w:r>
    </w:p>
    <w:p w:rsidR="002B22C4" w:rsidRPr="004B7BE7" w:rsidRDefault="002B22C4" w:rsidP="002B22C4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4B7BE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глава администрации </w:t>
      </w:r>
      <w:proofErr w:type="spellStart"/>
      <w:r w:rsidRPr="004B7BE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Цветочненского</w:t>
      </w:r>
      <w:proofErr w:type="spellEnd"/>
      <w:r w:rsidRPr="004B7BE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сельского поселен</w:t>
      </w:r>
      <w:r w:rsidR="004B7BE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ия </w:t>
      </w:r>
      <w:r w:rsidR="004B7BE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ab/>
      </w:r>
      <w:r w:rsidR="004B7BE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ab/>
      </w:r>
      <w:r w:rsidRPr="004B7BE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И.Г. Здорова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18"/>
        <w:gridCol w:w="4553"/>
      </w:tblGrid>
      <w:tr w:rsidR="002B22C4" w:rsidRPr="004B7BE7" w:rsidTr="00455629">
        <w:tc>
          <w:tcPr>
            <w:tcW w:w="5018" w:type="dxa"/>
            <w:vMerge w:val="restart"/>
          </w:tcPr>
          <w:p w:rsidR="002B22C4" w:rsidRPr="004B7BE7" w:rsidRDefault="002B22C4" w:rsidP="00455629">
            <w:pPr>
              <w:pageBreakBefore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4B7BE7"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lastRenderedPageBreak/>
              <w:br w:type="page"/>
              <w:t xml:space="preserve">                                                 </w:t>
            </w:r>
          </w:p>
        </w:tc>
        <w:tc>
          <w:tcPr>
            <w:tcW w:w="4553" w:type="dxa"/>
          </w:tcPr>
          <w:p w:rsidR="002B22C4" w:rsidRPr="004B7BE7" w:rsidRDefault="002B22C4" w:rsidP="00455629">
            <w:pPr>
              <w:pageBreakBefore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4B7BE7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Приложение 1</w:t>
            </w:r>
          </w:p>
        </w:tc>
      </w:tr>
      <w:tr w:rsidR="002B22C4" w:rsidRPr="004B7BE7" w:rsidTr="00455629">
        <w:trPr>
          <w:trHeight w:val="986"/>
        </w:trPr>
        <w:tc>
          <w:tcPr>
            <w:tcW w:w="5018" w:type="dxa"/>
            <w:vMerge/>
          </w:tcPr>
          <w:p w:rsidR="002B22C4" w:rsidRPr="004B7BE7" w:rsidRDefault="002B22C4" w:rsidP="004556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53" w:type="dxa"/>
          </w:tcPr>
          <w:p w:rsidR="002B22C4" w:rsidRPr="004B7BE7" w:rsidRDefault="002B22C4" w:rsidP="0045562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4B7BE7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 xml:space="preserve">к постановлению администрации </w:t>
            </w:r>
            <w:proofErr w:type="spellStart"/>
            <w:r w:rsidRPr="004B7BE7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Цветочненского</w:t>
            </w:r>
            <w:proofErr w:type="spellEnd"/>
            <w:r w:rsidRPr="004B7BE7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 xml:space="preserve"> сельского поселения</w:t>
            </w:r>
            <w:r w:rsidR="004B7BE7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 xml:space="preserve"> Белогорского района Республики Крым от </w:t>
            </w:r>
            <w:r w:rsidRPr="004B7BE7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01.08.2018 года №117-ПА</w:t>
            </w:r>
          </w:p>
        </w:tc>
      </w:tr>
    </w:tbl>
    <w:p w:rsidR="002B22C4" w:rsidRPr="004B7BE7" w:rsidRDefault="002B22C4" w:rsidP="002B22C4">
      <w:pPr>
        <w:keepNext/>
        <w:keepLines/>
        <w:spacing w:after="0" w:line="298" w:lineRule="exact"/>
        <w:ind w:left="20"/>
        <w:jc w:val="center"/>
        <w:outlineLvl w:val="0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</w:p>
    <w:p w:rsidR="002B22C4" w:rsidRPr="004B7BE7" w:rsidRDefault="002B22C4" w:rsidP="002B22C4">
      <w:pPr>
        <w:keepNext/>
        <w:keepLines/>
        <w:spacing w:after="0" w:line="298" w:lineRule="exact"/>
        <w:ind w:left="20"/>
        <w:jc w:val="center"/>
        <w:outlineLvl w:val="0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</w:p>
    <w:p w:rsidR="002B22C4" w:rsidRPr="004B7BE7" w:rsidRDefault="002B22C4" w:rsidP="002B22C4">
      <w:pPr>
        <w:keepNext/>
        <w:keepLines/>
        <w:spacing w:after="0" w:line="298" w:lineRule="exact"/>
        <w:ind w:left="20"/>
        <w:jc w:val="center"/>
        <w:outlineLvl w:val="0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r w:rsidRPr="004B7BE7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 xml:space="preserve">Порядок </w:t>
      </w:r>
    </w:p>
    <w:p w:rsidR="002B22C4" w:rsidRPr="004B7BE7" w:rsidRDefault="002B22C4" w:rsidP="002B22C4">
      <w:pPr>
        <w:keepNext/>
        <w:keepLines/>
        <w:spacing w:after="0" w:line="298" w:lineRule="exact"/>
        <w:ind w:left="20"/>
        <w:jc w:val="center"/>
        <w:outlineLvl w:val="0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r w:rsidRPr="004B7BE7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организации работы по назначению, выплате пенсии</w:t>
      </w:r>
      <w:r w:rsidRPr="004B7BE7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4B7BE7">
        <w:rPr>
          <w:rFonts w:ascii="Times New Roman" w:eastAsia="Arial Unicode MS" w:hAnsi="Times New Roman" w:cs="Times New Roman"/>
          <w:b/>
          <w:sz w:val="28"/>
          <w:szCs w:val="28"/>
          <w:shd w:val="clear" w:color="auto" w:fill="FFFFFF"/>
          <w:lang w:eastAsia="ru-RU"/>
        </w:rPr>
        <w:t>за</w:t>
      </w:r>
      <w:r w:rsidRPr="004B7BE7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 xml:space="preserve"> выслугу лет, перерасчета ее размера лицам, замещавшим должности муниципальной службы</w:t>
      </w:r>
      <w:r w:rsidR="004B7BE7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 в </w:t>
      </w:r>
      <w:r w:rsidRPr="004B7BE7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муниципальном обра</w:t>
      </w:r>
      <w:r w:rsidR="004B7BE7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зовании </w:t>
      </w:r>
      <w:proofErr w:type="spellStart"/>
      <w:r w:rsidR="004B7BE7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Цветочненское</w:t>
      </w:r>
      <w:proofErr w:type="spellEnd"/>
      <w:r w:rsidR="004B7BE7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 сельское </w:t>
      </w:r>
      <w:r w:rsidRPr="004B7BE7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поселение Белогорского района Республики Крым</w:t>
      </w:r>
    </w:p>
    <w:p w:rsidR="002B22C4" w:rsidRPr="004B7BE7" w:rsidRDefault="002B22C4" w:rsidP="002B22C4">
      <w:pPr>
        <w:numPr>
          <w:ilvl w:val="0"/>
          <w:numId w:val="1"/>
        </w:numPr>
        <w:tabs>
          <w:tab w:val="left" w:pos="1077"/>
          <w:tab w:val="left" w:leader="underscore" w:pos="9482"/>
        </w:tabs>
        <w:spacing w:after="0" w:line="307" w:lineRule="exact"/>
        <w:ind w:right="4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4B7BE7">
        <w:rPr>
          <w:rFonts w:ascii="Times New Roman" w:eastAsia="Arial Unicode MS" w:hAnsi="Times New Roman" w:cs="Times New Roman"/>
          <w:sz w:val="28"/>
          <w:szCs w:val="28"/>
          <w:lang w:eastAsia="ru-RU"/>
        </w:rPr>
        <w:t>Настоящий Порядок определяет организацию работы по назначению, выплате пенсии за выслугу лет, перерасчета ее размера лицам, замещавшим должности муниципальной службы в муниципальном обр</w:t>
      </w:r>
      <w:r w:rsidR="004B7BE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азовании </w:t>
      </w:r>
      <w:proofErr w:type="spellStart"/>
      <w:r w:rsidR="004B7BE7">
        <w:rPr>
          <w:rFonts w:ascii="Times New Roman" w:eastAsia="Arial Unicode MS" w:hAnsi="Times New Roman" w:cs="Times New Roman"/>
          <w:sz w:val="28"/>
          <w:szCs w:val="28"/>
          <w:lang w:eastAsia="ru-RU"/>
        </w:rPr>
        <w:t>Цветочненское</w:t>
      </w:r>
      <w:proofErr w:type="spellEnd"/>
      <w:r w:rsidR="004B7BE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сельское</w:t>
      </w:r>
      <w:r w:rsidRPr="004B7BE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поселение Белогорского района Республики Крым</w:t>
      </w:r>
    </w:p>
    <w:p w:rsidR="002B22C4" w:rsidRPr="004B7BE7" w:rsidRDefault="002B22C4" w:rsidP="002B22C4">
      <w:pPr>
        <w:numPr>
          <w:ilvl w:val="0"/>
          <w:numId w:val="1"/>
        </w:numPr>
        <w:tabs>
          <w:tab w:val="left" w:pos="1077"/>
          <w:tab w:val="left" w:leader="underscore" w:pos="9482"/>
        </w:tabs>
        <w:spacing w:after="0" w:line="240" w:lineRule="atLeast"/>
        <w:ind w:right="4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4B7BE7">
        <w:rPr>
          <w:rFonts w:ascii="Times New Roman" w:eastAsia="Arial Unicode MS" w:hAnsi="Times New Roman" w:cs="Times New Roman"/>
          <w:sz w:val="28"/>
          <w:szCs w:val="28"/>
          <w:lang w:eastAsia="ru-RU"/>
        </w:rPr>
        <w:t>Для назначения пенсии за выслугу лет муниципал</w:t>
      </w:r>
      <w:r w:rsidR="004B7BE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ьным служащим представляются в </w:t>
      </w:r>
      <w:r w:rsidRPr="004B7BE7">
        <w:rPr>
          <w:rFonts w:ascii="Times New Roman" w:eastAsia="Arial Unicode MS" w:hAnsi="Times New Roman" w:cs="Times New Roman"/>
          <w:sz w:val="28"/>
          <w:szCs w:val="28"/>
          <w:lang w:eastAsia="ru-RU"/>
        </w:rPr>
        <w:t>муниципальном обра</w:t>
      </w:r>
      <w:r w:rsidR="004B7BE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зовании </w:t>
      </w:r>
      <w:proofErr w:type="spellStart"/>
      <w:r w:rsidR="004B7BE7">
        <w:rPr>
          <w:rFonts w:ascii="Times New Roman" w:eastAsia="Arial Unicode MS" w:hAnsi="Times New Roman" w:cs="Times New Roman"/>
          <w:sz w:val="28"/>
          <w:szCs w:val="28"/>
          <w:lang w:eastAsia="ru-RU"/>
        </w:rPr>
        <w:t>Цветочненское</w:t>
      </w:r>
      <w:proofErr w:type="spellEnd"/>
      <w:r w:rsidR="004B7BE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сельское </w:t>
      </w:r>
      <w:r w:rsidRPr="004B7BE7">
        <w:rPr>
          <w:rFonts w:ascii="Times New Roman" w:eastAsia="Arial Unicode MS" w:hAnsi="Times New Roman" w:cs="Times New Roman"/>
          <w:sz w:val="28"/>
          <w:szCs w:val="28"/>
          <w:lang w:eastAsia="ru-RU"/>
        </w:rPr>
        <w:t>поселение Белог</w:t>
      </w:r>
      <w:r w:rsidR="004B7BE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орского района Республики Крым </w:t>
      </w:r>
      <w:r w:rsidRPr="004B7BE7">
        <w:rPr>
          <w:rFonts w:ascii="Times New Roman" w:eastAsia="Arial Unicode MS" w:hAnsi="Times New Roman" w:cs="Times New Roman"/>
          <w:sz w:val="28"/>
          <w:szCs w:val="28"/>
          <w:lang w:eastAsia="ru-RU"/>
        </w:rPr>
        <w:t>документы, предусмотренные пунктом 11 Порядка назначения, выплаты пенсии за выслугу лет, перерасчета ее размера лицам, замещавшим должности муниципальной службы в Республике Крым, утвержденного постановлением Совета министров Республики Крым от 27 сентября 2016 года № 461 (далее - Порядок назначения пенсии).</w:t>
      </w:r>
    </w:p>
    <w:p w:rsidR="002B22C4" w:rsidRPr="004B7BE7" w:rsidRDefault="004B7BE7" w:rsidP="002B22C4">
      <w:pPr>
        <w:numPr>
          <w:ilvl w:val="0"/>
          <w:numId w:val="1"/>
        </w:numPr>
        <w:spacing w:after="0" w:line="302" w:lineRule="exact"/>
        <w:ind w:right="4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Администрация</w:t>
      </w:r>
      <w:r w:rsidR="002B22C4" w:rsidRPr="004B7BE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B22C4" w:rsidRPr="004B7BE7">
        <w:rPr>
          <w:rFonts w:ascii="Times New Roman" w:eastAsia="Arial Unicode MS" w:hAnsi="Times New Roman" w:cs="Times New Roman"/>
          <w:sz w:val="28"/>
          <w:szCs w:val="28"/>
          <w:lang w:eastAsia="ru-RU"/>
        </w:rPr>
        <w:t>Цвет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очненского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2B22C4" w:rsidRPr="004B7BE7">
        <w:rPr>
          <w:rFonts w:ascii="Times New Roman" w:eastAsia="Arial Unicode MS" w:hAnsi="Times New Roman" w:cs="Times New Roman"/>
          <w:sz w:val="28"/>
          <w:szCs w:val="28"/>
          <w:lang w:eastAsia="ru-RU"/>
        </w:rPr>
        <w:t>сельского поселения Белогорского района Республики Крым в порядке межведомственного взаимодействия направляет запрос справки о назначенной (в том числе досрочно) страховой пенсии по старости (инвалидности) или пенсий, назначенной по Закону Российской Федерации «О занятости населения в Российской Федерации» муниципального служащего, обратившегося за назначением пенсии за выслугу лет, в территориальное управление Пенсионного фонда Российской Федерации по Республике Крым.</w:t>
      </w:r>
    </w:p>
    <w:p w:rsidR="002B22C4" w:rsidRPr="004B7BE7" w:rsidRDefault="002B22C4" w:rsidP="002B22C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4B7BE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При приеме заявления о назначении пенсии за выслугу лет Уполномоченное лицо по кадровой работе проверяет правильность оформления заявления и соответствие изложенных в нем сведений документу, удостоверяющему личность, и представленным документам, необходимым для назначения пенсии за выслугу лет;</w:t>
      </w:r>
    </w:p>
    <w:p w:rsidR="002B22C4" w:rsidRPr="004B7BE7" w:rsidRDefault="002B22C4" w:rsidP="002B22C4">
      <w:pPr>
        <w:spacing w:after="0" w:line="302" w:lineRule="exact"/>
        <w:ind w:left="40" w:right="40" w:firstLine="70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4B7BE7">
        <w:rPr>
          <w:rFonts w:ascii="Times New Roman" w:eastAsia="Arial Unicode MS" w:hAnsi="Times New Roman" w:cs="Times New Roman"/>
          <w:sz w:val="28"/>
          <w:szCs w:val="28"/>
          <w:lang w:eastAsia="ru-RU"/>
        </w:rPr>
        <w:t>оказывает содействие заявителю в получении недостающих для назначения пенсии за выслугу лет документов;</w:t>
      </w:r>
    </w:p>
    <w:p w:rsidR="002B22C4" w:rsidRPr="004B7BE7" w:rsidRDefault="002B22C4" w:rsidP="002B22C4">
      <w:pPr>
        <w:spacing w:after="0" w:line="302" w:lineRule="exact"/>
        <w:ind w:left="40" w:right="40" w:firstLine="70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4B7BE7">
        <w:rPr>
          <w:rFonts w:ascii="Times New Roman" w:eastAsia="Arial Unicode MS" w:hAnsi="Times New Roman" w:cs="Times New Roman"/>
          <w:sz w:val="28"/>
          <w:szCs w:val="28"/>
          <w:lang w:eastAsia="ru-RU"/>
        </w:rPr>
        <w:t>сличает подлинники документов с их копиями, заверяет их, фиксирует выявленные расхождения;</w:t>
      </w:r>
    </w:p>
    <w:p w:rsidR="002B22C4" w:rsidRPr="004B7BE7" w:rsidRDefault="002B22C4" w:rsidP="002B22C4">
      <w:pPr>
        <w:spacing w:after="0" w:line="302" w:lineRule="exact"/>
        <w:ind w:left="40" w:right="40" w:firstLine="70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4B7BE7">
        <w:rPr>
          <w:rFonts w:ascii="Times New Roman" w:eastAsia="Arial Unicode MS" w:hAnsi="Times New Roman" w:cs="Times New Roman"/>
          <w:sz w:val="28"/>
          <w:szCs w:val="28"/>
          <w:lang w:eastAsia="ru-RU"/>
        </w:rPr>
        <w:t>регистрирует заявление в журнале регистрации заявлений лиц, замещавших должности муниципальной службы в Республике Крым, для назначения пенсии за выслугу лет в день его подачи;</w:t>
      </w:r>
    </w:p>
    <w:p w:rsidR="002B22C4" w:rsidRPr="004B7BE7" w:rsidRDefault="002B22C4" w:rsidP="002B22C4">
      <w:pPr>
        <w:spacing w:after="0" w:line="302" w:lineRule="exact"/>
        <w:ind w:left="40" w:right="40" w:firstLine="70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4B7BE7">
        <w:rPr>
          <w:rFonts w:ascii="Times New Roman" w:eastAsia="Arial Unicode MS" w:hAnsi="Times New Roman" w:cs="Times New Roman"/>
          <w:sz w:val="28"/>
          <w:szCs w:val="28"/>
          <w:lang w:eastAsia="ru-RU"/>
        </w:rPr>
        <w:t>выдает расписку-уведомление, в которой указываются дата приема заявления, перечень недостающих документов (при необходимости) и сроки их представления;</w:t>
      </w:r>
    </w:p>
    <w:p w:rsidR="002B22C4" w:rsidRPr="004B7BE7" w:rsidRDefault="002B22C4" w:rsidP="002B22C4">
      <w:pPr>
        <w:spacing w:after="0" w:line="302" w:lineRule="exact"/>
        <w:ind w:left="40" w:right="40" w:firstLine="70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4B7BE7">
        <w:rPr>
          <w:rFonts w:ascii="Times New Roman" w:eastAsia="Arial Unicode MS" w:hAnsi="Times New Roman" w:cs="Times New Roman"/>
          <w:sz w:val="28"/>
          <w:szCs w:val="28"/>
          <w:lang w:eastAsia="ru-RU"/>
        </w:rPr>
        <w:t>выдает памятку, один экземпляр которой приобщается к заявлению о назначении пенсии за выслугу лет.</w:t>
      </w:r>
    </w:p>
    <w:p w:rsidR="002B22C4" w:rsidRPr="004B7BE7" w:rsidRDefault="002B22C4" w:rsidP="002B22C4">
      <w:pPr>
        <w:tabs>
          <w:tab w:val="left" w:leader="underscore" w:pos="1950"/>
          <w:tab w:val="left" w:leader="underscore" w:pos="2156"/>
          <w:tab w:val="left" w:leader="underscore" w:pos="3702"/>
          <w:tab w:val="left" w:leader="underscore" w:pos="3855"/>
          <w:tab w:val="left" w:leader="underscore" w:pos="4340"/>
          <w:tab w:val="left" w:leader="underscore" w:pos="4921"/>
          <w:tab w:val="left" w:leader="underscore" w:pos="4998"/>
          <w:tab w:val="left" w:leader="underscore" w:pos="5574"/>
          <w:tab w:val="left" w:leader="underscore" w:pos="6922"/>
          <w:tab w:val="left" w:leader="underscore" w:pos="6994"/>
          <w:tab w:val="left" w:leader="underscore" w:pos="7345"/>
        </w:tabs>
        <w:spacing w:after="0" w:line="240" w:lineRule="auto"/>
        <w:ind w:left="40" w:firstLine="697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4B7BE7">
        <w:rPr>
          <w:rFonts w:ascii="Times New Roman" w:eastAsia="Arial Unicode MS" w:hAnsi="Times New Roman" w:cs="Times New Roman"/>
          <w:sz w:val="28"/>
          <w:szCs w:val="28"/>
          <w:lang w:eastAsia="ru-RU"/>
        </w:rPr>
        <w:lastRenderedPageBreak/>
        <w:t xml:space="preserve">5. Уполномоченное лицо по кадровой работе оформляет справку </w:t>
      </w:r>
      <w:r w:rsidRPr="004B7BE7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t>о периодах замещения должностей, включаемых в стаж муниципальной службы для назначения пенсии за выслугу лет и заверенную кадровой службой копию приказа об освобождении от должности муниципальной службы.</w:t>
      </w:r>
    </w:p>
    <w:p w:rsidR="002B22C4" w:rsidRPr="004B7BE7" w:rsidRDefault="002B22C4" w:rsidP="002B22C4">
      <w:pPr>
        <w:numPr>
          <w:ilvl w:val="3"/>
          <w:numId w:val="1"/>
        </w:numPr>
        <w:tabs>
          <w:tab w:val="left" w:pos="709"/>
          <w:tab w:val="left" w:pos="970"/>
          <w:tab w:val="left" w:leader="dot" w:pos="2333"/>
          <w:tab w:val="left" w:leader="dot" w:pos="3749"/>
          <w:tab w:val="left" w:leader="dot" w:pos="4411"/>
          <w:tab w:val="left" w:leader="dot" w:pos="7334"/>
        </w:tabs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4B7BE7">
        <w:rPr>
          <w:rFonts w:ascii="Times New Roman" w:eastAsia="Arial Unicode MS" w:hAnsi="Times New Roman" w:cs="Times New Roman"/>
          <w:sz w:val="28"/>
          <w:szCs w:val="28"/>
          <w:lang w:eastAsia="ru-RU"/>
        </w:rPr>
        <w:t>. Уполномоченное лицо по кадр</w:t>
      </w:r>
      <w:r w:rsidR="004B7BE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овой работе оформляет справку о размере </w:t>
      </w:r>
      <w:r w:rsidRPr="004B7BE7">
        <w:rPr>
          <w:rFonts w:ascii="Times New Roman" w:eastAsia="Arial Unicode MS" w:hAnsi="Times New Roman" w:cs="Times New Roman"/>
          <w:sz w:val="28"/>
          <w:szCs w:val="28"/>
          <w:lang w:eastAsia="ru-RU"/>
        </w:rPr>
        <w:t>среднемесячного заработка муниципального служащего.</w:t>
      </w:r>
    </w:p>
    <w:p w:rsidR="002B22C4" w:rsidRPr="004B7BE7" w:rsidRDefault="002B22C4" w:rsidP="002B22C4">
      <w:pPr>
        <w:numPr>
          <w:ilvl w:val="4"/>
          <w:numId w:val="1"/>
        </w:numPr>
        <w:tabs>
          <w:tab w:val="left" w:pos="1070"/>
          <w:tab w:val="left" w:leader="underscore" w:pos="2112"/>
          <w:tab w:val="left" w:leader="underscore" w:pos="3110"/>
          <w:tab w:val="left" w:leader="underscore" w:pos="6667"/>
        </w:tabs>
        <w:spacing w:after="13" w:line="302" w:lineRule="exact"/>
        <w:ind w:right="6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4B7BE7">
        <w:rPr>
          <w:rFonts w:ascii="Times New Roman" w:eastAsia="Arial Unicode MS" w:hAnsi="Times New Roman" w:cs="Times New Roman"/>
          <w:sz w:val="28"/>
          <w:szCs w:val="28"/>
          <w:lang w:eastAsia="ru-RU"/>
        </w:rPr>
        <w:t>Уполномоченное лицо по кадровой работе оформленные справки о периодах замещения должностей, включаемых в стаж муниципальной службы для назначения пенсии за выслугу лет, и о размере среднемесячного заработка, копии документов с заявлением в течение_5__рабочих дней со дня регистрации заявления о назначении пенсии за выслугу лет или со дня предоставления недостающих документов передают в Комиссию по назначению пенсии за выслугу лет лицам, замещавшим должности муниципальной службы (далее - Комиссия).</w:t>
      </w:r>
    </w:p>
    <w:p w:rsidR="002B22C4" w:rsidRPr="004B7BE7" w:rsidRDefault="002B22C4" w:rsidP="002B22C4">
      <w:pPr>
        <w:numPr>
          <w:ilvl w:val="5"/>
          <w:numId w:val="1"/>
        </w:numPr>
        <w:tabs>
          <w:tab w:val="left" w:pos="970"/>
          <w:tab w:val="left" w:leader="dot" w:pos="1752"/>
          <w:tab w:val="left" w:leader="dot" w:pos="2736"/>
          <w:tab w:val="left" w:leader="dot" w:pos="3158"/>
          <w:tab w:val="left" w:leader="dot" w:pos="4272"/>
          <w:tab w:val="left" w:leader="dot" w:pos="4459"/>
          <w:tab w:val="left" w:leader="dot" w:pos="6086"/>
          <w:tab w:val="left" w:leader="dot" w:pos="6672"/>
        </w:tabs>
        <w:spacing w:after="0" w:line="302" w:lineRule="exact"/>
        <w:ind w:right="6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4B7BE7">
        <w:rPr>
          <w:rFonts w:ascii="Times New Roman" w:eastAsia="Arial Unicode MS" w:hAnsi="Times New Roman" w:cs="Times New Roman"/>
          <w:sz w:val="28"/>
          <w:szCs w:val="28"/>
          <w:lang w:eastAsia="ru-RU"/>
        </w:rPr>
        <w:t>Глава администрации издает соответствующий правовой акт о назначении пенсии за выслугу лет или об отказе в назначении пенсии за выслугу лет в течение 5 рабочих дней со дня получения решения Комиссии.</w:t>
      </w:r>
    </w:p>
    <w:p w:rsidR="002B22C4" w:rsidRPr="004B7BE7" w:rsidRDefault="002B22C4" w:rsidP="002B22C4">
      <w:pPr>
        <w:numPr>
          <w:ilvl w:val="5"/>
          <w:numId w:val="1"/>
        </w:numPr>
        <w:tabs>
          <w:tab w:val="left" w:pos="979"/>
          <w:tab w:val="left" w:leader="underscore" w:pos="1680"/>
          <w:tab w:val="left" w:leader="underscore" w:pos="1762"/>
          <w:tab w:val="left" w:leader="underscore" w:pos="2674"/>
          <w:tab w:val="left" w:leader="underscore" w:pos="3826"/>
          <w:tab w:val="left" w:leader="underscore" w:pos="3941"/>
          <w:tab w:val="left" w:leader="underscore" w:pos="6806"/>
          <w:tab w:val="left" w:leader="underscore" w:pos="7738"/>
        </w:tabs>
        <w:spacing w:after="0" w:line="240" w:lineRule="auto"/>
        <w:ind w:right="62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4B7BE7">
        <w:rPr>
          <w:rFonts w:ascii="Times New Roman" w:eastAsia="Arial Unicode MS" w:hAnsi="Times New Roman" w:cs="Times New Roman"/>
          <w:sz w:val="28"/>
          <w:szCs w:val="28"/>
          <w:lang w:eastAsia="ru-RU"/>
        </w:rPr>
        <w:t>Уполномоченное лицо по кадровой работе после принятия правового акта формирует пенсионное дело и не позднее следующего рабочего дня с даты принятия правового акта о назначении пенсии за выслугу лет направляет заявителю уведомление о назначении пенсии за выслугу лет.</w:t>
      </w:r>
    </w:p>
    <w:p w:rsidR="002B22C4" w:rsidRPr="004B7BE7" w:rsidRDefault="002B22C4" w:rsidP="002B22C4">
      <w:pPr>
        <w:spacing w:after="0" w:line="240" w:lineRule="auto"/>
        <w:ind w:left="40" w:right="62" w:firstLine="68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4B7BE7">
        <w:rPr>
          <w:rFonts w:ascii="Times New Roman" w:eastAsia="Arial Unicode MS" w:hAnsi="Times New Roman" w:cs="Times New Roman"/>
          <w:sz w:val="28"/>
          <w:szCs w:val="28"/>
          <w:lang w:eastAsia="ru-RU"/>
        </w:rPr>
        <w:t>В случае принятия решения об отказе в назначении пенсии за выслугу лет не позднее следующего рабочего дня с даты принятия решения об отказе в назначении пенсии за выслугу лет извещает об этом заявителя и направляет копию такого решения.</w:t>
      </w:r>
    </w:p>
    <w:p w:rsidR="002B22C4" w:rsidRPr="004B7BE7" w:rsidRDefault="004B7BE7" w:rsidP="002B22C4">
      <w:pPr>
        <w:numPr>
          <w:ilvl w:val="5"/>
          <w:numId w:val="1"/>
        </w:numPr>
        <w:tabs>
          <w:tab w:val="left" w:pos="1085"/>
          <w:tab w:val="left" w:leader="underscore" w:pos="7973"/>
        </w:tabs>
        <w:spacing w:after="2" w:line="250" w:lineRule="exact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. Администрация 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Цветочненского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2B22C4" w:rsidRPr="004B7BE7">
        <w:rPr>
          <w:rFonts w:ascii="Times New Roman" w:eastAsia="Arial Unicode MS" w:hAnsi="Times New Roman" w:cs="Times New Roman"/>
          <w:sz w:val="28"/>
          <w:szCs w:val="28"/>
          <w:lang w:eastAsia="ru-RU"/>
        </w:rPr>
        <w:t>сельского поселения Белогорского района Республики Крым обеспечивает выплату пенсии за выслугу лет.</w:t>
      </w:r>
    </w:p>
    <w:p w:rsidR="002B22C4" w:rsidRPr="004B7BE7" w:rsidRDefault="002B22C4" w:rsidP="002B22C4">
      <w:pPr>
        <w:numPr>
          <w:ilvl w:val="6"/>
          <w:numId w:val="1"/>
        </w:numPr>
        <w:tabs>
          <w:tab w:val="left" w:pos="1080"/>
          <w:tab w:val="left" w:leader="underscore" w:pos="1858"/>
          <w:tab w:val="left" w:leader="underscore" w:pos="2942"/>
          <w:tab w:val="left" w:leader="underscore" w:pos="3110"/>
          <w:tab w:val="left" w:leader="underscore" w:pos="5478"/>
          <w:tab w:val="left" w:leader="underscore" w:pos="7272"/>
          <w:tab w:val="left" w:leader="underscore" w:pos="7978"/>
        </w:tabs>
        <w:spacing w:after="0" w:line="302" w:lineRule="exact"/>
        <w:ind w:right="6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4B7BE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4B7BE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Администрация </w:t>
      </w:r>
      <w:proofErr w:type="spellStart"/>
      <w:r w:rsidRPr="004B7BE7">
        <w:rPr>
          <w:rFonts w:ascii="Times New Roman" w:eastAsia="Arial Unicode MS" w:hAnsi="Times New Roman" w:cs="Times New Roman"/>
          <w:sz w:val="28"/>
          <w:szCs w:val="28"/>
          <w:lang w:eastAsia="ru-RU"/>
        </w:rPr>
        <w:t>Цветочненского</w:t>
      </w:r>
      <w:proofErr w:type="spellEnd"/>
      <w:r w:rsidR="004B7BE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Pr="004B7BE7">
        <w:rPr>
          <w:rFonts w:ascii="Times New Roman" w:eastAsia="Arial Unicode MS" w:hAnsi="Times New Roman" w:cs="Times New Roman"/>
          <w:sz w:val="28"/>
          <w:szCs w:val="28"/>
          <w:lang w:eastAsia="ru-RU"/>
        </w:rPr>
        <w:t>сельского поселения Белогорского района Республики Крым обеспечивает хранение, учет пенсионных дел. При необходимости производит перерасчет (корректировку, индексацию) размера пенсии за выслугу лет на основани</w:t>
      </w:r>
      <w:r w:rsidR="004B7BE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и Правового акта Администрации </w:t>
      </w:r>
      <w:proofErr w:type="spellStart"/>
      <w:r w:rsidRPr="004B7BE7">
        <w:rPr>
          <w:rFonts w:ascii="Times New Roman" w:eastAsia="Arial Unicode MS" w:hAnsi="Times New Roman" w:cs="Times New Roman"/>
          <w:sz w:val="28"/>
          <w:szCs w:val="28"/>
          <w:lang w:eastAsia="ru-RU"/>
        </w:rPr>
        <w:t>Цветочненског</w:t>
      </w:r>
      <w:r w:rsidR="004B7BE7">
        <w:rPr>
          <w:rFonts w:ascii="Times New Roman" w:eastAsia="Arial Unicode MS" w:hAnsi="Times New Roman" w:cs="Times New Roman"/>
          <w:sz w:val="28"/>
          <w:szCs w:val="28"/>
          <w:lang w:eastAsia="ru-RU"/>
        </w:rPr>
        <w:t>о</w:t>
      </w:r>
      <w:proofErr w:type="spellEnd"/>
      <w:r w:rsidR="004B7BE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Pr="004B7BE7">
        <w:rPr>
          <w:rFonts w:ascii="Times New Roman" w:eastAsia="Arial Unicode MS" w:hAnsi="Times New Roman" w:cs="Times New Roman"/>
          <w:sz w:val="28"/>
          <w:szCs w:val="28"/>
          <w:lang w:eastAsia="ru-RU"/>
        </w:rPr>
        <w:t>сельского поселения Белогорского района Республики.</w:t>
      </w:r>
    </w:p>
    <w:p w:rsidR="002B22C4" w:rsidRPr="004B7BE7" w:rsidRDefault="002B22C4" w:rsidP="002B22C4">
      <w:pPr>
        <w:numPr>
          <w:ilvl w:val="6"/>
          <w:numId w:val="1"/>
        </w:numPr>
        <w:tabs>
          <w:tab w:val="left" w:pos="1080"/>
          <w:tab w:val="left" w:leader="underscore" w:pos="1858"/>
          <w:tab w:val="left" w:leader="underscore" w:pos="2942"/>
          <w:tab w:val="left" w:leader="underscore" w:pos="3110"/>
          <w:tab w:val="left" w:leader="underscore" w:pos="5478"/>
          <w:tab w:val="left" w:leader="underscore" w:pos="7272"/>
          <w:tab w:val="left" w:leader="underscore" w:pos="7978"/>
        </w:tabs>
        <w:spacing w:after="0" w:line="302" w:lineRule="exact"/>
        <w:ind w:right="6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4B7BE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Споры по вопросам назначения и выплаты пенсий разрешаются в порядке, установленном законодательством Российской Федерации.</w:t>
      </w:r>
    </w:p>
    <w:p w:rsidR="00FD2688" w:rsidRPr="004B7BE7" w:rsidRDefault="002F423E">
      <w:pPr>
        <w:rPr>
          <w:sz w:val="28"/>
          <w:szCs w:val="28"/>
        </w:rPr>
      </w:pPr>
    </w:p>
    <w:sectPr w:rsidR="00FD2688" w:rsidRPr="004B7BE7" w:rsidSect="004B7BE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3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4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6"/>
      <w:numFmt w:val="decimal"/>
      <w:lvlText w:val="%4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7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8"/>
      <w:numFmt w:val="decimal"/>
      <w:lvlText w:val="%6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2"/>
      <w:numFmt w:val="decimal"/>
      <w:lvlText w:val="%7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2"/>
      <w:numFmt w:val="decimal"/>
      <w:lvlText w:val="%7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2"/>
      <w:numFmt w:val="decimal"/>
      <w:lvlText w:val="%7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C71"/>
    <w:rsid w:val="001B187B"/>
    <w:rsid w:val="002B22C4"/>
    <w:rsid w:val="002F423E"/>
    <w:rsid w:val="004B7BE7"/>
    <w:rsid w:val="00865ADC"/>
    <w:rsid w:val="00BA742F"/>
    <w:rsid w:val="00D62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803E44-4D94-42E5-8BAC-969799DCB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22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1061</Words>
  <Characters>6054</Characters>
  <Application>Microsoft Office Word</Application>
  <DocSecurity>0</DocSecurity>
  <Lines>50</Lines>
  <Paragraphs>14</Paragraphs>
  <ScaleCrop>false</ScaleCrop>
  <Company/>
  <LinksUpToDate>false</LinksUpToDate>
  <CharactersWithSpaces>7101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5</cp:revision>
  <dcterms:created xsi:type="dcterms:W3CDTF">2018-08-01T09:13:00Z</dcterms:created>
  <dcterms:modified xsi:type="dcterms:W3CDTF">2018-08-06T10:36:00Z</dcterms:modified>
</cp:coreProperties>
</file>