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93" w:rsidRPr="00FB3ECA" w:rsidRDefault="00ED1693" w:rsidP="00ED1693">
      <w:pPr>
        <w:jc w:val="center"/>
        <w:rPr>
          <w:sz w:val="28"/>
          <w:szCs w:val="28"/>
        </w:rPr>
      </w:pPr>
    </w:p>
    <w:p w:rsidR="00ED1693" w:rsidRPr="00FB3ECA" w:rsidRDefault="00ED1693" w:rsidP="00ED1693">
      <w:pPr>
        <w:jc w:val="center"/>
        <w:rPr>
          <w:b/>
          <w:sz w:val="28"/>
          <w:szCs w:val="28"/>
        </w:rPr>
      </w:pPr>
      <w:r w:rsidRPr="00FB3ECA">
        <w:rPr>
          <w:b/>
          <w:sz w:val="28"/>
          <w:szCs w:val="28"/>
        </w:rPr>
        <w:t xml:space="preserve">АДМИНИСТРАЦИЯ </w:t>
      </w:r>
    </w:p>
    <w:p w:rsidR="00ED1693" w:rsidRPr="00FB3ECA" w:rsidRDefault="00ED1693" w:rsidP="00ED1693">
      <w:pPr>
        <w:jc w:val="center"/>
        <w:rPr>
          <w:b/>
          <w:sz w:val="28"/>
          <w:szCs w:val="28"/>
        </w:rPr>
      </w:pPr>
      <w:r w:rsidRPr="00FB3ECA">
        <w:rPr>
          <w:b/>
          <w:sz w:val="28"/>
          <w:szCs w:val="28"/>
        </w:rPr>
        <w:t xml:space="preserve">ЦВЕТОЧНЕНСКОГО СЕЛЬСКОГО ПОСЕЛЕНИЯ </w:t>
      </w:r>
    </w:p>
    <w:p w:rsidR="00ED1693" w:rsidRPr="00FB3ECA" w:rsidRDefault="00ED1693" w:rsidP="00ED1693">
      <w:pPr>
        <w:jc w:val="center"/>
        <w:rPr>
          <w:b/>
          <w:sz w:val="28"/>
          <w:szCs w:val="28"/>
        </w:rPr>
      </w:pPr>
      <w:r w:rsidRPr="00FB3ECA">
        <w:rPr>
          <w:b/>
          <w:sz w:val="28"/>
          <w:szCs w:val="28"/>
        </w:rPr>
        <w:t>БЕЛОГОРСКОГО РАЙОНА</w:t>
      </w:r>
    </w:p>
    <w:p w:rsidR="00ED1693" w:rsidRPr="00FB3ECA" w:rsidRDefault="00ED1693" w:rsidP="00ED1693">
      <w:pPr>
        <w:jc w:val="center"/>
        <w:rPr>
          <w:b/>
          <w:sz w:val="28"/>
          <w:szCs w:val="28"/>
        </w:rPr>
      </w:pPr>
      <w:r w:rsidRPr="00FB3ECA">
        <w:rPr>
          <w:b/>
          <w:sz w:val="28"/>
          <w:szCs w:val="28"/>
        </w:rPr>
        <w:t>РЕСПУБЛИКИ КРЫМ</w:t>
      </w:r>
    </w:p>
    <w:p w:rsidR="00ED1693" w:rsidRPr="00FB3ECA" w:rsidRDefault="00ED1693" w:rsidP="00ED1693">
      <w:pPr>
        <w:jc w:val="center"/>
        <w:rPr>
          <w:sz w:val="28"/>
          <w:szCs w:val="28"/>
        </w:rPr>
      </w:pPr>
    </w:p>
    <w:p w:rsidR="00ED1693" w:rsidRPr="00FB3ECA" w:rsidRDefault="00ED1693" w:rsidP="00ED1693">
      <w:pPr>
        <w:jc w:val="center"/>
        <w:rPr>
          <w:b/>
          <w:i/>
          <w:sz w:val="28"/>
          <w:szCs w:val="28"/>
        </w:rPr>
      </w:pPr>
      <w:r w:rsidRPr="00FB3ECA">
        <w:rPr>
          <w:b/>
          <w:i/>
          <w:sz w:val="28"/>
          <w:szCs w:val="28"/>
        </w:rPr>
        <w:t>ПОСТАНОВЛЕНИЕ</w:t>
      </w:r>
    </w:p>
    <w:p w:rsidR="00ED1693" w:rsidRPr="00FB3ECA" w:rsidRDefault="00FB3ECA" w:rsidP="00ED1693">
      <w:pPr>
        <w:spacing w:line="100" w:lineRule="atLeast"/>
        <w:jc w:val="both"/>
        <w:rPr>
          <w:b/>
          <w:sz w:val="28"/>
          <w:szCs w:val="28"/>
        </w:rPr>
      </w:pPr>
      <w:r w:rsidRPr="00FB3ECA">
        <w:rPr>
          <w:b/>
          <w:sz w:val="28"/>
          <w:szCs w:val="28"/>
        </w:rPr>
        <w:t xml:space="preserve"> 26 сентября </w:t>
      </w:r>
      <w:r w:rsidR="00ED1693" w:rsidRPr="00FB3ECA">
        <w:rPr>
          <w:b/>
          <w:sz w:val="28"/>
          <w:szCs w:val="28"/>
        </w:rPr>
        <w:t>2018</w:t>
      </w:r>
      <w:r w:rsidRPr="00FB3ECA">
        <w:rPr>
          <w:b/>
          <w:sz w:val="28"/>
          <w:szCs w:val="28"/>
        </w:rPr>
        <w:t xml:space="preserve"> года </w:t>
      </w:r>
      <w:r w:rsidRPr="00FB3ECA">
        <w:rPr>
          <w:b/>
          <w:sz w:val="28"/>
          <w:szCs w:val="28"/>
        </w:rPr>
        <w:tab/>
      </w:r>
      <w:r w:rsidRPr="00FB3ECA">
        <w:rPr>
          <w:b/>
          <w:sz w:val="28"/>
          <w:szCs w:val="28"/>
        </w:rPr>
        <w:tab/>
      </w:r>
      <w:r w:rsidR="00ED1693" w:rsidRPr="00FB3ECA">
        <w:rPr>
          <w:b/>
          <w:sz w:val="28"/>
          <w:szCs w:val="28"/>
        </w:rPr>
        <w:t xml:space="preserve">с. </w:t>
      </w:r>
      <w:r w:rsidRPr="00FB3ECA">
        <w:rPr>
          <w:b/>
          <w:sz w:val="28"/>
          <w:szCs w:val="28"/>
        </w:rPr>
        <w:t xml:space="preserve">Цветочное </w:t>
      </w:r>
      <w:r w:rsidRPr="00FB3ECA">
        <w:rPr>
          <w:b/>
          <w:sz w:val="28"/>
          <w:szCs w:val="28"/>
        </w:rPr>
        <w:tab/>
      </w:r>
      <w:r w:rsidRPr="00FB3ECA">
        <w:rPr>
          <w:b/>
          <w:sz w:val="28"/>
          <w:szCs w:val="28"/>
        </w:rPr>
        <w:tab/>
      </w:r>
      <w:r w:rsidRPr="00FB3ECA">
        <w:rPr>
          <w:b/>
          <w:sz w:val="28"/>
          <w:szCs w:val="28"/>
        </w:rPr>
        <w:tab/>
        <w:t xml:space="preserve">№ </w:t>
      </w:r>
      <w:r w:rsidR="00ED1693" w:rsidRPr="00FB3ECA">
        <w:rPr>
          <w:b/>
          <w:sz w:val="28"/>
          <w:szCs w:val="28"/>
        </w:rPr>
        <w:t>155 -ПА</w:t>
      </w:r>
    </w:p>
    <w:p w:rsidR="00ED1693" w:rsidRPr="00FB3ECA" w:rsidRDefault="00ED1693" w:rsidP="00ED1693">
      <w:pPr>
        <w:spacing w:line="100" w:lineRule="atLeast"/>
        <w:jc w:val="both"/>
        <w:rPr>
          <w:b/>
          <w:sz w:val="28"/>
          <w:szCs w:val="28"/>
        </w:rPr>
      </w:pPr>
    </w:p>
    <w:tbl>
      <w:tblPr>
        <w:tblW w:w="0" w:type="auto"/>
        <w:tblLook w:val="04A0" w:firstRow="1" w:lastRow="0" w:firstColumn="1" w:lastColumn="0" w:noHBand="0" w:noVBand="1"/>
      </w:tblPr>
      <w:tblGrid>
        <w:gridCol w:w="6912"/>
      </w:tblGrid>
      <w:tr w:rsidR="00ED1693" w:rsidRPr="00FB3ECA" w:rsidTr="00327CE4">
        <w:tc>
          <w:tcPr>
            <w:tcW w:w="6912" w:type="dxa"/>
            <w:shd w:val="clear" w:color="auto" w:fill="auto"/>
          </w:tcPr>
          <w:p w:rsidR="00ED1693" w:rsidRPr="00FB3ECA" w:rsidRDefault="00ED1693" w:rsidP="00327CE4">
            <w:pPr>
              <w:tabs>
                <w:tab w:val="left" w:pos="1110"/>
              </w:tabs>
              <w:spacing w:line="100" w:lineRule="atLeast"/>
              <w:jc w:val="both"/>
              <w:rPr>
                <w:b/>
                <w:bCs/>
                <w:sz w:val="28"/>
                <w:szCs w:val="28"/>
              </w:rPr>
            </w:pPr>
            <w:r w:rsidRPr="00FB3ECA">
              <w:rPr>
                <w:b/>
                <w:sz w:val="28"/>
                <w:szCs w:val="28"/>
              </w:rPr>
              <w:t xml:space="preserve">О внесении изменений в постановление администрации </w:t>
            </w:r>
            <w:proofErr w:type="spellStart"/>
            <w:r w:rsidRPr="00FB3ECA">
              <w:rPr>
                <w:b/>
                <w:sz w:val="28"/>
                <w:szCs w:val="28"/>
              </w:rPr>
              <w:t>Цветочненского</w:t>
            </w:r>
            <w:proofErr w:type="spellEnd"/>
            <w:r w:rsidRPr="00FB3ECA">
              <w:rPr>
                <w:b/>
                <w:sz w:val="28"/>
                <w:szCs w:val="28"/>
              </w:rPr>
              <w:t xml:space="preserve"> сельского поселения Белогорского района Республики Крым от 31.10.2017 г. №158-ПА «О порядке применения бюджетной классификации Российской Федерации</w:t>
            </w:r>
            <w:r w:rsidR="00FB3ECA" w:rsidRPr="00FB3ECA">
              <w:rPr>
                <w:b/>
                <w:sz w:val="28"/>
                <w:szCs w:val="28"/>
              </w:rPr>
              <w:t xml:space="preserve"> в части, относящейся к бюджету</w:t>
            </w:r>
            <w:r w:rsidRPr="00FB3ECA">
              <w:rPr>
                <w:b/>
                <w:sz w:val="28"/>
                <w:szCs w:val="28"/>
              </w:rPr>
              <w:t xml:space="preserve"> </w:t>
            </w:r>
            <w:r w:rsidRPr="00FB3ECA">
              <w:rPr>
                <w:b/>
                <w:bCs/>
                <w:sz w:val="28"/>
                <w:szCs w:val="28"/>
              </w:rPr>
              <w:t xml:space="preserve">муниципального образования </w:t>
            </w:r>
            <w:proofErr w:type="spellStart"/>
            <w:r w:rsidRPr="00FB3ECA">
              <w:rPr>
                <w:b/>
                <w:sz w:val="28"/>
                <w:szCs w:val="28"/>
              </w:rPr>
              <w:t>Цветочненское</w:t>
            </w:r>
            <w:proofErr w:type="spellEnd"/>
            <w:r w:rsidRPr="00FB3ECA">
              <w:rPr>
                <w:b/>
                <w:sz w:val="28"/>
                <w:szCs w:val="28"/>
              </w:rPr>
              <w:t xml:space="preserve"> сельское поселение Белогорского района Республики Крым </w:t>
            </w:r>
            <w:r w:rsidRPr="00FB3ECA">
              <w:rPr>
                <w:b/>
                <w:bCs/>
                <w:sz w:val="28"/>
                <w:szCs w:val="28"/>
              </w:rPr>
              <w:t>на 2018 год и плановый период 2019 и 2020 годов»</w:t>
            </w:r>
          </w:p>
          <w:p w:rsidR="00ED1693" w:rsidRPr="00FB3ECA" w:rsidRDefault="00ED1693" w:rsidP="00327CE4">
            <w:pPr>
              <w:tabs>
                <w:tab w:val="left" w:pos="1110"/>
              </w:tabs>
              <w:spacing w:line="100" w:lineRule="atLeast"/>
              <w:jc w:val="both"/>
              <w:rPr>
                <w:b/>
                <w:sz w:val="28"/>
                <w:szCs w:val="28"/>
              </w:rPr>
            </w:pPr>
          </w:p>
        </w:tc>
      </w:tr>
    </w:tbl>
    <w:p w:rsidR="00ED1693" w:rsidRPr="00FB3ECA" w:rsidRDefault="00ED1693" w:rsidP="003B2AAC">
      <w:pPr>
        <w:tabs>
          <w:tab w:val="left" w:pos="720"/>
        </w:tabs>
        <w:spacing w:line="276" w:lineRule="auto"/>
        <w:ind w:firstLine="709"/>
        <w:jc w:val="both"/>
        <w:rPr>
          <w:sz w:val="28"/>
          <w:szCs w:val="28"/>
        </w:rPr>
      </w:pPr>
      <w:r w:rsidRPr="00FB3ECA">
        <w:rPr>
          <w:sz w:val="28"/>
          <w:szCs w:val="28"/>
        </w:rPr>
        <w:t xml:space="preserve">В соответствии </w:t>
      </w:r>
      <w:r w:rsidRPr="00FB3ECA">
        <w:rPr>
          <w:kern w:val="1"/>
          <w:sz w:val="28"/>
          <w:szCs w:val="28"/>
        </w:rPr>
        <w:t>Федеральным законом № 131-ФЗ «Об общих принципах организации местного самоуправления в Российск</w:t>
      </w:r>
      <w:r w:rsidR="00FB3ECA" w:rsidRPr="00FB3ECA">
        <w:rPr>
          <w:kern w:val="1"/>
          <w:sz w:val="28"/>
          <w:szCs w:val="28"/>
        </w:rPr>
        <w:t xml:space="preserve">ой Федерации» от 06.10.2003г., </w:t>
      </w:r>
      <w:r w:rsidRPr="00FB3ECA">
        <w:rPr>
          <w:kern w:val="1"/>
          <w:sz w:val="28"/>
          <w:szCs w:val="28"/>
        </w:rPr>
        <w:t xml:space="preserve">абзацем четвертым пункта 4 статьи 21 Бюджетного кодекса Российской Федерации, приказом Министерства Финансов Республики Крым от 12.11.2015 г., </w:t>
      </w:r>
      <w:r w:rsidRPr="00FB3ECA">
        <w:rPr>
          <w:sz w:val="28"/>
          <w:szCs w:val="28"/>
        </w:rPr>
        <w:t xml:space="preserve">Уставом муниципального образования </w:t>
      </w:r>
      <w:proofErr w:type="spellStart"/>
      <w:r w:rsidRPr="00FB3ECA">
        <w:rPr>
          <w:sz w:val="28"/>
          <w:szCs w:val="28"/>
        </w:rPr>
        <w:t>Цве</w:t>
      </w:r>
      <w:r w:rsidR="00FB3ECA" w:rsidRPr="00FB3ECA">
        <w:rPr>
          <w:sz w:val="28"/>
          <w:szCs w:val="28"/>
        </w:rPr>
        <w:t>точненское</w:t>
      </w:r>
      <w:proofErr w:type="spellEnd"/>
      <w:r w:rsidR="00FB3ECA" w:rsidRPr="00FB3ECA">
        <w:rPr>
          <w:sz w:val="28"/>
          <w:szCs w:val="28"/>
        </w:rPr>
        <w:t xml:space="preserve"> сельское поселение </w:t>
      </w:r>
      <w:r w:rsidRPr="00FB3ECA">
        <w:rPr>
          <w:sz w:val="28"/>
          <w:szCs w:val="28"/>
        </w:rPr>
        <w:t>Белого</w:t>
      </w:r>
      <w:r w:rsidR="00FB3ECA" w:rsidRPr="00FB3ECA">
        <w:rPr>
          <w:sz w:val="28"/>
          <w:szCs w:val="28"/>
        </w:rPr>
        <w:t xml:space="preserve">рского района Республики Крым, </w:t>
      </w:r>
      <w:r w:rsidRPr="00FB3ECA">
        <w:rPr>
          <w:sz w:val="28"/>
          <w:szCs w:val="28"/>
        </w:rPr>
        <w:t xml:space="preserve">принятого решением 3- й сессией 1-го созыва </w:t>
      </w:r>
      <w:proofErr w:type="spellStart"/>
      <w:r w:rsidRPr="00FB3ECA">
        <w:rPr>
          <w:sz w:val="28"/>
          <w:szCs w:val="28"/>
        </w:rPr>
        <w:t>Цветочненского</w:t>
      </w:r>
      <w:proofErr w:type="spellEnd"/>
      <w:r w:rsidRPr="00FB3ECA">
        <w:rPr>
          <w:sz w:val="28"/>
          <w:szCs w:val="28"/>
        </w:rPr>
        <w:t xml:space="preserve"> сельского совета Белог</w:t>
      </w:r>
      <w:r w:rsidR="00FB3ECA" w:rsidRPr="00FB3ECA">
        <w:rPr>
          <w:sz w:val="28"/>
          <w:szCs w:val="28"/>
        </w:rPr>
        <w:t xml:space="preserve">орского района Республики Крым </w:t>
      </w:r>
      <w:r w:rsidRPr="00FB3ECA">
        <w:rPr>
          <w:sz w:val="28"/>
          <w:szCs w:val="28"/>
        </w:rPr>
        <w:t xml:space="preserve">от 06 ноября 2014 года, администрация </w:t>
      </w:r>
      <w:proofErr w:type="spellStart"/>
      <w:r w:rsidRPr="00FB3ECA">
        <w:rPr>
          <w:sz w:val="28"/>
          <w:szCs w:val="28"/>
        </w:rPr>
        <w:t>Цветочненского</w:t>
      </w:r>
      <w:proofErr w:type="spellEnd"/>
      <w:r w:rsidRPr="00FB3ECA">
        <w:rPr>
          <w:sz w:val="28"/>
          <w:szCs w:val="28"/>
        </w:rPr>
        <w:t xml:space="preserve"> сельского поселения Белогорского района Республики Крым</w:t>
      </w:r>
    </w:p>
    <w:p w:rsidR="00ED1693" w:rsidRPr="00FB3ECA" w:rsidRDefault="00ED1693" w:rsidP="00ED1693">
      <w:pPr>
        <w:tabs>
          <w:tab w:val="left" w:pos="720"/>
        </w:tabs>
        <w:spacing w:line="276" w:lineRule="auto"/>
        <w:jc w:val="both"/>
        <w:rPr>
          <w:sz w:val="28"/>
          <w:szCs w:val="28"/>
        </w:rPr>
      </w:pPr>
      <w:r w:rsidRPr="00FB3ECA">
        <w:rPr>
          <w:sz w:val="28"/>
          <w:szCs w:val="28"/>
        </w:rPr>
        <w:t>П О С Т А Н О В Л Е Т:</w:t>
      </w:r>
    </w:p>
    <w:p w:rsidR="00ED1693" w:rsidRPr="00FB3ECA" w:rsidRDefault="00ED1693" w:rsidP="00ED1693">
      <w:pPr>
        <w:numPr>
          <w:ilvl w:val="0"/>
          <w:numId w:val="1"/>
        </w:numPr>
        <w:tabs>
          <w:tab w:val="left" w:pos="0"/>
        </w:tabs>
        <w:spacing w:line="276" w:lineRule="auto"/>
        <w:ind w:left="0" w:firstLine="360"/>
        <w:jc w:val="both"/>
        <w:rPr>
          <w:sz w:val="28"/>
          <w:szCs w:val="28"/>
        </w:rPr>
      </w:pPr>
      <w:r w:rsidRPr="00FB3ECA">
        <w:rPr>
          <w:sz w:val="28"/>
          <w:szCs w:val="28"/>
        </w:rPr>
        <w:t xml:space="preserve"> Внести изменение в приложение 2 к постановлению администрации </w:t>
      </w:r>
      <w:proofErr w:type="spellStart"/>
      <w:r w:rsidRPr="00FB3ECA">
        <w:rPr>
          <w:sz w:val="28"/>
          <w:szCs w:val="28"/>
        </w:rPr>
        <w:t>Цветочненского</w:t>
      </w:r>
      <w:proofErr w:type="spellEnd"/>
      <w:r w:rsidRPr="00FB3ECA">
        <w:rPr>
          <w:sz w:val="28"/>
          <w:szCs w:val="28"/>
        </w:rPr>
        <w:t xml:space="preserve"> сельского поселения Белогорского района Республики Крым от 31.10.2017 г. № 158-ПА «О порядке применения бюджетной классификации Российской Федерации в части, относящейся к бюджет</w:t>
      </w:r>
      <w:r w:rsidR="00FB3ECA" w:rsidRPr="00FB3ECA">
        <w:rPr>
          <w:sz w:val="28"/>
          <w:szCs w:val="28"/>
        </w:rPr>
        <w:t xml:space="preserve">у </w:t>
      </w:r>
      <w:r w:rsidRPr="00FB3ECA">
        <w:rPr>
          <w:sz w:val="28"/>
          <w:szCs w:val="28"/>
        </w:rPr>
        <w:t xml:space="preserve">муниципального образования </w:t>
      </w:r>
      <w:proofErr w:type="spellStart"/>
      <w:r w:rsidRPr="00FB3ECA">
        <w:rPr>
          <w:sz w:val="28"/>
          <w:szCs w:val="28"/>
        </w:rPr>
        <w:t>Цветочненское</w:t>
      </w:r>
      <w:proofErr w:type="spellEnd"/>
      <w:r w:rsidRPr="00FB3ECA">
        <w:rPr>
          <w:sz w:val="28"/>
          <w:szCs w:val="28"/>
        </w:rPr>
        <w:t xml:space="preserve"> сельское поселение Белогорского района Республики Крым на 2018 год и плановый период 2</w:t>
      </w:r>
      <w:r w:rsidR="00FB3ECA" w:rsidRPr="00FB3ECA">
        <w:rPr>
          <w:sz w:val="28"/>
          <w:szCs w:val="28"/>
        </w:rPr>
        <w:t xml:space="preserve">019 и 2020 годов», изложив его </w:t>
      </w:r>
      <w:r w:rsidRPr="00FB3ECA">
        <w:rPr>
          <w:sz w:val="28"/>
          <w:szCs w:val="28"/>
        </w:rPr>
        <w:t xml:space="preserve">в новой редакции (прилагается). </w:t>
      </w:r>
    </w:p>
    <w:p w:rsidR="00ED1693" w:rsidRPr="003B2AAC" w:rsidRDefault="00ED1693" w:rsidP="003B2AAC">
      <w:pPr>
        <w:numPr>
          <w:ilvl w:val="0"/>
          <w:numId w:val="1"/>
        </w:numPr>
        <w:suppressAutoHyphens w:val="0"/>
        <w:ind w:left="0" w:right="-1" w:firstLine="426"/>
        <w:rPr>
          <w:bCs/>
          <w:sz w:val="28"/>
          <w:szCs w:val="28"/>
          <w:lang w:eastAsia="en-US"/>
        </w:rPr>
      </w:pPr>
      <w:r w:rsidRPr="00FB3ECA">
        <w:rPr>
          <w:rFonts w:eastAsia="Calibri"/>
          <w:sz w:val="28"/>
          <w:szCs w:val="28"/>
          <w:lang w:eastAsia="en-US"/>
        </w:rPr>
        <w:t xml:space="preserve">Данное постановление подлежит обнародованию </w:t>
      </w:r>
      <w:r w:rsidRPr="00FB3ECA">
        <w:rPr>
          <w:bCs/>
          <w:sz w:val="28"/>
          <w:szCs w:val="28"/>
          <w:lang w:eastAsia="en-US"/>
        </w:rPr>
        <w:t>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FB3ECA">
        <w:rPr>
          <w:bCs/>
          <w:sz w:val="28"/>
          <w:szCs w:val="28"/>
          <w:lang w:eastAsia="en-US"/>
        </w:rPr>
        <w:t>Цветочненское</w:t>
      </w:r>
      <w:proofErr w:type="spellEnd"/>
      <w:r w:rsidRPr="00FB3ECA">
        <w:rPr>
          <w:bCs/>
          <w:sz w:val="28"/>
          <w:szCs w:val="28"/>
          <w:lang w:eastAsia="en-US"/>
        </w:rPr>
        <w:t xml:space="preserve"> сельское поселение», а также на информационном стенде </w:t>
      </w:r>
      <w:proofErr w:type="spellStart"/>
      <w:r w:rsidRPr="00FB3ECA">
        <w:rPr>
          <w:bCs/>
          <w:sz w:val="28"/>
          <w:szCs w:val="28"/>
          <w:lang w:eastAsia="en-US"/>
        </w:rPr>
        <w:t>Цветочненского</w:t>
      </w:r>
      <w:proofErr w:type="spellEnd"/>
      <w:r w:rsidRPr="00FB3ECA">
        <w:rPr>
          <w:bCs/>
          <w:sz w:val="28"/>
          <w:szCs w:val="28"/>
          <w:lang w:eastAsia="en-US"/>
        </w:rPr>
        <w:t xml:space="preserve"> сельского совета, расположенного по адресу Республика Крым, Белогорский район, </w:t>
      </w:r>
      <w:proofErr w:type="spellStart"/>
      <w:r w:rsidRPr="00FB3ECA">
        <w:rPr>
          <w:bCs/>
          <w:sz w:val="28"/>
          <w:szCs w:val="28"/>
          <w:lang w:eastAsia="en-US"/>
        </w:rPr>
        <w:t>с.Цветочное</w:t>
      </w:r>
      <w:proofErr w:type="spellEnd"/>
      <w:r w:rsidRPr="00FB3ECA">
        <w:rPr>
          <w:bCs/>
          <w:sz w:val="28"/>
          <w:szCs w:val="28"/>
          <w:lang w:eastAsia="en-US"/>
        </w:rPr>
        <w:t xml:space="preserve">, ул.Трубенко,117 </w:t>
      </w:r>
    </w:p>
    <w:p w:rsidR="00ED1693" w:rsidRPr="00FB3ECA" w:rsidRDefault="00FB3ECA" w:rsidP="003B2AAC">
      <w:pPr>
        <w:spacing w:line="276" w:lineRule="auto"/>
        <w:jc w:val="both"/>
        <w:rPr>
          <w:sz w:val="28"/>
          <w:szCs w:val="28"/>
        </w:rPr>
      </w:pPr>
      <w:r w:rsidRPr="00FB3ECA">
        <w:rPr>
          <w:sz w:val="28"/>
          <w:szCs w:val="28"/>
        </w:rPr>
        <w:t xml:space="preserve"> </w:t>
      </w:r>
      <w:r w:rsidR="00ED1693" w:rsidRPr="00FB3ECA">
        <w:rPr>
          <w:sz w:val="28"/>
          <w:szCs w:val="28"/>
        </w:rPr>
        <w:t>3. Контроль по исполнению постановления оставляю за собой.</w:t>
      </w:r>
      <w:bookmarkStart w:id="0" w:name="_GoBack"/>
      <w:bookmarkEnd w:id="0"/>
    </w:p>
    <w:p w:rsidR="00ED1693" w:rsidRPr="00FB3ECA" w:rsidRDefault="00ED1693" w:rsidP="00ED1693">
      <w:pPr>
        <w:spacing w:line="276" w:lineRule="auto"/>
        <w:rPr>
          <w:sz w:val="28"/>
          <w:szCs w:val="28"/>
        </w:rPr>
      </w:pPr>
      <w:r w:rsidRPr="00FB3ECA">
        <w:rPr>
          <w:sz w:val="28"/>
          <w:szCs w:val="28"/>
        </w:rPr>
        <w:t xml:space="preserve">Председатель </w:t>
      </w:r>
      <w:proofErr w:type="spellStart"/>
      <w:r w:rsidRPr="00FB3ECA">
        <w:rPr>
          <w:sz w:val="28"/>
          <w:szCs w:val="28"/>
        </w:rPr>
        <w:t>Цветочненского</w:t>
      </w:r>
      <w:proofErr w:type="spellEnd"/>
      <w:r w:rsidRPr="00FB3ECA">
        <w:rPr>
          <w:sz w:val="28"/>
          <w:szCs w:val="28"/>
        </w:rPr>
        <w:t xml:space="preserve"> сельского совета-глава администрации </w:t>
      </w:r>
    </w:p>
    <w:p w:rsidR="00ED1693" w:rsidRPr="00FB3ECA" w:rsidRDefault="00ED1693" w:rsidP="00ED1693">
      <w:pPr>
        <w:spacing w:line="276" w:lineRule="auto"/>
        <w:rPr>
          <w:sz w:val="28"/>
          <w:szCs w:val="28"/>
        </w:rPr>
      </w:pPr>
      <w:proofErr w:type="spellStart"/>
      <w:r w:rsidRPr="00FB3ECA">
        <w:rPr>
          <w:sz w:val="28"/>
          <w:szCs w:val="28"/>
        </w:rPr>
        <w:t>Цвет</w:t>
      </w:r>
      <w:r w:rsidR="00FB3ECA" w:rsidRPr="00FB3ECA">
        <w:rPr>
          <w:sz w:val="28"/>
          <w:szCs w:val="28"/>
        </w:rPr>
        <w:t>очненского</w:t>
      </w:r>
      <w:proofErr w:type="spellEnd"/>
      <w:r w:rsidR="00FB3ECA" w:rsidRPr="00FB3ECA">
        <w:rPr>
          <w:sz w:val="28"/>
          <w:szCs w:val="28"/>
        </w:rPr>
        <w:t xml:space="preserve"> сельского поселения</w:t>
      </w:r>
      <w:r w:rsidR="00FB3ECA" w:rsidRPr="00FB3ECA">
        <w:rPr>
          <w:sz w:val="28"/>
          <w:szCs w:val="28"/>
        </w:rPr>
        <w:tab/>
      </w:r>
      <w:r w:rsidR="00FB3ECA" w:rsidRPr="00FB3ECA">
        <w:rPr>
          <w:sz w:val="28"/>
          <w:szCs w:val="28"/>
        </w:rPr>
        <w:tab/>
      </w:r>
      <w:r w:rsidR="00FB3ECA" w:rsidRPr="00FB3ECA">
        <w:rPr>
          <w:sz w:val="28"/>
          <w:szCs w:val="28"/>
        </w:rPr>
        <w:tab/>
      </w:r>
      <w:r w:rsidR="00FB3ECA" w:rsidRPr="00FB3ECA">
        <w:rPr>
          <w:sz w:val="28"/>
          <w:szCs w:val="28"/>
        </w:rPr>
        <w:tab/>
      </w:r>
      <w:r w:rsidR="00FB3ECA" w:rsidRPr="00FB3ECA">
        <w:rPr>
          <w:sz w:val="28"/>
          <w:szCs w:val="28"/>
        </w:rPr>
        <w:tab/>
      </w:r>
      <w:r w:rsidRPr="00FB3ECA">
        <w:rPr>
          <w:sz w:val="28"/>
          <w:szCs w:val="28"/>
        </w:rPr>
        <w:t xml:space="preserve"> </w:t>
      </w:r>
      <w:r w:rsidR="00FB3ECA" w:rsidRPr="00FB3ECA">
        <w:rPr>
          <w:sz w:val="28"/>
          <w:szCs w:val="28"/>
        </w:rPr>
        <w:t>И.Г. Здорова</w:t>
      </w:r>
    </w:p>
    <w:p w:rsidR="00ED1693" w:rsidRPr="00FB3ECA" w:rsidRDefault="00ED1693" w:rsidP="00ED1693">
      <w:pPr>
        <w:rPr>
          <w:sz w:val="28"/>
          <w:szCs w:val="28"/>
        </w:rPr>
      </w:pPr>
    </w:p>
    <w:p w:rsidR="00ED1693" w:rsidRPr="00FB3ECA" w:rsidRDefault="00ED1693" w:rsidP="00ED1693">
      <w:pPr>
        <w:widowControl w:val="0"/>
        <w:autoSpaceDE w:val="0"/>
        <w:autoSpaceDN w:val="0"/>
        <w:adjustRightInd w:val="0"/>
        <w:jc w:val="center"/>
        <w:rPr>
          <w:b/>
          <w:bCs/>
          <w:sz w:val="28"/>
          <w:szCs w:val="28"/>
          <w:lang w:eastAsia="ru-RU"/>
        </w:rPr>
      </w:pPr>
    </w:p>
    <w:p w:rsidR="00ED1693" w:rsidRPr="00FB3ECA" w:rsidRDefault="00ED1693" w:rsidP="00ED1693">
      <w:pPr>
        <w:widowControl w:val="0"/>
        <w:autoSpaceDE w:val="0"/>
        <w:autoSpaceDN w:val="0"/>
        <w:adjustRightInd w:val="0"/>
        <w:jc w:val="center"/>
        <w:rPr>
          <w:b/>
          <w:bCs/>
          <w:sz w:val="28"/>
          <w:szCs w:val="28"/>
          <w:lang w:eastAsia="ru-RU"/>
        </w:rPr>
      </w:pPr>
    </w:p>
    <w:p w:rsidR="00ED1693" w:rsidRPr="00FB3ECA" w:rsidRDefault="00ED1693" w:rsidP="00ED1693">
      <w:pPr>
        <w:widowControl w:val="0"/>
        <w:autoSpaceDE w:val="0"/>
        <w:autoSpaceDN w:val="0"/>
        <w:adjustRightInd w:val="0"/>
        <w:jc w:val="center"/>
        <w:rPr>
          <w:b/>
          <w:bCs/>
          <w:sz w:val="28"/>
          <w:szCs w:val="28"/>
          <w:lang w:eastAsia="ru-RU"/>
        </w:rPr>
      </w:pPr>
    </w:p>
    <w:p w:rsidR="00ED1693" w:rsidRPr="00FB3ECA" w:rsidRDefault="00ED1693" w:rsidP="00ED1693">
      <w:pPr>
        <w:widowControl w:val="0"/>
        <w:autoSpaceDE w:val="0"/>
        <w:autoSpaceDN w:val="0"/>
        <w:adjustRightInd w:val="0"/>
        <w:jc w:val="center"/>
        <w:rPr>
          <w:b/>
          <w:bCs/>
          <w:sz w:val="28"/>
          <w:szCs w:val="28"/>
          <w:lang w:eastAsia="ru-RU"/>
        </w:rPr>
      </w:pPr>
    </w:p>
    <w:p w:rsidR="00ED1693" w:rsidRPr="00FB3ECA" w:rsidRDefault="00ED1693" w:rsidP="00ED1693">
      <w:pPr>
        <w:widowControl w:val="0"/>
        <w:autoSpaceDE w:val="0"/>
        <w:autoSpaceDN w:val="0"/>
        <w:adjustRightInd w:val="0"/>
        <w:jc w:val="center"/>
        <w:rPr>
          <w:b/>
          <w:bCs/>
          <w:sz w:val="28"/>
          <w:szCs w:val="28"/>
          <w:lang w:eastAsia="ru-RU"/>
        </w:rPr>
      </w:pPr>
    </w:p>
    <w:p w:rsidR="00ED1693" w:rsidRPr="00FB3ECA" w:rsidRDefault="00ED1693" w:rsidP="00ED1693">
      <w:pPr>
        <w:rPr>
          <w:sz w:val="28"/>
          <w:szCs w:val="28"/>
        </w:rPr>
        <w:sectPr w:rsidR="00ED1693" w:rsidRPr="00FB3ECA" w:rsidSect="007A7D4F">
          <w:footnotePr>
            <w:pos w:val="beneathText"/>
          </w:footnotePr>
          <w:pgSz w:w="11905" w:h="16837"/>
          <w:pgMar w:top="426" w:right="595" w:bottom="426" w:left="1701" w:header="720" w:footer="720" w:gutter="0"/>
          <w:cols w:space="720"/>
          <w:docGrid w:linePitch="360"/>
        </w:sectPr>
      </w:pPr>
    </w:p>
    <w:p w:rsidR="00ED1693" w:rsidRPr="00FB3ECA" w:rsidRDefault="00ED1693" w:rsidP="00ED1693">
      <w:pPr>
        <w:rPr>
          <w:sz w:val="28"/>
          <w:szCs w:val="28"/>
        </w:rPr>
      </w:pPr>
    </w:p>
    <w:tbl>
      <w:tblPr>
        <w:tblpPr w:leftFromText="180" w:rightFromText="180" w:vertAnchor="text" w:horzAnchor="margin" w:tblpXSpec="right" w:tblpY="5"/>
        <w:tblW w:w="0" w:type="auto"/>
        <w:tblLook w:val="04A0" w:firstRow="1" w:lastRow="0" w:firstColumn="1" w:lastColumn="0" w:noHBand="0" w:noVBand="1"/>
      </w:tblPr>
      <w:tblGrid>
        <w:gridCol w:w="5070"/>
      </w:tblGrid>
      <w:tr w:rsidR="00ED1693" w:rsidRPr="00FB3ECA" w:rsidTr="00327CE4">
        <w:trPr>
          <w:trHeight w:val="1635"/>
        </w:trPr>
        <w:tc>
          <w:tcPr>
            <w:tcW w:w="5070" w:type="dxa"/>
            <w:shd w:val="clear" w:color="auto" w:fill="auto"/>
          </w:tcPr>
          <w:p w:rsidR="00ED1693" w:rsidRPr="00FB3ECA" w:rsidRDefault="00ED1693" w:rsidP="00327CE4">
            <w:pPr>
              <w:rPr>
                <w:sz w:val="28"/>
                <w:szCs w:val="28"/>
              </w:rPr>
            </w:pPr>
          </w:p>
          <w:p w:rsidR="00ED1693" w:rsidRPr="00FB3ECA" w:rsidRDefault="00ED1693" w:rsidP="00327CE4">
            <w:pPr>
              <w:rPr>
                <w:sz w:val="28"/>
                <w:szCs w:val="28"/>
              </w:rPr>
            </w:pPr>
            <w:r w:rsidRPr="00FB3ECA">
              <w:rPr>
                <w:sz w:val="28"/>
                <w:szCs w:val="28"/>
              </w:rPr>
              <w:t>Приложение 2</w:t>
            </w:r>
          </w:p>
          <w:p w:rsidR="00ED1693" w:rsidRPr="00FB3ECA" w:rsidRDefault="00ED1693" w:rsidP="00327CE4">
            <w:pPr>
              <w:jc w:val="both"/>
              <w:rPr>
                <w:sz w:val="28"/>
                <w:szCs w:val="28"/>
              </w:rPr>
            </w:pPr>
            <w:r w:rsidRPr="00FB3ECA">
              <w:rPr>
                <w:sz w:val="28"/>
                <w:szCs w:val="28"/>
              </w:rPr>
              <w:t>к постановлени</w:t>
            </w:r>
            <w:r w:rsidR="00FB3ECA" w:rsidRPr="00FB3ECA">
              <w:rPr>
                <w:sz w:val="28"/>
                <w:szCs w:val="28"/>
              </w:rPr>
              <w:t xml:space="preserve">ю администрации </w:t>
            </w:r>
            <w:proofErr w:type="spellStart"/>
            <w:r w:rsidR="00FB3ECA" w:rsidRPr="00FB3ECA">
              <w:rPr>
                <w:sz w:val="28"/>
                <w:szCs w:val="28"/>
              </w:rPr>
              <w:t>Цветочненского</w:t>
            </w:r>
            <w:proofErr w:type="spellEnd"/>
            <w:r w:rsidR="00FB3ECA" w:rsidRPr="00FB3ECA">
              <w:rPr>
                <w:sz w:val="28"/>
                <w:szCs w:val="28"/>
              </w:rPr>
              <w:t xml:space="preserve"> </w:t>
            </w:r>
            <w:r w:rsidRPr="00FB3ECA">
              <w:rPr>
                <w:sz w:val="28"/>
                <w:szCs w:val="28"/>
              </w:rPr>
              <w:t xml:space="preserve">сельского поселения Белогорского района Республики Крым </w:t>
            </w:r>
            <w:r w:rsidR="00FB3ECA" w:rsidRPr="00FB3ECA">
              <w:rPr>
                <w:sz w:val="28"/>
                <w:szCs w:val="28"/>
              </w:rPr>
              <w:t xml:space="preserve">№ </w:t>
            </w:r>
            <w:r w:rsidRPr="00FB3ECA">
              <w:rPr>
                <w:sz w:val="28"/>
                <w:szCs w:val="28"/>
              </w:rPr>
              <w:t>158-ПА от 31.10.2017 г.</w:t>
            </w:r>
          </w:p>
          <w:p w:rsidR="00ED1693" w:rsidRPr="00FB3ECA" w:rsidRDefault="00ED1693" w:rsidP="00327CE4">
            <w:pPr>
              <w:jc w:val="both"/>
              <w:rPr>
                <w:sz w:val="28"/>
                <w:szCs w:val="28"/>
              </w:rPr>
            </w:pPr>
            <w:r w:rsidRPr="00FB3ECA">
              <w:rPr>
                <w:sz w:val="28"/>
                <w:szCs w:val="28"/>
              </w:rPr>
              <w:t xml:space="preserve">(редакции (в редакции постановления администрации </w:t>
            </w:r>
            <w:proofErr w:type="spellStart"/>
            <w:r w:rsidRPr="00FB3ECA">
              <w:rPr>
                <w:sz w:val="28"/>
                <w:szCs w:val="28"/>
              </w:rPr>
              <w:t>Цветочненского</w:t>
            </w:r>
            <w:proofErr w:type="spellEnd"/>
            <w:r w:rsidRPr="00FB3ECA">
              <w:rPr>
                <w:sz w:val="28"/>
                <w:szCs w:val="28"/>
              </w:rPr>
              <w:t xml:space="preserve"> сельского поселения Белогорского района Республики Крым от 26.09.2018 г. № 155 -ПА)</w:t>
            </w:r>
          </w:p>
          <w:p w:rsidR="00ED1693" w:rsidRPr="00FB3ECA" w:rsidRDefault="00ED1693" w:rsidP="00327CE4">
            <w:pPr>
              <w:jc w:val="both"/>
              <w:rPr>
                <w:sz w:val="28"/>
                <w:szCs w:val="28"/>
              </w:rPr>
            </w:pPr>
          </w:p>
        </w:tc>
      </w:tr>
    </w:tbl>
    <w:p w:rsidR="00ED1693" w:rsidRPr="00FB3ECA" w:rsidRDefault="00ED1693" w:rsidP="00ED1693">
      <w:pPr>
        <w:rPr>
          <w:sz w:val="28"/>
          <w:szCs w:val="28"/>
        </w:rPr>
      </w:pPr>
    </w:p>
    <w:p w:rsidR="00ED1693" w:rsidRPr="00FB3ECA" w:rsidRDefault="00ED1693" w:rsidP="00ED1693">
      <w:pPr>
        <w:widowControl w:val="0"/>
        <w:suppressAutoHyphens w:val="0"/>
        <w:autoSpaceDE w:val="0"/>
        <w:autoSpaceDN w:val="0"/>
        <w:adjustRightInd w:val="0"/>
        <w:spacing w:line="313" w:lineRule="auto"/>
        <w:ind w:right="2170"/>
        <w:rPr>
          <w:sz w:val="28"/>
          <w:szCs w:val="28"/>
          <w:lang w:eastAsia="ru-RU"/>
        </w:rPr>
      </w:pPr>
    </w:p>
    <w:p w:rsidR="00ED1693" w:rsidRPr="00FB3ECA" w:rsidRDefault="00ED1693" w:rsidP="00ED1693">
      <w:pPr>
        <w:widowControl w:val="0"/>
        <w:suppressAutoHyphens w:val="0"/>
        <w:autoSpaceDE w:val="0"/>
        <w:autoSpaceDN w:val="0"/>
        <w:adjustRightInd w:val="0"/>
        <w:spacing w:line="313" w:lineRule="auto"/>
        <w:ind w:right="2170"/>
        <w:rPr>
          <w:sz w:val="28"/>
          <w:szCs w:val="28"/>
          <w:lang w:eastAsia="ru-RU"/>
        </w:rPr>
      </w:pPr>
    </w:p>
    <w:p w:rsidR="00ED1693" w:rsidRPr="00FB3ECA" w:rsidRDefault="00ED1693" w:rsidP="00ED1693">
      <w:pPr>
        <w:widowControl w:val="0"/>
        <w:suppressAutoHyphens w:val="0"/>
        <w:autoSpaceDE w:val="0"/>
        <w:autoSpaceDN w:val="0"/>
        <w:adjustRightInd w:val="0"/>
        <w:spacing w:line="313" w:lineRule="auto"/>
        <w:ind w:right="2170"/>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FB3ECA" w:rsidRPr="00FB3ECA" w:rsidRDefault="00FB3ECA"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jc w:val="center"/>
        <w:rPr>
          <w:b/>
          <w:bCs/>
          <w:sz w:val="28"/>
          <w:szCs w:val="28"/>
          <w:lang w:eastAsia="ru-RU"/>
        </w:rPr>
      </w:pPr>
      <w:r w:rsidRPr="00FB3ECA">
        <w:rPr>
          <w:b/>
          <w:bCs/>
          <w:sz w:val="28"/>
          <w:szCs w:val="28"/>
          <w:lang w:eastAsia="ru-RU"/>
        </w:rPr>
        <w:t>Перечень и коды и правила применения</w:t>
      </w:r>
    </w:p>
    <w:p w:rsidR="00ED1693" w:rsidRPr="00FB3ECA" w:rsidRDefault="00ED1693" w:rsidP="00ED1693">
      <w:pPr>
        <w:jc w:val="center"/>
        <w:rPr>
          <w:sz w:val="28"/>
          <w:szCs w:val="28"/>
          <w:lang w:eastAsia="ru-RU"/>
        </w:rPr>
      </w:pPr>
      <w:r w:rsidRPr="00FB3ECA">
        <w:rPr>
          <w:b/>
          <w:bCs/>
          <w:sz w:val="28"/>
          <w:szCs w:val="28"/>
          <w:lang w:eastAsia="ru-RU"/>
        </w:rPr>
        <w:t xml:space="preserve">целевых статей бюджетной классификации Российской Федерации в части, относящихся к бюджету муниципального образования </w:t>
      </w:r>
      <w:proofErr w:type="spellStart"/>
      <w:r w:rsidRPr="00FB3ECA">
        <w:rPr>
          <w:b/>
          <w:bCs/>
          <w:sz w:val="28"/>
          <w:szCs w:val="28"/>
          <w:lang w:eastAsia="ru-RU"/>
        </w:rPr>
        <w:t>Цветочненское</w:t>
      </w:r>
      <w:proofErr w:type="spellEnd"/>
      <w:r w:rsidRPr="00FB3ECA">
        <w:rPr>
          <w:b/>
          <w:bCs/>
          <w:sz w:val="28"/>
          <w:szCs w:val="28"/>
          <w:lang w:eastAsia="ru-RU"/>
        </w:rPr>
        <w:t xml:space="preserve"> сельское поселение Белогорского района Республики Крым на 2018 год и плановый период 2019 и 2020 годов</w:t>
      </w:r>
    </w:p>
    <w:p w:rsidR="00ED1693" w:rsidRPr="00FB3ECA" w:rsidRDefault="00ED1693" w:rsidP="00ED1693">
      <w:pPr>
        <w:widowControl w:val="0"/>
        <w:suppressAutoHyphens w:val="0"/>
        <w:autoSpaceDE w:val="0"/>
        <w:autoSpaceDN w:val="0"/>
        <w:adjustRightInd w:val="0"/>
        <w:spacing w:after="1" w:line="120" w:lineRule="exact"/>
        <w:rPr>
          <w:sz w:val="28"/>
          <w:szCs w:val="28"/>
          <w:lang w:eastAsia="ru-RU"/>
        </w:rPr>
      </w:pPr>
    </w:p>
    <w:p w:rsidR="00ED1693" w:rsidRPr="00FB3ECA" w:rsidRDefault="00ED1693" w:rsidP="00ED1693">
      <w:pPr>
        <w:rPr>
          <w:sz w:val="28"/>
          <w:szCs w:val="28"/>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569"/>
        <w:gridCol w:w="703"/>
        <w:gridCol w:w="1281"/>
        <w:gridCol w:w="5511"/>
        <w:gridCol w:w="7205"/>
      </w:tblGrid>
      <w:tr w:rsidR="00ED1693" w:rsidRPr="00FB3ECA" w:rsidTr="00327CE4">
        <w:trPr>
          <w:trHeight w:hRule="exact" w:val="829"/>
        </w:trPr>
        <w:tc>
          <w:tcPr>
            <w:tcW w:w="2745" w:type="pct"/>
            <w:gridSpan w:val="5"/>
          </w:tcPr>
          <w:p w:rsidR="00ED1693" w:rsidRPr="00FB3ECA" w:rsidRDefault="00ED1693" w:rsidP="00327CE4">
            <w:pPr>
              <w:widowControl w:val="0"/>
              <w:suppressAutoHyphens w:val="0"/>
              <w:autoSpaceDE w:val="0"/>
              <w:autoSpaceDN w:val="0"/>
              <w:adjustRightInd w:val="0"/>
              <w:spacing w:before="45" w:line="261" w:lineRule="auto"/>
              <w:ind w:left="208" w:right="150"/>
              <w:jc w:val="center"/>
              <w:rPr>
                <w:b/>
                <w:bCs/>
                <w:sz w:val="28"/>
                <w:szCs w:val="28"/>
                <w:lang w:eastAsia="ru-RU"/>
              </w:rPr>
            </w:pPr>
            <w:r w:rsidRPr="00FB3ECA">
              <w:rPr>
                <w:b/>
                <w:bCs/>
                <w:sz w:val="28"/>
                <w:szCs w:val="28"/>
                <w:lang w:eastAsia="ru-RU"/>
              </w:rPr>
              <w:t>Перечень и коды целевых статей бюджетной классификации Российской Федерации в части, относящих</w:t>
            </w:r>
            <w:r w:rsidR="00FB3ECA">
              <w:rPr>
                <w:b/>
                <w:bCs/>
                <w:sz w:val="28"/>
                <w:szCs w:val="28"/>
                <w:lang w:eastAsia="ru-RU"/>
              </w:rPr>
              <w:t xml:space="preserve">ся к бюджету </w:t>
            </w:r>
            <w:r w:rsidRPr="00FB3ECA">
              <w:rPr>
                <w:b/>
                <w:bCs/>
                <w:sz w:val="28"/>
                <w:szCs w:val="28"/>
                <w:lang w:eastAsia="ru-RU"/>
              </w:rPr>
              <w:t xml:space="preserve">муниципального образования </w:t>
            </w:r>
            <w:proofErr w:type="spellStart"/>
            <w:r w:rsidRPr="00FB3ECA">
              <w:rPr>
                <w:b/>
                <w:bCs/>
                <w:sz w:val="28"/>
                <w:szCs w:val="28"/>
                <w:lang w:eastAsia="ru-RU"/>
              </w:rPr>
              <w:t>Цветочненское</w:t>
            </w:r>
            <w:proofErr w:type="spellEnd"/>
            <w:r w:rsidRPr="00FB3ECA">
              <w:rPr>
                <w:b/>
                <w:bCs/>
                <w:sz w:val="28"/>
                <w:szCs w:val="28"/>
                <w:lang w:eastAsia="ru-RU"/>
              </w:rPr>
              <w:t xml:space="preserve"> сельское поселение на 2017год</w:t>
            </w:r>
          </w:p>
        </w:tc>
        <w:tc>
          <w:tcPr>
            <w:tcW w:w="2255" w:type="pct"/>
            <w:vMerge w:val="restart"/>
          </w:tcPr>
          <w:p w:rsidR="00ED1693" w:rsidRPr="00FB3ECA" w:rsidRDefault="00ED1693" w:rsidP="00327CE4">
            <w:pPr>
              <w:widowControl w:val="0"/>
              <w:suppressAutoHyphens w:val="0"/>
              <w:autoSpaceDE w:val="0"/>
              <w:autoSpaceDN w:val="0"/>
              <w:adjustRightInd w:val="0"/>
              <w:spacing w:before="45" w:line="261" w:lineRule="auto"/>
              <w:ind w:left="208" w:right="150"/>
              <w:jc w:val="center"/>
              <w:rPr>
                <w:b/>
                <w:bCs/>
                <w:sz w:val="28"/>
                <w:szCs w:val="28"/>
                <w:lang w:eastAsia="ru-RU"/>
              </w:rPr>
            </w:pPr>
            <w:r w:rsidRPr="00FB3ECA">
              <w:rPr>
                <w:b/>
                <w:bCs/>
                <w:sz w:val="28"/>
                <w:szCs w:val="28"/>
                <w:lang w:eastAsia="ru-RU"/>
              </w:rPr>
              <w:t>Правила</w:t>
            </w:r>
          </w:p>
          <w:p w:rsidR="00ED1693" w:rsidRPr="00FB3ECA" w:rsidRDefault="00ED1693" w:rsidP="00327CE4">
            <w:pPr>
              <w:widowControl w:val="0"/>
              <w:suppressAutoHyphens w:val="0"/>
              <w:autoSpaceDE w:val="0"/>
              <w:autoSpaceDN w:val="0"/>
              <w:adjustRightInd w:val="0"/>
              <w:spacing w:before="45" w:line="261" w:lineRule="auto"/>
              <w:ind w:left="208" w:right="150"/>
              <w:jc w:val="center"/>
              <w:rPr>
                <w:b/>
                <w:bCs/>
                <w:sz w:val="28"/>
                <w:szCs w:val="28"/>
                <w:lang w:eastAsia="ru-RU"/>
              </w:rPr>
            </w:pPr>
            <w:r w:rsidRPr="00FB3ECA">
              <w:rPr>
                <w:b/>
                <w:bCs/>
                <w:sz w:val="28"/>
                <w:szCs w:val="28"/>
                <w:lang w:eastAsia="ru-RU"/>
              </w:rPr>
              <w:t xml:space="preserve">применения целевых статей бюджетной классификации расходов </w:t>
            </w:r>
            <w:r w:rsidR="00FB3ECA">
              <w:rPr>
                <w:b/>
                <w:bCs/>
                <w:sz w:val="28"/>
                <w:szCs w:val="28"/>
                <w:lang w:eastAsia="ru-RU"/>
              </w:rPr>
              <w:t xml:space="preserve">для отражения расходов бюджета </w:t>
            </w:r>
            <w:proofErr w:type="spellStart"/>
            <w:r w:rsidRPr="00FB3ECA">
              <w:rPr>
                <w:b/>
                <w:bCs/>
                <w:sz w:val="28"/>
                <w:szCs w:val="28"/>
                <w:lang w:eastAsia="ru-RU"/>
              </w:rPr>
              <w:t>Цве</w:t>
            </w:r>
            <w:r w:rsidR="00FB3ECA">
              <w:rPr>
                <w:b/>
                <w:bCs/>
                <w:sz w:val="28"/>
                <w:szCs w:val="28"/>
                <w:lang w:eastAsia="ru-RU"/>
              </w:rPr>
              <w:t>точненского</w:t>
            </w:r>
            <w:proofErr w:type="spellEnd"/>
            <w:r w:rsidR="00FB3ECA">
              <w:rPr>
                <w:b/>
                <w:bCs/>
                <w:sz w:val="28"/>
                <w:szCs w:val="28"/>
                <w:lang w:eastAsia="ru-RU"/>
              </w:rPr>
              <w:t xml:space="preserve"> сельского поселения Белогорского </w:t>
            </w:r>
            <w:r w:rsidRPr="00FB3ECA">
              <w:rPr>
                <w:b/>
                <w:bCs/>
                <w:sz w:val="28"/>
                <w:szCs w:val="28"/>
                <w:lang w:eastAsia="ru-RU"/>
              </w:rPr>
              <w:t>района Республики Крым (в том числе по расходам, финансовое обеспечение которых осуществляется в форме межбюджетных субсидий, субвенций и иных межбюджетных трансфертов, имеющих целевое назначение)</w:t>
            </w:r>
          </w:p>
        </w:tc>
      </w:tr>
      <w:tr w:rsidR="00ED1693" w:rsidRPr="00FB3ECA" w:rsidTr="00FB3ECA">
        <w:trPr>
          <w:trHeight w:hRule="exact" w:val="904"/>
        </w:trPr>
        <w:tc>
          <w:tcPr>
            <w:tcW w:w="1020" w:type="pct"/>
            <w:gridSpan w:val="4"/>
          </w:tcPr>
          <w:p w:rsidR="00ED1693" w:rsidRPr="00FB3ECA" w:rsidRDefault="00ED1693" w:rsidP="00327CE4">
            <w:pPr>
              <w:widowControl w:val="0"/>
              <w:suppressAutoHyphens w:val="0"/>
              <w:autoSpaceDE w:val="0"/>
              <w:autoSpaceDN w:val="0"/>
              <w:adjustRightInd w:val="0"/>
              <w:spacing w:before="45" w:line="255" w:lineRule="auto"/>
              <w:ind w:left="201" w:right="133"/>
              <w:jc w:val="center"/>
              <w:rPr>
                <w:sz w:val="28"/>
                <w:szCs w:val="28"/>
                <w:lang w:eastAsia="ru-RU"/>
              </w:rPr>
            </w:pPr>
            <w:r w:rsidRPr="00FB3ECA">
              <w:rPr>
                <w:b/>
                <w:bCs/>
                <w:spacing w:val="1"/>
                <w:sz w:val="28"/>
                <w:szCs w:val="28"/>
                <w:lang w:eastAsia="ru-RU"/>
              </w:rPr>
              <w:t>КО</w:t>
            </w:r>
            <w:r w:rsidRPr="00FB3ECA">
              <w:rPr>
                <w:b/>
                <w:bCs/>
                <w:sz w:val="28"/>
                <w:szCs w:val="28"/>
                <w:lang w:eastAsia="ru-RU"/>
              </w:rPr>
              <w:t>Д</w:t>
            </w:r>
            <w:r w:rsidRPr="00FB3ECA">
              <w:rPr>
                <w:spacing w:val="60"/>
                <w:sz w:val="28"/>
                <w:szCs w:val="28"/>
                <w:lang w:eastAsia="ru-RU"/>
              </w:rPr>
              <w:t xml:space="preserve"> </w:t>
            </w:r>
            <w:r w:rsidRPr="00FB3ECA">
              <w:rPr>
                <w:b/>
                <w:bCs/>
                <w:spacing w:val="1"/>
                <w:sz w:val="28"/>
                <w:szCs w:val="28"/>
                <w:lang w:eastAsia="ru-RU"/>
              </w:rPr>
              <w:t>ЦЕ</w:t>
            </w:r>
            <w:r w:rsidRPr="00FB3ECA">
              <w:rPr>
                <w:b/>
                <w:bCs/>
                <w:spacing w:val="2"/>
                <w:sz w:val="28"/>
                <w:szCs w:val="28"/>
                <w:lang w:eastAsia="ru-RU"/>
              </w:rPr>
              <w:t>Л</w:t>
            </w:r>
            <w:r w:rsidRPr="00FB3ECA">
              <w:rPr>
                <w:b/>
                <w:bCs/>
                <w:sz w:val="28"/>
                <w:szCs w:val="28"/>
                <w:lang w:eastAsia="ru-RU"/>
              </w:rPr>
              <w:t>Е</w:t>
            </w:r>
            <w:r w:rsidRPr="00FB3ECA">
              <w:rPr>
                <w:b/>
                <w:bCs/>
                <w:spacing w:val="1"/>
                <w:sz w:val="28"/>
                <w:szCs w:val="28"/>
                <w:lang w:eastAsia="ru-RU"/>
              </w:rPr>
              <w:t>ВО</w:t>
            </w:r>
            <w:r w:rsidRPr="00FB3ECA">
              <w:rPr>
                <w:b/>
                <w:bCs/>
                <w:sz w:val="28"/>
                <w:szCs w:val="28"/>
                <w:lang w:eastAsia="ru-RU"/>
              </w:rPr>
              <w:t>Й</w:t>
            </w:r>
            <w:r w:rsidRPr="00FB3ECA">
              <w:rPr>
                <w:spacing w:val="1"/>
                <w:sz w:val="28"/>
                <w:szCs w:val="28"/>
                <w:lang w:eastAsia="ru-RU"/>
              </w:rPr>
              <w:t xml:space="preserve"> </w:t>
            </w:r>
            <w:r w:rsidRPr="00FB3ECA">
              <w:rPr>
                <w:b/>
                <w:bCs/>
                <w:sz w:val="28"/>
                <w:szCs w:val="28"/>
                <w:lang w:eastAsia="ru-RU"/>
              </w:rPr>
              <w:t>С</w:t>
            </w:r>
            <w:r w:rsidRPr="00FB3ECA">
              <w:rPr>
                <w:b/>
                <w:bCs/>
                <w:spacing w:val="1"/>
                <w:sz w:val="28"/>
                <w:szCs w:val="28"/>
                <w:lang w:eastAsia="ru-RU"/>
              </w:rPr>
              <w:t>Т</w:t>
            </w:r>
            <w:r w:rsidRPr="00FB3ECA">
              <w:rPr>
                <w:b/>
                <w:bCs/>
                <w:sz w:val="28"/>
                <w:szCs w:val="28"/>
                <w:lang w:eastAsia="ru-RU"/>
              </w:rPr>
              <w:t>А</w:t>
            </w:r>
            <w:r w:rsidRPr="00FB3ECA">
              <w:rPr>
                <w:b/>
                <w:bCs/>
                <w:spacing w:val="1"/>
                <w:sz w:val="28"/>
                <w:szCs w:val="28"/>
                <w:lang w:eastAsia="ru-RU"/>
              </w:rPr>
              <w:t>Т</w:t>
            </w:r>
            <w:r w:rsidRPr="00FB3ECA">
              <w:rPr>
                <w:b/>
                <w:bCs/>
                <w:spacing w:val="2"/>
                <w:sz w:val="28"/>
                <w:szCs w:val="28"/>
                <w:lang w:eastAsia="ru-RU"/>
              </w:rPr>
              <w:t>Ь</w:t>
            </w:r>
            <w:r w:rsidRPr="00FB3ECA">
              <w:rPr>
                <w:b/>
                <w:bCs/>
                <w:sz w:val="28"/>
                <w:szCs w:val="28"/>
                <w:lang w:eastAsia="ru-RU"/>
              </w:rPr>
              <w:t>И</w:t>
            </w:r>
            <w:r w:rsidRPr="00FB3ECA">
              <w:rPr>
                <w:sz w:val="28"/>
                <w:szCs w:val="28"/>
                <w:lang w:eastAsia="ru-RU"/>
              </w:rPr>
              <w:t xml:space="preserve"> </w:t>
            </w:r>
            <w:r w:rsidRPr="00FB3ECA">
              <w:rPr>
                <w:b/>
                <w:bCs/>
                <w:spacing w:val="-2"/>
                <w:sz w:val="28"/>
                <w:szCs w:val="28"/>
                <w:lang w:eastAsia="ru-RU"/>
              </w:rPr>
              <w:t>Р</w:t>
            </w:r>
            <w:r w:rsidRPr="00FB3ECA">
              <w:rPr>
                <w:b/>
                <w:bCs/>
                <w:sz w:val="28"/>
                <w:szCs w:val="28"/>
                <w:lang w:eastAsia="ru-RU"/>
              </w:rPr>
              <w:t>АСХО</w:t>
            </w:r>
            <w:r w:rsidRPr="00FB3ECA">
              <w:rPr>
                <w:b/>
                <w:bCs/>
                <w:spacing w:val="1"/>
                <w:sz w:val="28"/>
                <w:szCs w:val="28"/>
                <w:lang w:eastAsia="ru-RU"/>
              </w:rPr>
              <w:t>ДО</w:t>
            </w:r>
            <w:r w:rsidRPr="00FB3ECA">
              <w:rPr>
                <w:b/>
                <w:bCs/>
                <w:sz w:val="28"/>
                <w:szCs w:val="28"/>
                <w:lang w:eastAsia="ru-RU"/>
              </w:rPr>
              <w:t>В</w:t>
            </w:r>
          </w:p>
          <w:p w:rsidR="00ED1693" w:rsidRPr="00FB3ECA" w:rsidRDefault="00ED1693" w:rsidP="00327CE4">
            <w:pPr>
              <w:widowControl w:val="0"/>
              <w:suppressAutoHyphens w:val="0"/>
              <w:autoSpaceDE w:val="0"/>
              <w:autoSpaceDN w:val="0"/>
              <w:adjustRightInd w:val="0"/>
              <w:spacing w:line="240" w:lineRule="exact"/>
              <w:rPr>
                <w:sz w:val="28"/>
                <w:szCs w:val="28"/>
                <w:lang w:eastAsia="ru-RU"/>
              </w:rPr>
            </w:pPr>
          </w:p>
        </w:tc>
        <w:tc>
          <w:tcPr>
            <w:tcW w:w="1725" w:type="pct"/>
            <w:vMerge w:val="restart"/>
          </w:tcPr>
          <w:p w:rsidR="00ED1693" w:rsidRPr="00FB3ECA" w:rsidRDefault="00ED1693" w:rsidP="00327CE4">
            <w:pPr>
              <w:widowControl w:val="0"/>
              <w:suppressAutoHyphens w:val="0"/>
              <w:autoSpaceDE w:val="0"/>
              <w:autoSpaceDN w:val="0"/>
              <w:adjustRightInd w:val="0"/>
              <w:ind w:left="288" w:right="-20"/>
              <w:rPr>
                <w:sz w:val="28"/>
                <w:szCs w:val="28"/>
                <w:lang w:eastAsia="ru-RU"/>
              </w:rPr>
            </w:pPr>
            <w:r w:rsidRPr="00FB3ECA">
              <w:rPr>
                <w:b/>
                <w:bCs/>
                <w:sz w:val="28"/>
                <w:szCs w:val="28"/>
                <w:lang w:eastAsia="ru-RU"/>
              </w:rPr>
              <w:t>НА</w:t>
            </w:r>
            <w:r w:rsidRPr="00FB3ECA">
              <w:rPr>
                <w:b/>
                <w:bCs/>
                <w:spacing w:val="1"/>
                <w:sz w:val="28"/>
                <w:szCs w:val="28"/>
                <w:lang w:eastAsia="ru-RU"/>
              </w:rPr>
              <w:t>И</w:t>
            </w:r>
            <w:r w:rsidRPr="00FB3ECA">
              <w:rPr>
                <w:b/>
                <w:bCs/>
                <w:sz w:val="28"/>
                <w:szCs w:val="28"/>
                <w:lang w:eastAsia="ru-RU"/>
              </w:rPr>
              <w:t>МЕ</w:t>
            </w:r>
            <w:r w:rsidRPr="00FB3ECA">
              <w:rPr>
                <w:b/>
                <w:bCs/>
                <w:spacing w:val="1"/>
                <w:sz w:val="28"/>
                <w:szCs w:val="28"/>
                <w:lang w:eastAsia="ru-RU"/>
              </w:rPr>
              <w:t>НОВ</w:t>
            </w:r>
            <w:r w:rsidRPr="00FB3ECA">
              <w:rPr>
                <w:b/>
                <w:bCs/>
                <w:sz w:val="28"/>
                <w:szCs w:val="28"/>
                <w:lang w:eastAsia="ru-RU"/>
              </w:rPr>
              <w:t>А</w:t>
            </w:r>
            <w:r w:rsidRPr="00FB3ECA">
              <w:rPr>
                <w:b/>
                <w:bCs/>
                <w:spacing w:val="1"/>
                <w:sz w:val="28"/>
                <w:szCs w:val="28"/>
                <w:lang w:eastAsia="ru-RU"/>
              </w:rPr>
              <w:t>НИ</w:t>
            </w:r>
            <w:r w:rsidRPr="00FB3ECA">
              <w:rPr>
                <w:b/>
                <w:bCs/>
                <w:sz w:val="28"/>
                <w:szCs w:val="28"/>
                <w:lang w:eastAsia="ru-RU"/>
              </w:rPr>
              <w:t>Е</w:t>
            </w:r>
            <w:r w:rsidRPr="00FB3ECA">
              <w:rPr>
                <w:spacing w:val="1"/>
                <w:sz w:val="28"/>
                <w:szCs w:val="28"/>
                <w:lang w:eastAsia="ru-RU"/>
              </w:rPr>
              <w:t xml:space="preserve"> </w:t>
            </w:r>
            <w:r w:rsidRPr="00FB3ECA">
              <w:rPr>
                <w:b/>
                <w:bCs/>
                <w:sz w:val="28"/>
                <w:szCs w:val="28"/>
                <w:lang w:eastAsia="ru-RU"/>
              </w:rPr>
              <w:t>Ц</w:t>
            </w:r>
            <w:r w:rsidRPr="00FB3ECA">
              <w:rPr>
                <w:b/>
                <w:bCs/>
                <w:spacing w:val="1"/>
                <w:sz w:val="28"/>
                <w:szCs w:val="28"/>
                <w:lang w:eastAsia="ru-RU"/>
              </w:rPr>
              <w:t>Е</w:t>
            </w:r>
            <w:r w:rsidRPr="00FB3ECA">
              <w:rPr>
                <w:b/>
                <w:bCs/>
                <w:spacing w:val="2"/>
                <w:sz w:val="28"/>
                <w:szCs w:val="28"/>
                <w:lang w:eastAsia="ru-RU"/>
              </w:rPr>
              <w:t>Л</w:t>
            </w:r>
            <w:r w:rsidRPr="00FB3ECA">
              <w:rPr>
                <w:b/>
                <w:bCs/>
                <w:spacing w:val="1"/>
                <w:sz w:val="28"/>
                <w:szCs w:val="28"/>
                <w:lang w:eastAsia="ru-RU"/>
              </w:rPr>
              <w:t>ЕВ</w:t>
            </w:r>
            <w:r w:rsidRPr="00FB3ECA">
              <w:rPr>
                <w:b/>
                <w:bCs/>
                <w:sz w:val="28"/>
                <w:szCs w:val="28"/>
                <w:lang w:eastAsia="ru-RU"/>
              </w:rPr>
              <w:t>О</w:t>
            </w:r>
            <w:r w:rsidRPr="00FB3ECA">
              <w:rPr>
                <w:b/>
                <w:bCs/>
                <w:spacing w:val="1"/>
                <w:sz w:val="28"/>
                <w:szCs w:val="28"/>
                <w:lang w:eastAsia="ru-RU"/>
              </w:rPr>
              <w:t>Й</w:t>
            </w:r>
            <w:r w:rsidRPr="00FB3ECA">
              <w:rPr>
                <w:sz w:val="28"/>
                <w:szCs w:val="28"/>
                <w:lang w:eastAsia="ru-RU"/>
              </w:rPr>
              <w:t xml:space="preserve"> </w:t>
            </w:r>
            <w:r w:rsidRPr="00FB3ECA">
              <w:rPr>
                <w:b/>
                <w:bCs/>
                <w:sz w:val="28"/>
                <w:szCs w:val="28"/>
                <w:lang w:eastAsia="ru-RU"/>
              </w:rPr>
              <w:t>С</w:t>
            </w:r>
            <w:r w:rsidRPr="00FB3ECA">
              <w:rPr>
                <w:b/>
                <w:bCs/>
                <w:spacing w:val="1"/>
                <w:sz w:val="28"/>
                <w:szCs w:val="28"/>
                <w:lang w:eastAsia="ru-RU"/>
              </w:rPr>
              <w:t>Т</w:t>
            </w:r>
            <w:r w:rsidRPr="00FB3ECA">
              <w:rPr>
                <w:b/>
                <w:bCs/>
                <w:sz w:val="28"/>
                <w:szCs w:val="28"/>
                <w:lang w:eastAsia="ru-RU"/>
              </w:rPr>
              <w:t>А</w:t>
            </w:r>
            <w:r w:rsidRPr="00FB3ECA">
              <w:rPr>
                <w:b/>
                <w:bCs/>
                <w:spacing w:val="1"/>
                <w:sz w:val="28"/>
                <w:szCs w:val="28"/>
                <w:lang w:eastAsia="ru-RU"/>
              </w:rPr>
              <w:t>Т</w:t>
            </w:r>
            <w:r w:rsidRPr="00FB3ECA">
              <w:rPr>
                <w:b/>
                <w:bCs/>
                <w:spacing w:val="2"/>
                <w:sz w:val="28"/>
                <w:szCs w:val="28"/>
                <w:lang w:eastAsia="ru-RU"/>
              </w:rPr>
              <w:t>Ь</w:t>
            </w:r>
            <w:r w:rsidRPr="00FB3ECA">
              <w:rPr>
                <w:b/>
                <w:bCs/>
                <w:sz w:val="28"/>
                <w:szCs w:val="28"/>
                <w:lang w:eastAsia="ru-RU"/>
              </w:rPr>
              <w:t>И</w:t>
            </w:r>
            <w:r w:rsidRPr="00FB3ECA">
              <w:rPr>
                <w:spacing w:val="1"/>
                <w:sz w:val="28"/>
                <w:szCs w:val="28"/>
                <w:lang w:eastAsia="ru-RU"/>
              </w:rPr>
              <w:t xml:space="preserve"> </w:t>
            </w:r>
            <w:r w:rsidRPr="00FB3ECA">
              <w:rPr>
                <w:b/>
                <w:bCs/>
                <w:spacing w:val="-1"/>
                <w:sz w:val="28"/>
                <w:szCs w:val="28"/>
                <w:lang w:eastAsia="ru-RU"/>
              </w:rPr>
              <w:t>Р</w:t>
            </w:r>
            <w:r w:rsidRPr="00FB3ECA">
              <w:rPr>
                <w:b/>
                <w:bCs/>
                <w:sz w:val="28"/>
                <w:szCs w:val="28"/>
                <w:lang w:eastAsia="ru-RU"/>
              </w:rPr>
              <w:t>АСХОД</w:t>
            </w:r>
            <w:r w:rsidRPr="00FB3ECA">
              <w:rPr>
                <w:b/>
                <w:bCs/>
                <w:spacing w:val="1"/>
                <w:sz w:val="28"/>
                <w:szCs w:val="28"/>
                <w:lang w:eastAsia="ru-RU"/>
              </w:rPr>
              <w:t>О</w:t>
            </w:r>
            <w:r w:rsidRPr="00FB3ECA">
              <w:rPr>
                <w:b/>
                <w:bCs/>
                <w:sz w:val="28"/>
                <w:szCs w:val="28"/>
                <w:lang w:eastAsia="ru-RU"/>
              </w:rPr>
              <w:t>В</w:t>
            </w:r>
          </w:p>
          <w:p w:rsidR="00ED1693" w:rsidRPr="00FB3ECA" w:rsidRDefault="00ED1693" w:rsidP="00327CE4">
            <w:pPr>
              <w:widowControl w:val="0"/>
              <w:autoSpaceDE w:val="0"/>
              <w:autoSpaceDN w:val="0"/>
              <w:adjustRightInd w:val="0"/>
              <w:spacing w:before="31" w:line="261" w:lineRule="auto"/>
              <w:ind w:left="43" w:right="-22"/>
              <w:jc w:val="center"/>
              <w:rPr>
                <w:sz w:val="28"/>
                <w:szCs w:val="28"/>
                <w:lang w:eastAsia="ru-RU"/>
              </w:rPr>
            </w:pPr>
          </w:p>
        </w:tc>
        <w:tc>
          <w:tcPr>
            <w:tcW w:w="2255" w:type="pct"/>
            <w:vMerge/>
          </w:tcPr>
          <w:p w:rsidR="00ED1693" w:rsidRPr="00FB3ECA" w:rsidRDefault="00ED1693" w:rsidP="00327CE4">
            <w:pPr>
              <w:widowControl w:val="0"/>
              <w:suppressAutoHyphens w:val="0"/>
              <w:autoSpaceDE w:val="0"/>
              <w:autoSpaceDN w:val="0"/>
              <w:adjustRightInd w:val="0"/>
              <w:spacing w:line="240" w:lineRule="exact"/>
              <w:rPr>
                <w:sz w:val="28"/>
                <w:szCs w:val="28"/>
                <w:lang w:eastAsia="ru-RU"/>
              </w:rPr>
            </w:pPr>
          </w:p>
        </w:tc>
      </w:tr>
      <w:tr w:rsidR="00ED1693" w:rsidRPr="00FB3ECA" w:rsidTr="00327CE4">
        <w:trPr>
          <w:trHeight w:hRule="exact" w:val="2639"/>
        </w:trPr>
        <w:tc>
          <w:tcPr>
            <w:tcW w:w="221" w:type="pct"/>
          </w:tcPr>
          <w:p w:rsidR="00ED1693" w:rsidRPr="00FB3ECA" w:rsidRDefault="00ED1693" w:rsidP="00327CE4">
            <w:pPr>
              <w:widowControl w:val="0"/>
              <w:suppressAutoHyphens w:val="0"/>
              <w:autoSpaceDE w:val="0"/>
              <w:autoSpaceDN w:val="0"/>
              <w:adjustRightInd w:val="0"/>
              <w:spacing w:before="31" w:line="260" w:lineRule="auto"/>
              <w:ind w:left="54" w:right="-13"/>
              <w:jc w:val="center"/>
              <w:rPr>
                <w:sz w:val="28"/>
                <w:szCs w:val="28"/>
                <w:lang w:eastAsia="ru-RU"/>
              </w:rPr>
            </w:pPr>
            <w:r w:rsidRPr="00FB3ECA">
              <w:rPr>
                <w:sz w:val="28"/>
                <w:szCs w:val="28"/>
                <w:lang w:eastAsia="ru-RU"/>
              </w:rPr>
              <w:t>программа (</w:t>
            </w:r>
            <w:proofErr w:type="spellStart"/>
            <w:r w:rsidRPr="00FB3ECA">
              <w:rPr>
                <w:sz w:val="28"/>
                <w:szCs w:val="28"/>
                <w:lang w:eastAsia="ru-RU"/>
              </w:rPr>
              <w:t>непрог</w:t>
            </w:r>
            <w:proofErr w:type="spellEnd"/>
            <w:r w:rsidRPr="00FB3ECA">
              <w:rPr>
                <w:sz w:val="28"/>
                <w:szCs w:val="28"/>
                <w:lang w:eastAsia="ru-RU"/>
              </w:rPr>
              <w:t xml:space="preserve"> </w:t>
            </w:r>
            <w:proofErr w:type="spellStart"/>
            <w:r w:rsidRPr="00FB3ECA">
              <w:rPr>
                <w:sz w:val="28"/>
                <w:szCs w:val="28"/>
                <w:lang w:eastAsia="ru-RU"/>
              </w:rPr>
              <w:t>раммное</w:t>
            </w:r>
            <w:proofErr w:type="spellEnd"/>
            <w:r w:rsidRPr="00FB3ECA">
              <w:rPr>
                <w:spacing w:val="31"/>
                <w:sz w:val="28"/>
                <w:szCs w:val="28"/>
                <w:lang w:eastAsia="ru-RU"/>
              </w:rPr>
              <w:t xml:space="preserve"> </w:t>
            </w:r>
            <w:proofErr w:type="spellStart"/>
            <w:r w:rsidRPr="00FB3ECA">
              <w:rPr>
                <w:sz w:val="28"/>
                <w:szCs w:val="28"/>
                <w:lang w:eastAsia="ru-RU"/>
              </w:rPr>
              <w:t>направ</w:t>
            </w:r>
            <w:proofErr w:type="spellEnd"/>
            <w:r w:rsidRPr="00FB3ECA">
              <w:rPr>
                <w:sz w:val="28"/>
                <w:szCs w:val="28"/>
                <w:lang w:eastAsia="ru-RU"/>
              </w:rPr>
              <w:t xml:space="preserve"> </w:t>
            </w:r>
            <w:proofErr w:type="spellStart"/>
            <w:r w:rsidRPr="00FB3ECA">
              <w:rPr>
                <w:sz w:val="28"/>
                <w:szCs w:val="28"/>
                <w:lang w:eastAsia="ru-RU"/>
              </w:rPr>
              <w:t>лен</w:t>
            </w:r>
            <w:r w:rsidRPr="00FB3ECA">
              <w:rPr>
                <w:spacing w:val="1"/>
                <w:sz w:val="28"/>
                <w:szCs w:val="28"/>
                <w:lang w:eastAsia="ru-RU"/>
              </w:rPr>
              <w:t>и</w:t>
            </w:r>
            <w:r w:rsidRPr="00FB3ECA">
              <w:rPr>
                <w:sz w:val="28"/>
                <w:szCs w:val="28"/>
                <w:lang w:eastAsia="ru-RU"/>
              </w:rPr>
              <w:t>е</w:t>
            </w:r>
            <w:proofErr w:type="spellEnd"/>
            <w:r w:rsidRPr="00FB3ECA">
              <w:rPr>
                <w:sz w:val="28"/>
                <w:szCs w:val="28"/>
                <w:lang w:eastAsia="ru-RU"/>
              </w:rPr>
              <w:t xml:space="preserve"> ра</w:t>
            </w:r>
            <w:r w:rsidRPr="00FB3ECA">
              <w:rPr>
                <w:spacing w:val="-1"/>
                <w:sz w:val="28"/>
                <w:szCs w:val="28"/>
                <w:lang w:eastAsia="ru-RU"/>
              </w:rPr>
              <w:t>с</w:t>
            </w:r>
            <w:r w:rsidRPr="00FB3ECA">
              <w:rPr>
                <w:spacing w:val="1"/>
                <w:sz w:val="28"/>
                <w:szCs w:val="28"/>
                <w:lang w:eastAsia="ru-RU"/>
              </w:rPr>
              <w:t>х</w:t>
            </w:r>
            <w:r w:rsidRPr="00FB3ECA">
              <w:rPr>
                <w:sz w:val="28"/>
                <w:szCs w:val="28"/>
                <w:lang w:eastAsia="ru-RU"/>
              </w:rPr>
              <w:t>одов)</w:t>
            </w:r>
          </w:p>
          <w:p w:rsidR="00ED1693" w:rsidRPr="00FB3ECA" w:rsidRDefault="00ED1693" w:rsidP="00327CE4">
            <w:pPr>
              <w:widowControl w:val="0"/>
              <w:suppressAutoHyphens w:val="0"/>
              <w:autoSpaceDE w:val="0"/>
              <w:autoSpaceDN w:val="0"/>
              <w:adjustRightInd w:val="0"/>
              <w:spacing w:before="31" w:line="260" w:lineRule="auto"/>
              <w:ind w:left="54" w:right="-13"/>
              <w:jc w:val="center"/>
              <w:rPr>
                <w:sz w:val="28"/>
                <w:szCs w:val="28"/>
                <w:lang w:eastAsia="ru-RU"/>
              </w:rPr>
            </w:pPr>
          </w:p>
        </w:tc>
        <w:tc>
          <w:tcPr>
            <w:tcW w:w="178" w:type="pct"/>
          </w:tcPr>
          <w:p w:rsidR="00ED1693" w:rsidRPr="00FB3ECA" w:rsidRDefault="00ED1693" w:rsidP="00327CE4">
            <w:pPr>
              <w:widowControl w:val="0"/>
              <w:suppressAutoHyphens w:val="0"/>
              <w:autoSpaceDE w:val="0"/>
              <w:autoSpaceDN w:val="0"/>
              <w:adjustRightInd w:val="0"/>
              <w:spacing w:before="31" w:line="261" w:lineRule="auto"/>
              <w:ind w:left="58" w:right="-4"/>
              <w:jc w:val="center"/>
              <w:rPr>
                <w:sz w:val="28"/>
                <w:szCs w:val="28"/>
                <w:lang w:eastAsia="ru-RU"/>
              </w:rPr>
            </w:pPr>
            <w:proofErr w:type="spellStart"/>
            <w:r w:rsidRPr="00FB3ECA">
              <w:rPr>
                <w:sz w:val="28"/>
                <w:szCs w:val="28"/>
                <w:lang w:eastAsia="ru-RU"/>
              </w:rPr>
              <w:t>подп</w:t>
            </w:r>
            <w:proofErr w:type="spellEnd"/>
            <w:r w:rsidRPr="00FB3ECA">
              <w:rPr>
                <w:sz w:val="28"/>
                <w:szCs w:val="28"/>
                <w:lang w:eastAsia="ru-RU"/>
              </w:rPr>
              <w:t xml:space="preserve"> </w:t>
            </w:r>
            <w:proofErr w:type="spellStart"/>
            <w:r w:rsidRPr="00FB3ECA">
              <w:rPr>
                <w:sz w:val="28"/>
                <w:szCs w:val="28"/>
                <w:lang w:eastAsia="ru-RU"/>
              </w:rPr>
              <w:t>рогра</w:t>
            </w:r>
            <w:proofErr w:type="spellEnd"/>
            <w:r w:rsidRPr="00FB3ECA">
              <w:rPr>
                <w:sz w:val="28"/>
                <w:szCs w:val="28"/>
                <w:lang w:eastAsia="ru-RU"/>
              </w:rPr>
              <w:t xml:space="preserve"> </w:t>
            </w:r>
            <w:proofErr w:type="spellStart"/>
            <w:r w:rsidRPr="00FB3ECA">
              <w:rPr>
                <w:sz w:val="28"/>
                <w:szCs w:val="28"/>
                <w:lang w:eastAsia="ru-RU"/>
              </w:rPr>
              <w:t>мма</w:t>
            </w:r>
            <w:proofErr w:type="spellEnd"/>
          </w:p>
          <w:p w:rsidR="00ED1693" w:rsidRPr="00FB3ECA" w:rsidRDefault="00ED1693" w:rsidP="00327CE4">
            <w:pPr>
              <w:widowControl w:val="0"/>
              <w:suppressAutoHyphens w:val="0"/>
              <w:autoSpaceDE w:val="0"/>
              <w:autoSpaceDN w:val="0"/>
              <w:adjustRightInd w:val="0"/>
              <w:spacing w:before="31" w:line="261" w:lineRule="auto"/>
              <w:ind w:left="58" w:right="-4"/>
              <w:jc w:val="center"/>
              <w:rPr>
                <w:sz w:val="28"/>
                <w:szCs w:val="28"/>
                <w:lang w:eastAsia="ru-RU"/>
              </w:rPr>
            </w:pPr>
          </w:p>
        </w:tc>
        <w:tc>
          <w:tcPr>
            <w:tcW w:w="220" w:type="pct"/>
          </w:tcPr>
          <w:p w:rsidR="00ED1693" w:rsidRPr="00FB3ECA" w:rsidRDefault="00ED1693" w:rsidP="00327CE4">
            <w:pPr>
              <w:widowControl w:val="0"/>
              <w:suppressAutoHyphens w:val="0"/>
              <w:autoSpaceDE w:val="0"/>
              <w:autoSpaceDN w:val="0"/>
              <w:adjustRightInd w:val="0"/>
              <w:spacing w:before="31" w:line="260" w:lineRule="auto"/>
              <w:ind w:left="74" w:right="10"/>
              <w:jc w:val="center"/>
              <w:rPr>
                <w:sz w:val="28"/>
                <w:szCs w:val="28"/>
                <w:lang w:eastAsia="ru-RU"/>
              </w:rPr>
            </w:pPr>
            <w:r w:rsidRPr="00FB3ECA">
              <w:rPr>
                <w:sz w:val="28"/>
                <w:szCs w:val="28"/>
                <w:lang w:eastAsia="ru-RU"/>
              </w:rPr>
              <w:t xml:space="preserve">основное </w:t>
            </w:r>
            <w:proofErr w:type="spellStart"/>
            <w:r w:rsidRPr="00FB3ECA">
              <w:rPr>
                <w:sz w:val="28"/>
                <w:szCs w:val="28"/>
                <w:lang w:eastAsia="ru-RU"/>
              </w:rPr>
              <w:t>м</w:t>
            </w:r>
            <w:r w:rsidRPr="00FB3ECA">
              <w:rPr>
                <w:spacing w:val="-1"/>
                <w:sz w:val="28"/>
                <w:szCs w:val="28"/>
                <w:lang w:eastAsia="ru-RU"/>
              </w:rPr>
              <w:t>е</w:t>
            </w:r>
            <w:r w:rsidRPr="00FB3ECA">
              <w:rPr>
                <w:sz w:val="28"/>
                <w:szCs w:val="28"/>
                <w:lang w:eastAsia="ru-RU"/>
              </w:rPr>
              <w:t>роп</w:t>
            </w:r>
            <w:proofErr w:type="spellEnd"/>
            <w:r w:rsidRPr="00FB3ECA">
              <w:rPr>
                <w:sz w:val="28"/>
                <w:szCs w:val="28"/>
                <w:lang w:eastAsia="ru-RU"/>
              </w:rPr>
              <w:t xml:space="preserve"> </w:t>
            </w:r>
            <w:proofErr w:type="spellStart"/>
            <w:r w:rsidRPr="00FB3ECA">
              <w:rPr>
                <w:sz w:val="28"/>
                <w:szCs w:val="28"/>
                <w:lang w:eastAsia="ru-RU"/>
              </w:rPr>
              <w:t>рият</w:t>
            </w:r>
            <w:r w:rsidRPr="00FB3ECA">
              <w:rPr>
                <w:spacing w:val="1"/>
                <w:sz w:val="28"/>
                <w:szCs w:val="28"/>
                <w:lang w:eastAsia="ru-RU"/>
              </w:rPr>
              <w:t>и</w:t>
            </w:r>
            <w:r w:rsidRPr="00FB3ECA">
              <w:rPr>
                <w:sz w:val="28"/>
                <w:szCs w:val="28"/>
                <w:lang w:eastAsia="ru-RU"/>
              </w:rPr>
              <w:t>е</w:t>
            </w:r>
            <w:proofErr w:type="spellEnd"/>
            <w:r w:rsidRPr="00FB3ECA">
              <w:rPr>
                <w:sz w:val="28"/>
                <w:szCs w:val="28"/>
                <w:lang w:eastAsia="ru-RU"/>
              </w:rPr>
              <w:t xml:space="preserve"> под</w:t>
            </w:r>
            <w:r w:rsidRPr="00FB3ECA">
              <w:rPr>
                <w:spacing w:val="2"/>
                <w:sz w:val="28"/>
                <w:szCs w:val="28"/>
                <w:lang w:eastAsia="ru-RU"/>
              </w:rPr>
              <w:t>п</w:t>
            </w:r>
            <w:r w:rsidRPr="00FB3ECA">
              <w:rPr>
                <w:sz w:val="28"/>
                <w:szCs w:val="28"/>
                <w:lang w:eastAsia="ru-RU"/>
              </w:rPr>
              <w:t>рограмм</w:t>
            </w:r>
          </w:p>
          <w:p w:rsidR="00ED1693" w:rsidRPr="00FB3ECA" w:rsidRDefault="00ED1693" w:rsidP="00327CE4">
            <w:pPr>
              <w:widowControl w:val="0"/>
              <w:suppressAutoHyphens w:val="0"/>
              <w:autoSpaceDE w:val="0"/>
              <w:autoSpaceDN w:val="0"/>
              <w:adjustRightInd w:val="0"/>
              <w:spacing w:before="31" w:line="260" w:lineRule="auto"/>
              <w:ind w:left="74" w:right="10"/>
              <w:jc w:val="center"/>
              <w:rPr>
                <w:sz w:val="28"/>
                <w:szCs w:val="28"/>
                <w:lang w:eastAsia="ru-RU"/>
              </w:rPr>
            </w:pPr>
          </w:p>
        </w:tc>
        <w:tc>
          <w:tcPr>
            <w:tcW w:w="401" w:type="pct"/>
          </w:tcPr>
          <w:p w:rsidR="00ED1693" w:rsidRPr="00FB3ECA" w:rsidRDefault="00ED1693" w:rsidP="00327CE4">
            <w:pPr>
              <w:widowControl w:val="0"/>
              <w:suppressAutoHyphens w:val="0"/>
              <w:autoSpaceDE w:val="0"/>
              <w:autoSpaceDN w:val="0"/>
              <w:adjustRightInd w:val="0"/>
              <w:spacing w:before="31" w:line="261" w:lineRule="auto"/>
              <w:ind w:left="43" w:right="-22"/>
              <w:jc w:val="center"/>
              <w:rPr>
                <w:sz w:val="28"/>
                <w:szCs w:val="28"/>
                <w:lang w:eastAsia="ru-RU"/>
              </w:rPr>
            </w:pPr>
            <w:r w:rsidRPr="00FB3ECA">
              <w:rPr>
                <w:sz w:val="28"/>
                <w:szCs w:val="28"/>
                <w:lang w:eastAsia="ru-RU"/>
              </w:rPr>
              <w:t>направлен</w:t>
            </w:r>
            <w:r w:rsidRPr="00FB3ECA">
              <w:rPr>
                <w:spacing w:val="1"/>
                <w:sz w:val="28"/>
                <w:szCs w:val="28"/>
                <w:lang w:eastAsia="ru-RU"/>
              </w:rPr>
              <w:t>и</w:t>
            </w:r>
            <w:r w:rsidRPr="00FB3ECA">
              <w:rPr>
                <w:sz w:val="28"/>
                <w:szCs w:val="28"/>
                <w:lang w:eastAsia="ru-RU"/>
              </w:rPr>
              <w:t>е ра</w:t>
            </w:r>
            <w:r w:rsidRPr="00FB3ECA">
              <w:rPr>
                <w:spacing w:val="-1"/>
                <w:sz w:val="28"/>
                <w:szCs w:val="28"/>
                <w:lang w:eastAsia="ru-RU"/>
              </w:rPr>
              <w:t>с</w:t>
            </w:r>
            <w:r w:rsidRPr="00FB3ECA">
              <w:rPr>
                <w:spacing w:val="1"/>
                <w:sz w:val="28"/>
                <w:szCs w:val="28"/>
                <w:lang w:eastAsia="ru-RU"/>
              </w:rPr>
              <w:t>х</w:t>
            </w:r>
            <w:r w:rsidRPr="00FB3ECA">
              <w:rPr>
                <w:sz w:val="28"/>
                <w:szCs w:val="28"/>
                <w:lang w:eastAsia="ru-RU"/>
              </w:rPr>
              <w:t>одов</w:t>
            </w:r>
          </w:p>
          <w:p w:rsidR="00ED1693" w:rsidRPr="00FB3ECA" w:rsidRDefault="00ED1693" w:rsidP="00327CE4">
            <w:pPr>
              <w:widowControl w:val="0"/>
              <w:suppressAutoHyphens w:val="0"/>
              <w:autoSpaceDE w:val="0"/>
              <w:autoSpaceDN w:val="0"/>
              <w:adjustRightInd w:val="0"/>
              <w:spacing w:before="31" w:line="261" w:lineRule="auto"/>
              <w:ind w:left="43" w:right="-22"/>
              <w:jc w:val="center"/>
              <w:rPr>
                <w:sz w:val="28"/>
                <w:szCs w:val="28"/>
                <w:lang w:eastAsia="ru-RU"/>
              </w:rPr>
            </w:pPr>
          </w:p>
        </w:tc>
        <w:tc>
          <w:tcPr>
            <w:tcW w:w="1725" w:type="pct"/>
            <w:vMerge/>
          </w:tcPr>
          <w:p w:rsidR="00ED1693" w:rsidRPr="00FB3ECA" w:rsidRDefault="00ED1693" w:rsidP="00327CE4">
            <w:pPr>
              <w:widowControl w:val="0"/>
              <w:suppressAutoHyphens w:val="0"/>
              <w:autoSpaceDE w:val="0"/>
              <w:autoSpaceDN w:val="0"/>
              <w:adjustRightInd w:val="0"/>
              <w:spacing w:before="31" w:line="261" w:lineRule="auto"/>
              <w:ind w:left="43" w:right="-22"/>
              <w:jc w:val="center"/>
              <w:rPr>
                <w:sz w:val="28"/>
                <w:szCs w:val="28"/>
                <w:lang w:eastAsia="ru-RU"/>
              </w:rPr>
            </w:pPr>
          </w:p>
        </w:tc>
        <w:tc>
          <w:tcPr>
            <w:tcW w:w="2255" w:type="pct"/>
            <w:vMerge/>
          </w:tcPr>
          <w:p w:rsidR="00ED1693" w:rsidRPr="00FB3ECA" w:rsidRDefault="00ED1693" w:rsidP="00327CE4">
            <w:pPr>
              <w:widowControl w:val="0"/>
              <w:suppressAutoHyphens w:val="0"/>
              <w:autoSpaceDE w:val="0"/>
              <w:autoSpaceDN w:val="0"/>
              <w:adjustRightInd w:val="0"/>
              <w:ind w:left="288" w:right="-20"/>
              <w:rPr>
                <w:b/>
                <w:bCs/>
                <w:sz w:val="28"/>
                <w:szCs w:val="28"/>
                <w:lang w:eastAsia="ru-RU"/>
              </w:rPr>
            </w:pPr>
          </w:p>
        </w:tc>
      </w:tr>
      <w:tr w:rsidR="00ED1693" w:rsidRPr="00FB3ECA" w:rsidTr="00327CE4">
        <w:trPr>
          <w:trHeight w:hRule="exact" w:val="294"/>
        </w:trPr>
        <w:tc>
          <w:tcPr>
            <w:tcW w:w="221" w:type="pct"/>
          </w:tcPr>
          <w:p w:rsidR="00ED1693" w:rsidRPr="00FB3ECA" w:rsidRDefault="00ED1693" w:rsidP="00327CE4">
            <w:pPr>
              <w:widowControl w:val="0"/>
              <w:suppressAutoHyphens w:val="0"/>
              <w:autoSpaceDE w:val="0"/>
              <w:autoSpaceDN w:val="0"/>
              <w:adjustRightInd w:val="0"/>
              <w:spacing w:before="35" w:line="224" w:lineRule="auto"/>
              <w:ind w:left="41" w:right="-20"/>
              <w:jc w:val="center"/>
              <w:rPr>
                <w:sz w:val="28"/>
                <w:szCs w:val="28"/>
                <w:lang w:eastAsia="ru-RU"/>
              </w:rPr>
            </w:pPr>
            <w:r w:rsidRPr="00FB3ECA">
              <w:rPr>
                <w:sz w:val="28"/>
                <w:szCs w:val="28"/>
                <w:lang w:eastAsia="ru-RU"/>
              </w:rPr>
              <w:t>1</w:t>
            </w:r>
          </w:p>
        </w:tc>
        <w:tc>
          <w:tcPr>
            <w:tcW w:w="178" w:type="pct"/>
          </w:tcPr>
          <w:p w:rsidR="00ED1693" w:rsidRPr="00FB3ECA" w:rsidRDefault="00ED1693" w:rsidP="00327CE4">
            <w:pPr>
              <w:widowControl w:val="0"/>
              <w:suppressAutoHyphens w:val="0"/>
              <w:autoSpaceDE w:val="0"/>
              <w:autoSpaceDN w:val="0"/>
              <w:adjustRightInd w:val="0"/>
              <w:spacing w:before="35" w:line="224" w:lineRule="auto"/>
              <w:ind w:left="41" w:right="-20"/>
              <w:jc w:val="center"/>
              <w:rPr>
                <w:sz w:val="28"/>
                <w:szCs w:val="28"/>
                <w:lang w:eastAsia="ru-RU"/>
              </w:rPr>
            </w:pPr>
            <w:r w:rsidRPr="00FB3ECA">
              <w:rPr>
                <w:sz w:val="28"/>
                <w:szCs w:val="28"/>
                <w:lang w:eastAsia="ru-RU"/>
              </w:rPr>
              <w:t>2</w:t>
            </w:r>
          </w:p>
        </w:tc>
        <w:tc>
          <w:tcPr>
            <w:tcW w:w="220" w:type="pct"/>
          </w:tcPr>
          <w:p w:rsidR="00ED1693" w:rsidRPr="00FB3ECA" w:rsidRDefault="00ED1693" w:rsidP="00327CE4">
            <w:pPr>
              <w:widowControl w:val="0"/>
              <w:suppressAutoHyphens w:val="0"/>
              <w:autoSpaceDE w:val="0"/>
              <w:autoSpaceDN w:val="0"/>
              <w:adjustRightInd w:val="0"/>
              <w:spacing w:before="35" w:line="224" w:lineRule="auto"/>
              <w:ind w:left="41" w:right="-20"/>
              <w:jc w:val="center"/>
              <w:rPr>
                <w:sz w:val="28"/>
                <w:szCs w:val="28"/>
                <w:lang w:eastAsia="ru-RU"/>
              </w:rPr>
            </w:pPr>
            <w:r w:rsidRPr="00FB3ECA">
              <w:rPr>
                <w:sz w:val="28"/>
                <w:szCs w:val="28"/>
                <w:lang w:eastAsia="ru-RU"/>
              </w:rPr>
              <w:t>3</w:t>
            </w:r>
          </w:p>
        </w:tc>
        <w:tc>
          <w:tcPr>
            <w:tcW w:w="401" w:type="pct"/>
          </w:tcPr>
          <w:p w:rsidR="00ED1693" w:rsidRPr="00FB3ECA" w:rsidRDefault="00ED1693" w:rsidP="00327CE4">
            <w:pPr>
              <w:widowControl w:val="0"/>
              <w:suppressAutoHyphens w:val="0"/>
              <w:autoSpaceDE w:val="0"/>
              <w:autoSpaceDN w:val="0"/>
              <w:adjustRightInd w:val="0"/>
              <w:spacing w:before="35" w:line="224" w:lineRule="auto"/>
              <w:ind w:left="41" w:right="-20"/>
              <w:jc w:val="center"/>
              <w:rPr>
                <w:sz w:val="28"/>
                <w:szCs w:val="28"/>
                <w:lang w:eastAsia="ru-RU"/>
              </w:rPr>
            </w:pPr>
            <w:r w:rsidRPr="00FB3ECA">
              <w:rPr>
                <w:sz w:val="28"/>
                <w:szCs w:val="28"/>
                <w:lang w:eastAsia="ru-RU"/>
              </w:rPr>
              <w:t>4</w:t>
            </w:r>
          </w:p>
        </w:tc>
        <w:tc>
          <w:tcPr>
            <w:tcW w:w="1725" w:type="pct"/>
          </w:tcPr>
          <w:p w:rsidR="00ED1693" w:rsidRPr="00FB3ECA" w:rsidRDefault="00ED1693" w:rsidP="00327CE4">
            <w:pPr>
              <w:widowControl w:val="0"/>
              <w:suppressAutoHyphens w:val="0"/>
              <w:autoSpaceDE w:val="0"/>
              <w:autoSpaceDN w:val="0"/>
              <w:adjustRightInd w:val="0"/>
              <w:spacing w:before="35" w:line="224" w:lineRule="auto"/>
              <w:ind w:left="41" w:right="-20"/>
              <w:jc w:val="center"/>
              <w:rPr>
                <w:sz w:val="28"/>
                <w:szCs w:val="28"/>
                <w:lang w:eastAsia="ru-RU"/>
              </w:rPr>
            </w:pPr>
            <w:r w:rsidRPr="00FB3ECA">
              <w:rPr>
                <w:sz w:val="28"/>
                <w:szCs w:val="28"/>
                <w:lang w:eastAsia="ru-RU"/>
              </w:rPr>
              <w:t>5</w:t>
            </w:r>
          </w:p>
        </w:tc>
        <w:tc>
          <w:tcPr>
            <w:tcW w:w="2255" w:type="pct"/>
          </w:tcPr>
          <w:p w:rsidR="00ED1693" w:rsidRPr="00FB3ECA" w:rsidRDefault="00ED1693" w:rsidP="00327CE4">
            <w:pPr>
              <w:widowControl w:val="0"/>
              <w:suppressAutoHyphens w:val="0"/>
              <w:autoSpaceDE w:val="0"/>
              <w:autoSpaceDN w:val="0"/>
              <w:adjustRightInd w:val="0"/>
              <w:spacing w:before="35" w:line="224" w:lineRule="auto"/>
              <w:ind w:left="41" w:right="-20"/>
              <w:jc w:val="center"/>
              <w:rPr>
                <w:sz w:val="28"/>
                <w:szCs w:val="28"/>
                <w:lang w:eastAsia="ru-RU"/>
              </w:rPr>
            </w:pPr>
            <w:r w:rsidRPr="00FB3ECA">
              <w:rPr>
                <w:sz w:val="28"/>
                <w:szCs w:val="28"/>
                <w:lang w:eastAsia="ru-RU"/>
              </w:rPr>
              <w:t>6</w:t>
            </w:r>
          </w:p>
        </w:tc>
      </w:tr>
      <w:tr w:rsidR="00ED1693" w:rsidRPr="00FB3ECA" w:rsidTr="00FB3ECA">
        <w:trPr>
          <w:trHeight w:hRule="exact" w:val="2991"/>
        </w:trPr>
        <w:tc>
          <w:tcPr>
            <w:tcW w:w="221" w:type="pct"/>
            <w:shd w:val="clear" w:color="auto" w:fill="FFFF00"/>
          </w:tcPr>
          <w:p w:rsidR="00ED1693" w:rsidRPr="00FB3ECA" w:rsidRDefault="00ED1693" w:rsidP="00327CE4">
            <w:pPr>
              <w:widowControl w:val="0"/>
              <w:suppressAutoHyphens w:val="0"/>
              <w:autoSpaceDE w:val="0"/>
              <w:autoSpaceDN w:val="0"/>
              <w:adjustRightInd w:val="0"/>
              <w:spacing w:before="46"/>
              <w:ind w:left="331" w:right="-20"/>
              <w:rPr>
                <w:sz w:val="28"/>
                <w:szCs w:val="28"/>
                <w:lang w:eastAsia="ru-RU"/>
              </w:rPr>
            </w:pPr>
            <w:r w:rsidRPr="00FB3ECA">
              <w:rPr>
                <w:b/>
                <w:bCs/>
                <w:sz w:val="28"/>
                <w:szCs w:val="28"/>
                <w:lang w:eastAsia="ru-RU"/>
              </w:rPr>
              <w:lastRenderedPageBreak/>
              <w:t>01</w:t>
            </w:r>
          </w:p>
          <w:p w:rsidR="00ED1693" w:rsidRPr="00FB3ECA" w:rsidRDefault="00ED1693" w:rsidP="00327CE4">
            <w:pPr>
              <w:widowControl w:val="0"/>
              <w:suppressAutoHyphens w:val="0"/>
              <w:autoSpaceDE w:val="0"/>
              <w:autoSpaceDN w:val="0"/>
              <w:adjustRightInd w:val="0"/>
              <w:spacing w:before="46"/>
              <w:ind w:left="331" w:right="-20"/>
              <w:rPr>
                <w:sz w:val="28"/>
                <w:szCs w:val="28"/>
                <w:lang w:eastAsia="ru-RU"/>
              </w:rPr>
            </w:pPr>
          </w:p>
        </w:tc>
        <w:tc>
          <w:tcPr>
            <w:tcW w:w="178" w:type="pct"/>
            <w:shd w:val="clear" w:color="auto" w:fill="FFFF00"/>
          </w:tcPr>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r w:rsidRPr="00FB3ECA">
              <w:rPr>
                <w:b/>
                <w:bCs/>
                <w:sz w:val="28"/>
                <w:szCs w:val="28"/>
                <w:lang w:eastAsia="ru-RU"/>
              </w:rPr>
              <w:t>0</w:t>
            </w:r>
          </w:p>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p>
        </w:tc>
        <w:tc>
          <w:tcPr>
            <w:tcW w:w="220" w:type="pct"/>
            <w:shd w:val="clear" w:color="auto" w:fill="FFFF00"/>
          </w:tcPr>
          <w:p w:rsidR="00ED1693" w:rsidRPr="00FB3ECA" w:rsidRDefault="00ED1693" w:rsidP="00327CE4">
            <w:pPr>
              <w:widowControl w:val="0"/>
              <w:suppressAutoHyphens w:val="0"/>
              <w:autoSpaceDE w:val="0"/>
              <w:autoSpaceDN w:val="0"/>
              <w:adjustRightInd w:val="0"/>
              <w:spacing w:before="46"/>
              <w:ind w:left="276" w:right="-20"/>
              <w:rPr>
                <w:sz w:val="28"/>
                <w:szCs w:val="28"/>
                <w:lang w:eastAsia="ru-RU"/>
              </w:rPr>
            </w:pPr>
            <w:r w:rsidRPr="00FB3ECA">
              <w:rPr>
                <w:b/>
                <w:bCs/>
                <w:sz w:val="28"/>
                <w:szCs w:val="28"/>
                <w:lang w:eastAsia="ru-RU"/>
              </w:rPr>
              <w:t>00</w:t>
            </w:r>
          </w:p>
          <w:p w:rsidR="00ED1693" w:rsidRPr="00FB3ECA" w:rsidRDefault="00ED1693" w:rsidP="00327CE4">
            <w:pPr>
              <w:widowControl w:val="0"/>
              <w:suppressAutoHyphens w:val="0"/>
              <w:autoSpaceDE w:val="0"/>
              <w:autoSpaceDN w:val="0"/>
              <w:adjustRightInd w:val="0"/>
              <w:spacing w:before="46"/>
              <w:ind w:left="276" w:right="-20"/>
              <w:rPr>
                <w:sz w:val="28"/>
                <w:szCs w:val="28"/>
                <w:lang w:eastAsia="ru-RU"/>
              </w:rPr>
            </w:pPr>
          </w:p>
        </w:tc>
        <w:tc>
          <w:tcPr>
            <w:tcW w:w="401" w:type="pct"/>
            <w:shd w:val="clear" w:color="auto" w:fill="FFFF00"/>
          </w:tcPr>
          <w:p w:rsidR="00ED1693" w:rsidRPr="00FB3ECA" w:rsidRDefault="00ED1693" w:rsidP="00327CE4">
            <w:pPr>
              <w:widowControl w:val="0"/>
              <w:suppressAutoHyphens w:val="0"/>
              <w:autoSpaceDE w:val="0"/>
              <w:autoSpaceDN w:val="0"/>
              <w:adjustRightInd w:val="0"/>
              <w:spacing w:before="46"/>
              <w:ind w:left="213" w:right="-20"/>
              <w:rPr>
                <w:sz w:val="28"/>
                <w:szCs w:val="28"/>
                <w:lang w:eastAsia="ru-RU"/>
              </w:rPr>
            </w:pPr>
            <w:r w:rsidRPr="00FB3ECA">
              <w:rPr>
                <w:b/>
                <w:bCs/>
                <w:sz w:val="28"/>
                <w:szCs w:val="28"/>
                <w:lang w:eastAsia="ru-RU"/>
              </w:rPr>
              <w:t>00000</w:t>
            </w:r>
          </w:p>
          <w:p w:rsidR="00ED1693" w:rsidRPr="00FB3ECA" w:rsidRDefault="00ED1693" w:rsidP="00327CE4">
            <w:pPr>
              <w:widowControl w:val="0"/>
              <w:suppressAutoHyphens w:val="0"/>
              <w:autoSpaceDE w:val="0"/>
              <w:autoSpaceDN w:val="0"/>
              <w:adjustRightInd w:val="0"/>
              <w:spacing w:before="46"/>
              <w:ind w:left="213" w:right="-20"/>
              <w:rPr>
                <w:sz w:val="28"/>
                <w:szCs w:val="28"/>
                <w:lang w:eastAsia="ru-RU"/>
              </w:rPr>
            </w:pPr>
          </w:p>
        </w:tc>
        <w:tc>
          <w:tcPr>
            <w:tcW w:w="1725" w:type="pct"/>
            <w:shd w:val="clear" w:color="auto" w:fill="FFFF00"/>
          </w:tcPr>
          <w:p w:rsidR="00ED1693" w:rsidRPr="00FB3ECA" w:rsidRDefault="00ED1693" w:rsidP="00327CE4">
            <w:pPr>
              <w:widowControl w:val="0"/>
              <w:suppressAutoHyphens w:val="0"/>
              <w:autoSpaceDE w:val="0"/>
              <w:autoSpaceDN w:val="0"/>
              <w:adjustRightInd w:val="0"/>
              <w:spacing w:before="46" w:line="274" w:lineRule="auto"/>
              <w:ind w:right="-20"/>
              <w:rPr>
                <w:sz w:val="28"/>
                <w:szCs w:val="28"/>
                <w:lang w:eastAsia="ru-RU"/>
              </w:rPr>
            </w:pPr>
            <w:r w:rsidRPr="00FB3ECA">
              <w:rPr>
                <w:b/>
                <w:bCs/>
                <w:iCs/>
                <w:spacing w:val="1"/>
                <w:sz w:val="28"/>
                <w:szCs w:val="28"/>
                <w:lang w:eastAsia="ru-RU"/>
              </w:rPr>
              <w:t xml:space="preserve">Программа «Повышение эффективности местного самоуправления в муниципальном образовании </w:t>
            </w:r>
            <w:proofErr w:type="spellStart"/>
            <w:r w:rsidRPr="00FB3ECA">
              <w:rPr>
                <w:b/>
                <w:bCs/>
                <w:iCs/>
                <w:spacing w:val="1"/>
                <w:sz w:val="28"/>
                <w:szCs w:val="28"/>
                <w:lang w:eastAsia="ru-RU"/>
              </w:rPr>
              <w:t>Цветочненское</w:t>
            </w:r>
            <w:proofErr w:type="spellEnd"/>
            <w:r w:rsidRPr="00FB3ECA">
              <w:rPr>
                <w:b/>
                <w:bCs/>
                <w:iCs/>
                <w:spacing w:val="1"/>
                <w:sz w:val="28"/>
                <w:szCs w:val="28"/>
                <w:lang w:eastAsia="ru-RU"/>
              </w:rPr>
              <w:t xml:space="preserve"> сельское поселение Белогорского района Республики Крым» на 2018 год и плановый период 2019-2020 годов </w:t>
            </w:r>
          </w:p>
        </w:tc>
        <w:tc>
          <w:tcPr>
            <w:tcW w:w="2255" w:type="pct"/>
            <w:shd w:val="clear" w:color="auto" w:fill="FFFF00"/>
          </w:tcPr>
          <w:p w:rsidR="00ED1693" w:rsidRPr="00FB3ECA" w:rsidRDefault="00ED1693" w:rsidP="00327CE4">
            <w:pPr>
              <w:widowControl w:val="0"/>
              <w:suppressAutoHyphens w:val="0"/>
              <w:autoSpaceDE w:val="0"/>
              <w:autoSpaceDN w:val="0"/>
              <w:adjustRightInd w:val="0"/>
              <w:spacing w:before="46" w:line="274" w:lineRule="auto"/>
              <w:ind w:right="-20"/>
              <w:rPr>
                <w:b/>
                <w:bCs/>
                <w:iCs/>
                <w:spacing w:val="1"/>
                <w:sz w:val="28"/>
                <w:szCs w:val="28"/>
                <w:lang w:eastAsia="ru-RU"/>
              </w:rPr>
            </w:pPr>
            <w:r w:rsidRPr="00FB3ECA">
              <w:rPr>
                <w:b/>
                <w:bCs/>
                <w:iCs/>
                <w:spacing w:val="1"/>
                <w:sz w:val="28"/>
                <w:szCs w:val="28"/>
                <w:lang w:eastAsia="ru-RU"/>
              </w:rPr>
              <w:t>отражаются расходы на реализацию данной программы</w:t>
            </w:r>
          </w:p>
        </w:tc>
      </w:tr>
      <w:tr w:rsidR="00ED1693" w:rsidRPr="00FB3ECA" w:rsidTr="00FB3ECA">
        <w:trPr>
          <w:trHeight w:hRule="exact" w:val="2694"/>
        </w:trPr>
        <w:tc>
          <w:tcPr>
            <w:tcW w:w="221" w:type="pct"/>
          </w:tcPr>
          <w:p w:rsidR="00ED1693" w:rsidRPr="00FB3ECA" w:rsidRDefault="00ED1693" w:rsidP="00327CE4">
            <w:pPr>
              <w:widowControl w:val="0"/>
              <w:suppressAutoHyphens w:val="0"/>
              <w:autoSpaceDE w:val="0"/>
              <w:autoSpaceDN w:val="0"/>
              <w:adjustRightInd w:val="0"/>
              <w:spacing w:before="46"/>
              <w:ind w:left="331" w:right="-20"/>
              <w:rPr>
                <w:b/>
                <w:bCs/>
                <w:sz w:val="28"/>
                <w:szCs w:val="28"/>
                <w:lang w:eastAsia="ru-RU"/>
              </w:rPr>
            </w:pPr>
            <w:r w:rsidRPr="00FB3ECA">
              <w:rPr>
                <w:b/>
                <w:bCs/>
                <w:sz w:val="28"/>
                <w:szCs w:val="28"/>
                <w:lang w:eastAsia="ru-RU"/>
              </w:rPr>
              <w:t>01</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46"/>
              <w:ind w:left="213" w:right="-20"/>
              <w:rPr>
                <w:b/>
                <w:bCs/>
                <w:sz w:val="28"/>
                <w:szCs w:val="28"/>
                <w:lang w:eastAsia="ru-RU"/>
              </w:rPr>
            </w:pPr>
            <w:r w:rsidRPr="00FB3ECA">
              <w:rPr>
                <w:b/>
                <w:bCs/>
                <w:sz w:val="28"/>
                <w:szCs w:val="28"/>
                <w:lang w:eastAsia="ru-RU"/>
              </w:rPr>
              <w:t>00000</w:t>
            </w:r>
          </w:p>
        </w:tc>
        <w:tc>
          <w:tcPr>
            <w:tcW w:w="1725" w:type="pct"/>
          </w:tcPr>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r w:rsidRPr="00FB3ECA">
              <w:rPr>
                <w:b/>
                <w:bCs/>
                <w:iCs/>
                <w:spacing w:val="1"/>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FB3ECA">
              <w:rPr>
                <w:b/>
                <w:bCs/>
                <w:iCs/>
                <w:spacing w:val="1"/>
                <w:sz w:val="28"/>
                <w:szCs w:val="28"/>
                <w:lang w:eastAsia="ru-RU"/>
              </w:rPr>
              <w:t>Цветочненского</w:t>
            </w:r>
            <w:proofErr w:type="spellEnd"/>
            <w:r w:rsidRPr="00FB3ECA">
              <w:rPr>
                <w:b/>
                <w:bCs/>
                <w:iCs/>
                <w:spacing w:val="1"/>
                <w:sz w:val="28"/>
                <w:szCs w:val="28"/>
                <w:lang w:eastAsia="ru-RU"/>
              </w:rPr>
              <w:t xml:space="preserve"> сельского поселения Белогорского района Республики Крым»</w:t>
            </w:r>
          </w:p>
        </w:tc>
        <w:tc>
          <w:tcPr>
            <w:tcW w:w="2255" w:type="pct"/>
          </w:tcPr>
          <w:p w:rsidR="00ED1693" w:rsidRPr="00FB3ECA" w:rsidRDefault="00ED1693" w:rsidP="00327CE4">
            <w:pPr>
              <w:widowControl w:val="0"/>
              <w:suppressAutoHyphens w:val="0"/>
              <w:autoSpaceDE w:val="0"/>
              <w:autoSpaceDN w:val="0"/>
              <w:adjustRightInd w:val="0"/>
              <w:spacing w:before="46" w:line="274" w:lineRule="auto"/>
              <w:ind w:left="41" w:right="-20"/>
              <w:rPr>
                <w:b/>
                <w:bCs/>
                <w:iCs/>
                <w:spacing w:val="1"/>
                <w:sz w:val="28"/>
                <w:szCs w:val="28"/>
                <w:lang w:eastAsia="ru-RU"/>
              </w:rPr>
            </w:pPr>
            <w:r w:rsidRPr="00FB3ECA">
              <w:rPr>
                <w:b/>
                <w:bCs/>
                <w:iCs/>
                <w:spacing w:val="1"/>
                <w:sz w:val="28"/>
                <w:szCs w:val="28"/>
                <w:lang w:eastAsia="ru-RU"/>
              </w:rPr>
              <w:t>отражаются расходы на реализацию данной подпрограммы</w:t>
            </w:r>
          </w:p>
        </w:tc>
      </w:tr>
      <w:tr w:rsidR="00ED1693" w:rsidRPr="00FB3ECA" w:rsidTr="00FB3ECA">
        <w:trPr>
          <w:trHeight w:hRule="exact" w:val="2264"/>
        </w:trPr>
        <w:tc>
          <w:tcPr>
            <w:tcW w:w="221" w:type="pct"/>
          </w:tcPr>
          <w:p w:rsidR="00ED1693" w:rsidRPr="00FB3ECA" w:rsidRDefault="00ED1693" w:rsidP="00327CE4">
            <w:pPr>
              <w:widowControl w:val="0"/>
              <w:suppressAutoHyphens w:val="0"/>
              <w:autoSpaceDE w:val="0"/>
              <w:autoSpaceDN w:val="0"/>
              <w:adjustRightInd w:val="0"/>
              <w:spacing w:before="46"/>
              <w:ind w:left="331" w:right="-20"/>
              <w:rPr>
                <w:b/>
                <w:bCs/>
                <w:sz w:val="28"/>
                <w:szCs w:val="28"/>
                <w:lang w:eastAsia="ru-RU"/>
              </w:rPr>
            </w:pPr>
            <w:r w:rsidRPr="00FB3ECA">
              <w:rPr>
                <w:b/>
                <w:bCs/>
                <w:sz w:val="28"/>
                <w:szCs w:val="28"/>
                <w:lang w:eastAsia="ru-RU"/>
              </w:rPr>
              <w:t>01</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Pr>
          <w:p w:rsidR="00ED1693" w:rsidRPr="00FB3ECA" w:rsidRDefault="00ED1693" w:rsidP="00327CE4">
            <w:pPr>
              <w:widowControl w:val="0"/>
              <w:suppressAutoHyphens w:val="0"/>
              <w:autoSpaceDE w:val="0"/>
              <w:autoSpaceDN w:val="0"/>
              <w:adjustRightInd w:val="0"/>
              <w:spacing w:before="46"/>
              <w:ind w:left="213" w:right="-20"/>
              <w:rPr>
                <w:b/>
                <w:bCs/>
                <w:sz w:val="28"/>
                <w:szCs w:val="28"/>
                <w:lang w:eastAsia="ru-RU"/>
              </w:rPr>
            </w:pPr>
            <w:r w:rsidRPr="00FB3ECA">
              <w:rPr>
                <w:b/>
                <w:bCs/>
                <w:sz w:val="28"/>
                <w:szCs w:val="28"/>
                <w:lang w:eastAsia="ru-RU"/>
              </w:rPr>
              <w:t>00000</w:t>
            </w:r>
          </w:p>
        </w:tc>
        <w:tc>
          <w:tcPr>
            <w:tcW w:w="1725" w:type="pct"/>
          </w:tcPr>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r w:rsidRPr="00FB3ECA">
              <w:rPr>
                <w:b/>
                <w:bCs/>
                <w:spacing w:val="1"/>
                <w:sz w:val="28"/>
                <w:szCs w:val="28"/>
                <w:lang w:eastAsia="ru-RU"/>
              </w:rPr>
              <w:t xml:space="preserve">Основное мероприятие «Обеспечение деятельности председателя-главы администрации </w:t>
            </w:r>
            <w:proofErr w:type="spellStart"/>
            <w:r w:rsidRPr="00FB3ECA">
              <w:rPr>
                <w:b/>
                <w:bCs/>
                <w:spacing w:val="1"/>
                <w:sz w:val="28"/>
                <w:szCs w:val="28"/>
                <w:lang w:eastAsia="ru-RU"/>
              </w:rPr>
              <w:t>Цветочненского</w:t>
            </w:r>
            <w:proofErr w:type="spellEnd"/>
            <w:r w:rsidRPr="00FB3ECA">
              <w:rPr>
                <w:b/>
                <w:bCs/>
                <w:spacing w:val="1"/>
                <w:sz w:val="28"/>
                <w:szCs w:val="28"/>
                <w:lang w:eastAsia="ru-RU"/>
              </w:rPr>
              <w:t xml:space="preserve"> сельского поселения Белогорского района Республики Крым»</w:t>
            </w: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p>
        </w:tc>
        <w:tc>
          <w:tcPr>
            <w:tcW w:w="2255" w:type="pct"/>
          </w:tcPr>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r w:rsidRPr="00FB3ECA">
              <w:rPr>
                <w:b/>
                <w:bCs/>
                <w:spacing w:val="1"/>
                <w:sz w:val="28"/>
                <w:szCs w:val="28"/>
                <w:lang w:eastAsia="ru-RU"/>
              </w:rPr>
              <w:t xml:space="preserve">отражаются расходы на обеспечение деятельности председателя-главы администрации </w:t>
            </w:r>
            <w:proofErr w:type="spellStart"/>
            <w:r w:rsidRPr="00FB3ECA">
              <w:rPr>
                <w:b/>
                <w:bCs/>
                <w:spacing w:val="1"/>
                <w:sz w:val="28"/>
                <w:szCs w:val="28"/>
                <w:lang w:eastAsia="ru-RU"/>
              </w:rPr>
              <w:t>Цветочненского</w:t>
            </w:r>
            <w:proofErr w:type="spellEnd"/>
            <w:r w:rsidRPr="00FB3ECA">
              <w:rPr>
                <w:b/>
                <w:bCs/>
                <w:spacing w:val="1"/>
                <w:sz w:val="28"/>
                <w:szCs w:val="28"/>
                <w:lang w:eastAsia="ru-RU"/>
              </w:rPr>
              <w:t xml:space="preserve"> сельского поселения Белогорского района Республики Крым</w:t>
            </w:r>
          </w:p>
        </w:tc>
      </w:tr>
      <w:tr w:rsidR="00ED1693" w:rsidRPr="00FB3ECA" w:rsidTr="00327CE4">
        <w:trPr>
          <w:trHeight w:hRule="exact" w:val="2281"/>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01</w:t>
            </w:r>
          </w:p>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0019Г</w:t>
            </w:r>
          </w:p>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p>
        </w:tc>
        <w:tc>
          <w:tcPr>
            <w:tcW w:w="1725" w:type="pct"/>
          </w:tcPr>
          <w:p w:rsidR="00ED1693" w:rsidRPr="00FB3ECA" w:rsidRDefault="00ED1693" w:rsidP="00327CE4">
            <w:pPr>
              <w:widowControl w:val="0"/>
              <w:tabs>
                <w:tab w:val="left" w:pos="2050"/>
                <w:tab w:val="left" w:pos="3109"/>
                <w:tab w:val="left" w:pos="4566"/>
                <w:tab w:val="left" w:pos="5411"/>
                <w:tab w:val="left" w:pos="5773"/>
              </w:tabs>
              <w:suppressAutoHyphens w:val="0"/>
              <w:autoSpaceDE w:val="0"/>
              <w:autoSpaceDN w:val="0"/>
              <w:adjustRightInd w:val="0"/>
              <w:spacing w:before="31" w:line="262" w:lineRule="auto"/>
              <w:ind w:left="41" w:right="14"/>
              <w:rPr>
                <w:sz w:val="28"/>
                <w:szCs w:val="28"/>
                <w:lang w:eastAsia="ru-RU"/>
              </w:rPr>
            </w:pPr>
            <w:r w:rsidRPr="00FB3ECA">
              <w:rPr>
                <w:sz w:val="28"/>
                <w:szCs w:val="28"/>
                <w:lang w:eastAsia="ru-RU"/>
              </w:rPr>
              <w:t>Расходы на выплаты по оплате труда лиц, замещающих муниципальные должности в органах местного самоуправления муниципального обра</w:t>
            </w:r>
            <w:r w:rsidR="00FB3ECA">
              <w:rPr>
                <w:sz w:val="28"/>
                <w:szCs w:val="28"/>
                <w:lang w:eastAsia="ru-RU"/>
              </w:rPr>
              <w:t xml:space="preserve">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в рамках программного направления расходов   "Обеспечение деятельности председателя - главы администрации </w:t>
            </w:r>
            <w:proofErr w:type="spellStart"/>
            <w:r w:rsidRPr="00FB3ECA">
              <w:rPr>
                <w:sz w:val="28"/>
                <w:szCs w:val="28"/>
                <w:lang w:eastAsia="ru-RU"/>
              </w:rPr>
              <w:t>Цветочненского</w:t>
            </w:r>
            <w:proofErr w:type="spellEnd"/>
            <w:r w:rsidRPr="00FB3ECA">
              <w:rPr>
                <w:sz w:val="28"/>
                <w:szCs w:val="28"/>
                <w:lang w:eastAsia="ru-RU"/>
              </w:rPr>
              <w:t xml:space="preserve"> сельского поселения Белогорского района Республики Крым"</w:t>
            </w:r>
          </w:p>
        </w:tc>
        <w:tc>
          <w:tcPr>
            <w:tcW w:w="2255" w:type="pct"/>
          </w:tcPr>
          <w:p w:rsidR="00ED1693" w:rsidRPr="00FB3ECA" w:rsidRDefault="00ED1693" w:rsidP="00327CE4">
            <w:pPr>
              <w:widowControl w:val="0"/>
              <w:tabs>
                <w:tab w:val="left" w:pos="2050"/>
                <w:tab w:val="left" w:pos="3109"/>
                <w:tab w:val="left" w:pos="4566"/>
                <w:tab w:val="left" w:pos="5411"/>
                <w:tab w:val="left" w:pos="5773"/>
              </w:tabs>
              <w:suppressAutoHyphens w:val="0"/>
              <w:autoSpaceDE w:val="0"/>
              <w:autoSpaceDN w:val="0"/>
              <w:adjustRightInd w:val="0"/>
              <w:spacing w:before="31" w:line="262" w:lineRule="auto"/>
              <w:ind w:left="41" w:right="14"/>
              <w:rPr>
                <w:sz w:val="28"/>
                <w:szCs w:val="28"/>
                <w:lang w:eastAsia="ru-RU"/>
              </w:rPr>
            </w:pPr>
            <w:r w:rsidRPr="00FB3ECA">
              <w:rPr>
                <w:sz w:val="28"/>
                <w:szCs w:val="28"/>
                <w:lang w:eastAsia="ru-RU"/>
              </w:rPr>
              <w:t>отражаются расходы на заработную плату и начисления на выплаты по оплате тр</w:t>
            </w:r>
            <w:r w:rsidR="00FB3ECA">
              <w:rPr>
                <w:sz w:val="28"/>
                <w:szCs w:val="28"/>
                <w:lang w:eastAsia="ru-RU"/>
              </w:rPr>
              <w:t xml:space="preserve">уда председателя </w:t>
            </w:r>
            <w:proofErr w:type="spellStart"/>
            <w:r w:rsidR="00FB3ECA">
              <w:rPr>
                <w:sz w:val="28"/>
                <w:szCs w:val="28"/>
                <w:lang w:eastAsia="ru-RU"/>
              </w:rPr>
              <w:t>Цветочненского</w:t>
            </w:r>
            <w:proofErr w:type="spellEnd"/>
            <w:r w:rsidRPr="00FB3ECA">
              <w:rPr>
                <w:sz w:val="28"/>
                <w:szCs w:val="28"/>
                <w:lang w:eastAsia="ru-RU"/>
              </w:rPr>
              <w:t xml:space="preserve"> сельског</w:t>
            </w:r>
            <w:r w:rsidR="00FB3ECA">
              <w:rPr>
                <w:sz w:val="28"/>
                <w:szCs w:val="28"/>
                <w:lang w:eastAsia="ru-RU"/>
              </w:rPr>
              <w:t xml:space="preserve">о совета - главы администрации </w:t>
            </w:r>
            <w:proofErr w:type="spellStart"/>
            <w:r w:rsidRPr="00FB3ECA">
              <w:rPr>
                <w:sz w:val="28"/>
                <w:szCs w:val="28"/>
                <w:lang w:eastAsia="ru-RU"/>
              </w:rPr>
              <w:t>Цветочненского</w:t>
            </w:r>
            <w:proofErr w:type="spellEnd"/>
            <w:r w:rsidRPr="00FB3ECA">
              <w:rPr>
                <w:sz w:val="28"/>
                <w:szCs w:val="28"/>
                <w:lang w:eastAsia="ru-RU"/>
              </w:rPr>
              <w:t xml:space="preserve"> сельского поселения в соответствии с постановлениями Совета министров Республики Крым от 26.09.2014г. №362 «О предельных нормативах формирования расходов на оплату труда депутатов, выборных должностных лиц местного самоуправления, муниципальных служащих в Республике Крым» с изменениями и дополнениями</w:t>
            </w:r>
          </w:p>
        </w:tc>
      </w:tr>
      <w:tr w:rsidR="00ED1693" w:rsidRPr="00FB3ECA" w:rsidTr="00FB3ECA">
        <w:trPr>
          <w:trHeight w:hRule="exact" w:val="4551"/>
        </w:trPr>
        <w:tc>
          <w:tcPr>
            <w:tcW w:w="221" w:type="pct"/>
            <w:tcBorders>
              <w:bottom w:val="single" w:sz="4" w:space="0" w:color="auto"/>
            </w:tcBorders>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01</w:t>
            </w:r>
          </w:p>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p>
        </w:tc>
        <w:tc>
          <w:tcPr>
            <w:tcW w:w="178" w:type="pct"/>
            <w:tcBorders>
              <w:bottom w:val="single" w:sz="4" w:space="0" w:color="auto"/>
            </w:tcBorders>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Borders>
              <w:bottom w:val="single" w:sz="4" w:space="0" w:color="auto"/>
            </w:tcBorders>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Borders>
              <w:bottom w:val="single" w:sz="4" w:space="0" w:color="auto"/>
            </w:tcBorders>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00190</w:t>
            </w:r>
          </w:p>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p>
        </w:tc>
        <w:tc>
          <w:tcPr>
            <w:tcW w:w="1725" w:type="pct"/>
            <w:tcBorders>
              <w:bottom w:val="single" w:sz="4" w:space="0" w:color="auto"/>
            </w:tcBorders>
          </w:tcPr>
          <w:p w:rsidR="00ED1693" w:rsidRPr="00FB3ECA" w:rsidRDefault="00FB3ECA" w:rsidP="00327CE4">
            <w:pPr>
              <w:widowControl w:val="0"/>
              <w:tabs>
                <w:tab w:val="left" w:pos="2050"/>
                <w:tab w:val="left" w:pos="3109"/>
                <w:tab w:val="left" w:pos="4566"/>
                <w:tab w:val="left" w:pos="5411"/>
                <w:tab w:val="left" w:pos="5773"/>
              </w:tabs>
              <w:suppressAutoHyphens w:val="0"/>
              <w:autoSpaceDE w:val="0"/>
              <w:autoSpaceDN w:val="0"/>
              <w:adjustRightInd w:val="0"/>
              <w:spacing w:before="31" w:line="262" w:lineRule="auto"/>
              <w:ind w:left="41" w:right="14"/>
              <w:rPr>
                <w:sz w:val="28"/>
                <w:szCs w:val="28"/>
                <w:lang w:eastAsia="ru-RU"/>
              </w:rPr>
            </w:pPr>
            <w:r>
              <w:rPr>
                <w:color w:val="000000"/>
                <w:sz w:val="28"/>
                <w:szCs w:val="28"/>
              </w:rPr>
              <w:t xml:space="preserve">Расходы на </w:t>
            </w:r>
            <w:r w:rsidR="00ED1693" w:rsidRPr="00FB3ECA">
              <w:rPr>
                <w:color w:val="000000"/>
                <w:sz w:val="28"/>
                <w:szCs w:val="28"/>
              </w:rPr>
              <w:t>обеспечение функций лиц, замещающих муниципальные должности в органах местного самоуправле</w:t>
            </w:r>
            <w:r>
              <w:rPr>
                <w:color w:val="000000"/>
                <w:sz w:val="28"/>
                <w:szCs w:val="28"/>
              </w:rPr>
              <w:t xml:space="preserve">ния муниципального образования </w:t>
            </w:r>
            <w:proofErr w:type="spellStart"/>
            <w:r w:rsidR="00ED1693" w:rsidRPr="00FB3ECA">
              <w:rPr>
                <w:color w:val="000000"/>
                <w:sz w:val="28"/>
                <w:szCs w:val="28"/>
              </w:rPr>
              <w:t>Цветочненское</w:t>
            </w:r>
            <w:proofErr w:type="spellEnd"/>
            <w:r w:rsidR="00ED1693" w:rsidRPr="00FB3ECA">
              <w:rPr>
                <w:color w:val="000000"/>
                <w:sz w:val="28"/>
                <w:szCs w:val="28"/>
              </w:rPr>
              <w:t xml:space="preserve"> сельское поселение Белогорского района Республики Крым </w:t>
            </w:r>
            <w:proofErr w:type="spellStart"/>
            <w:r w:rsidR="00ED1693" w:rsidRPr="00FB3ECA">
              <w:rPr>
                <w:color w:val="000000"/>
                <w:sz w:val="28"/>
                <w:szCs w:val="28"/>
              </w:rPr>
              <w:t>Цветочненского</w:t>
            </w:r>
            <w:proofErr w:type="spellEnd"/>
            <w:r w:rsidR="00ED1693" w:rsidRPr="00FB3ECA">
              <w:rPr>
                <w:color w:val="000000"/>
                <w:sz w:val="28"/>
                <w:szCs w:val="28"/>
              </w:rPr>
              <w:t xml:space="preserve"> сельского поселения Белогорского района Республики Крым</w:t>
            </w:r>
          </w:p>
        </w:tc>
        <w:tc>
          <w:tcPr>
            <w:tcW w:w="2255" w:type="pct"/>
            <w:tcBorders>
              <w:bottom w:val="single" w:sz="4" w:space="0" w:color="auto"/>
            </w:tcBorders>
          </w:tcPr>
          <w:p w:rsidR="00ED1693" w:rsidRPr="00FB3ECA" w:rsidRDefault="00ED1693" w:rsidP="00327CE4">
            <w:pPr>
              <w:widowControl w:val="0"/>
              <w:tabs>
                <w:tab w:val="left" w:pos="2050"/>
                <w:tab w:val="left" w:pos="3109"/>
                <w:tab w:val="left" w:pos="4566"/>
                <w:tab w:val="left" w:pos="5411"/>
                <w:tab w:val="left" w:pos="5773"/>
              </w:tabs>
              <w:suppressAutoHyphens w:val="0"/>
              <w:autoSpaceDE w:val="0"/>
              <w:autoSpaceDN w:val="0"/>
              <w:adjustRightInd w:val="0"/>
              <w:spacing w:before="31" w:line="262" w:lineRule="auto"/>
              <w:ind w:left="41" w:right="14"/>
              <w:rPr>
                <w:color w:val="000000"/>
                <w:sz w:val="28"/>
                <w:szCs w:val="28"/>
              </w:rPr>
            </w:pPr>
            <w:r w:rsidRPr="00FB3ECA">
              <w:rPr>
                <w:color w:val="000000"/>
                <w:sz w:val="28"/>
                <w:szCs w:val="28"/>
              </w:rPr>
              <w:t>отражаются расходы на  обеспечение функций лиц, замещающих муниципальные должности в органах местного самоуправле</w:t>
            </w:r>
            <w:r w:rsidR="00FB3ECA">
              <w:rPr>
                <w:color w:val="000000"/>
                <w:sz w:val="28"/>
                <w:szCs w:val="28"/>
              </w:rPr>
              <w:t xml:space="preserve">ния муниципального образования </w:t>
            </w:r>
            <w:proofErr w:type="spellStart"/>
            <w:r w:rsidRPr="00FB3ECA">
              <w:rPr>
                <w:color w:val="000000"/>
                <w:sz w:val="28"/>
                <w:szCs w:val="28"/>
              </w:rPr>
              <w:t>Цветочненское</w:t>
            </w:r>
            <w:proofErr w:type="spellEnd"/>
            <w:r w:rsidRPr="00FB3ECA">
              <w:rPr>
                <w:color w:val="000000"/>
                <w:sz w:val="28"/>
                <w:szCs w:val="28"/>
              </w:rPr>
              <w:t xml:space="preserve"> сельское поселение Белогорского района Республики Крым </w:t>
            </w:r>
            <w:proofErr w:type="spellStart"/>
            <w:r w:rsidRPr="00FB3ECA">
              <w:rPr>
                <w:color w:val="000000"/>
                <w:sz w:val="28"/>
                <w:szCs w:val="28"/>
              </w:rPr>
              <w:t>Цветочненского</w:t>
            </w:r>
            <w:proofErr w:type="spellEnd"/>
            <w:r w:rsidRPr="00FB3ECA">
              <w:rPr>
                <w:color w:val="000000"/>
                <w:sz w:val="28"/>
                <w:szCs w:val="28"/>
              </w:rPr>
              <w:t xml:space="preserve"> сельского поселения Белогорского района Республики Крым,  в соответствии с постановлением Совета Министров Республики Крым от 05 марта 2015г №86 «Об утверждении нормативов формирования расходов на содержание органов местного самоуправления в Республике Крым»  с изменениями и дополнениями.</w:t>
            </w:r>
          </w:p>
        </w:tc>
      </w:tr>
      <w:tr w:rsidR="00ED1693" w:rsidRPr="00FB3ECA" w:rsidTr="00327CE4">
        <w:trPr>
          <w:trHeight w:hRule="exact" w:val="1147"/>
        </w:trPr>
        <w:tc>
          <w:tcPr>
            <w:tcW w:w="221"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ind w:left="331" w:right="-20"/>
              <w:rPr>
                <w:b/>
                <w:bCs/>
                <w:sz w:val="28"/>
                <w:szCs w:val="28"/>
                <w:lang w:eastAsia="ru-RU"/>
              </w:rPr>
            </w:pPr>
            <w:r w:rsidRPr="00FB3ECA">
              <w:rPr>
                <w:b/>
                <w:bCs/>
                <w:sz w:val="28"/>
                <w:szCs w:val="28"/>
                <w:lang w:eastAsia="ru-RU"/>
              </w:rPr>
              <w:t>01</w:t>
            </w:r>
          </w:p>
        </w:tc>
        <w:tc>
          <w:tcPr>
            <w:tcW w:w="178"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02</w:t>
            </w:r>
          </w:p>
        </w:tc>
        <w:tc>
          <w:tcPr>
            <w:tcW w:w="401"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ind w:left="213" w:right="-20"/>
              <w:rPr>
                <w:b/>
                <w:bCs/>
                <w:sz w:val="28"/>
                <w:szCs w:val="28"/>
                <w:lang w:eastAsia="ru-RU"/>
              </w:rPr>
            </w:pPr>
            <w:r w:rsidRPr="00FB3ECA">
              <w:rPr>
                <w:b/>
                <w:bCs/>
                <w:sz w:val="28"/>
                <w:szCs w:val="28"/>
                <w:lang w:eastAsia="ru-RU"/>
              </w:rPr>
              <w:t>00000</w:t>
            </w:r>
          </w:p>
        </w:tc>
        <w:tc>
          <w:tcPr>
            <w:tcW w:w="1725"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r w:rsidRPr="00FB3ECA">
              <w:rPr>
                <w:b/>
                <w:bCs/>
                <w:spacing w:val="1"/>
                <w:sz w:val="28"/>
                <w:szCs w:val="28"/>
                <w:lang w:eastAsia="ru-RU"/>
              </w:rPr>
              <w:t xml:space="preserve">Основное мероприятие «Обеспечение деятельности администрации </w:t>
            </w:r>
            <w:proofErr w:type="spellStart"/>
            <w:r w:rsidRPr="00FB3ECA">
              <w:rPr>
                <w:b/>
                <w:bCs/>
                <w:spacing w:val="1"/>
                <w:sz w:val="28"/>
                <w:szCs w:val="28"/>
                <w:lang w:eastAsia="ru-RU"/>
              </w:rPr>
              <w:t>Цветочненского</w:t>
            </w:r>
            <w:proofErr w:type="spellEnd"/>
            <w:r w:rsidRPr="00FB3ECA">
              <w:rPr>
                <w:b/>
                <w:bCs/>
                <w:spacing w:val="1"/>
                <w:sz w:val="28"/>
                <w:szCs w:val="28"/>
                <w:lang w:eastAsia="ru-RU"/>
              </w:rPr>
              <w:t xml:space="preserve"> сельского поселения Белогорского района Республики Крым»</w:t>
            </w:r>
          </w:p>
        </w:tc>
        <w:tc>
          <w:tcPr>
            <w:tcW w:w="2255"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line="274" w:lineRule="auto"/>
              <w:ind w:left="41" w:right="-20"/>
              <w:rPr>
                <w:b/>
                <w:bCs/>
                <w:spacing w:val="1"/>
                <w:sz w:val="28"/>
                <w:szCs w:val="28"/>
                <w:lang w:eastAsia="ru-RU"/>
              </w:rPr>
            </w:pPr>
            <w:r w:rsidRPr="00FB3ECA">
              <w:rPr>
                <w:b/>
                <w:bCs/>
                <w:spacing w:val="1"/>
                <w:sz w:val="28"/>
                <w:szCs w:val="28"/>
                <w:lang w:eastAsia="ru-RU"/>
              </w:rPr>
              <w:t xml:space="preserve">отражаются расходы на обеспечение деятельности администрации </w:t>
            </w:r>
            <w:proofErr w:type="spellStart"/>
            <w:r w:rsidRPr="00FB3ECA">
              <w:rPr>
                <w:b/>
                <w:bCs/>
                <w:spacing w:val="1"/>
                <w:sz w:val="28"/>
                <w:szCs w:val="28"/>
                <w:lang w:eastAsia="ru-RU"/>
              </w:rPr>
              <w:t>Цветочненского</w:t>
            </w:r>
            <w:proofErr w:type="spellEnd"/>
            <w:r w:rsidRPr="00FB3ECA">
              <w:rPr>
                <w:b/>
                <w:bCs/>
                <w:spacing w:val="1"/>
                <w:sz w:val="28"/>
                <w:szCs w:val="28"/>
                <w:lang w:eastAsia="ru-RU"/>
              </w:rPr>
              <w:t xml:space="preserve"> сельского поселения Белогорского района Республики Крым</w:t>
            </w:r>
          </w:p>
        </w:tc>
      </w:tr>
      <w:tr w:rsidR="00ED1693" w:rsidRPr="00FB3ECA" w:rsidTr="00FB3ECA">
        <w:trPr>
          <w:trHeight w:hRule="exact" w:val="7102"/>
        </w:trPr>
        <w:tc>
          <w:tcPr>
            <w:tcW w:w="221"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01</w:t>
            </w:r>
          </w:p>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p>
        </w:tc>
        <w:tc>
          <w:tcPr>
            <w:tcW w:w="178"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p w:rsidR="00ED1693" w:rsidRPr="00FB3ECA" w:rsidRDefault="00ED1693" w:rsidP="00327CE4">
            <w:pPr>
              <w:widowControl w:val="0"/>
              <w:autoSpaceDE w:val="0"/>
              <w:autoSpaceDN w:val="0"/>
              <w:adjustRightInd w:val="0"/>
              <w:spacing w:before="46"/>
              <w:ind w:left="288" w:right="-20"/>
              <w:rPr>
                <w:b/>
                <w:bCs/>
                <w:sz w:val="28"/>
                <w:szCs w:val="28"/>
                <w:lang w:eastAsia="ru-RU"/>
              </w:rPr>
            </w:pPr>
          </w:p>
        </w:tc>
        <w:tc>
          <w:tcPr>
            <w:tcW w:w="220"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02</w:t>
            </w:r>
          </w:p>
          <w:p w:rsidR="00ED1693" w:rsidRPr="00FB3ECA" w:rsidRDefault="00ED1693" w:rsidP="00327CE4">
            <w:pPr>
              <w:widowControl w:val="0"/>
              <w:autoSpaceDE w:val="0"/>
              <w:autoSpaceDN w:val="0"/>
              <w:adjustRightInd w:val="0"/>
              <w:spacing w:before="46"/>
              <w:ind w:left="276" w:right="-20"/>
              <w:rPr>
                <w:b/>
                <w:bCs/>
                <w:sz w:val="28"/>
                <w:szCs w:val="28"/>
                <w:lang w:eastAsia="ru-RU"/>
              </w:rPr>
            </w:pPr>
          </w:p>
        </w:tc>
        <w:tc>
          <w:tcPr>
            <w:tcW w:w="401"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00190</w:t>
            </w:r>
          </w:p>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p>
        </w:tc>
        <w:tc>
          <w:tcPr>
            <w:tcW w:w="1725"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Расходы на обеспечение деятельности органов местного самоуправления 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FB3ECA">
              <w:rPr>
                <w:sz w:val="28"/>
                <w:szCs w:val="28"/>
                <w:lang w:eastAsia="ru-RU"/>
              </w:rPr>
              <w:t>Цветочненского</w:t>
            </w:r>
            <w:proofErr w:type="spellEnd"/>
            <w:r w:rsidRPr="00FB3ECA">
              <w:rPr>
                <w:sz w:val="28"/>
                <w:szCs w:val="28"/>
                <w:lang w:eastAsia="ru-RU"/>
              </w:rPr>
              <w:t xml:space="preserve"> сельского поселения Белогорского района Республики Крым"</w:t>
            </w:r>
          </w:p>
        </w:tc>
        <w:tc>
          <w:tcPr>
            <w:tcW w:w="2255" w:type="pct"/>
            <w:tcBorders>
              <w:top w:val="single" w:sz="4" w:space="0" w:color="auto"/>
              <w:left w:val="single" w:sz="4" w:space="0" w:color="auto"/>
              <w:bottom w:val="single" w:sz="4" w:space="0" w:color="auto"/>
              <w:right w:val="single" w:sz="4" w:space="0" w:color="auto"/>
            </w:tcBorders>
          </w:tcPr>
          <w:p w:rsidR="00ED1693" w:rsidRPr="00FB3ECA" w:rsidRDefault="00ED1693" w:rsidP="00327CE4">
            <w:pPr>
              <w:widowControl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отражаются расходы на обеспечение деятельности органов местного самоуправления 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FB3ECA">
              <w:rPr>
                <w:sz w:val="28"/>
                <w:szCs w:val="28"/>
                <w:lang w:eastAsia="ru-RU"/>
              </w:rPr>
              <w:t>Цветочненского</w:t>
            </w:r>
            <w:proofErr w:type="spellEnd"/>
            <w:r w:rsidRPr="00FB3ECA">
              <w:rPr>
                <w:sz w:val="28"/>
                <w:szCs w:val="28"/>
                <w:lang w:eastAsia="ru-RU"/>
              </w:rPr>
              <w:t xml:space="preserve"> сельского поселения Белого</w:t>
            </w:r>
            <w:r w:rsidR="00FB3ECA">
              <w:rPr>
                <w:sz w:val="28"/>
                <w:szCs w:val="28"/>
                <w:lang w:eastAsia="ru-RU"/>
              </w:rPr>
              <w:t xml:space="preserve">рского района Республики Крым" </w:t>
            </w:r>
            <w:r w:rsidRPr="00FB3ECA">
              <w:rPr>
                <w:sz w:val="28"/>
                <w:szCs w:val="28"/>
                <w:lang w:eastAsia="ru-RU"/>
              </w:rPr>
              <w:t xml:space="preserve">в соответствии </w:t>
            </w:r>
          </w:p>
          <w:p w:rsidR="00ED1693" w:rsidRPr="00FB3ECA" w:rsidRDefault="00ED1693" w:rsidP="00327CE4">
            <w:pPr>
              <w:widowControl w:val="0"/>
              <w:autoSpaceDE w:val="0"/>
              <w:autoSpaceDN w:val="0"/>
              <w:adjustRightInd w:val="0"/>
              <w:spacing w:before="31" w:line="262" w:lineRule="auto"/>
              <w:ind w:left="41" w:right="13"/>
              <w:jc w:val="both"/>
              <w:rPr>
                <w:sz w:val="28"/>
                <w:szCs w:val="28"/>
              </w:rPr>
            </w:pPr>
            <w:r w:rsidRPr="00FB3ECA">
              <w:rPr>
                <w:sz w:val="28"/>
                <w:szCs w:val="28"/>
                <w:lang w:eastAsia="ru-RU"/>
              </w:rPr>
              <w:t>-с постановлением Совета Министров Республики Крым от 05 марта 2015г №86 «Об утверждении нормативов формирования расходов на содержание органов местного самоуправления в Республике Крым» с изменениями и дополнениями,</w:t>
            </w:r>
            <w:r w:rsidRPr="00FB3ECA">
              <w:rPr>
                <w:sz w:val="28"/>
                <w:szCs w:val="28"/>
              </w:rPr>
              <w:t xml:space="preserve"> </w:t>
            </w:r>
          </w:p>
          <w:p w:rsidR="00ED1693" w:rsidRPr="00FB3ECA" w:rsidRDefault="00ED1693" w:rsidP="00327CE4">
            <w:pPr>
              <w:widowControl w:val="0"/>
              <w:autoSpaceDE w:val="0"/>
              <w:autoSpaceDN w:val="0"/>
              <w:adjustRightInd w:val="0"/>
              <w:spacing w:before="31" w:line="262" w:lineRule="auto"/>
              <w:ind w:left="41" w:right="13"/>
              <w:jc w:val="both"/>
              <w:rPr>
                <w:sz w:val="28"/>
                <w:szCs w:val="28"/>
                <w:lang w:eastAsia="ru-RU"/>
              </w:rPr>
            </w:pPr>
            <w:r w:rsidRPr="00FB3ECA">
              <w:rPr>
                <w:sz w:val="28"/>
                <w:szCs w:val="28"/>
              </w:rPr>
              <w:t>-</w:t>
            </w:r>
            <w:r w:rsidRPr="00FB3ECA">
              <w:rPr>
                <w:sz w:val="28"/>
                <w:szCs w:val="28"/>
                <w:lang w:eastAsia="ru-RU"/>
              </w:rPr>
              <w:t>с постановлениями Совета министров Республики Крым от 26.09.2014г. №362 «О предельных нормативах формирования расходов на оплату труда депутатов, выборных должностных лиц местного самоуправления, муниципальных служащих в Республике Крым» с изменениями и дополнениями</w:t>
            </w:r>
          </w:p>
        </w:tc>
      </w:tr>
      <w:tr w:rsidR="00ED1693" w:rsidRPr="00FB3ECA" w:rsidTr="00FB3ECA">
        <w:trPr>
          <w:trHeight w:hRule="exact" w:val="1856"/>
        </w:trPr>
        <w:tc>
          <w:tcPr>
            <w:tcW w:w="221" w:type="pct"/>
            <w:tcBorders>
              <w:top w:val="single" w:sz="4" w:space="0" w:color="auto"/>
            </w:tcBorders>
            <w:shd w:val="clear" w:color="auto" w:fill="FFFF00"/>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02</w:t>
            </w:r>
          </w:p>
        </w:tc>
        <w:tc>
          <w:tcPr>
            <w:tcW w:w="178" w:type="pct"/>
            <w:tcBorders>
              <w:top w:val="single" w:sz="4" w:space="0" w:color="auto"/>
            </w:tcBorders>
            <w:shd w:val="clear" w:color="auto" w:fill="FFFF00"/>
          </w:tcPr>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r w:rsidRPr="00FB3ECA">
              <w:rPr>
                <w:b/>
                <w:bCs/>
                <w:sz w:val="28"/>
                <w:szCs w:val="28"/>
                <w:lang w:eastAsia="ru-RU"/>
              </w:rPr>
              <w:t>0</w:t>
            </w:r>
          </w:p>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p>
        </w:tc>
        <w:tc>
          <w:tcPr>
            <w:tcW w:w="220" w:type="pct"/>
            <w:tcBorders>
              <w:top w:val="single" w:sz="4" w:space="0" w:color="auto"/>
            </w:tcBorders>
            <w:shd w:val="clear" w:color="auto" w:fill="FFFF00"/>
          </w:tcPr>
          <w:p w:rsidR="00ED1693" w:rsidRPr="00FB3ECA" w:rsidRDefault="00ED1693" w:rsidP="00327CE4">
            <w:pPr>
              <w:widowControl w:val="0"/>
              <w:suppressAutoHyphens w:val="0"/>
              <w:autoSpaceDE w:val="0"/>
              <w:autoSpaceDN w:val="0"/>
              <w:adjustRightInd w:val="0"/>
              <w:spacing w:before="46"/>
              <w:ind w:left="276" w:right="-20"/>
              <w:rPr>
                <w:sz w:val="28"/>
                <w:szCs w:val="28"/>
                <w:lang w:eastAsia="ru-RU"/>
              </w:rPr>
            </w:pPr>
            <w:r w:rsidRPr="00FB3ECA">
              <w:rPr>
                <w:b/>
                <w:bCs/>
                <w:sz w:val="28"/>
                <w:szCs w:val="28"/>
                <w:lang w:eastAsia="ru-RU"/>
              </w:rPr>
              <w:t>00</w:t>
            </w:r>
          </w:p>
          <w:p w:rsidR="00ED1693" w:rsidRPr="00FB3ECA" w:rsidRDefault="00ED1693" w:rsidP="00327CE4">
            <w:pPr>
              <w:widowControl w:val="0"/>
              <w:suppressAutoHyphens w:val="0"/>
              <w:autoSpaceDE w:val="0"/>
              <w:autoSpaceDN w:val="0"/>
              <w:adjustRightInd w:val="0"/>
              <w:spacing w:before="46"/>
              <w:ind w:left="276" w:right="-20"/>
              <w:rPr>
                <w:sz w:val="28"/>
                <w:szCs w:val="28"/>
                <w:lang w:eastAsia="ru-RU"/>
              </w:rPr>
            </w:pPr>
          </w:p>
        </w:tc>
        <w:tc>
          <w:tcPr>
            <w:tcW w:w="401" w:type="pct"/>
            <w:tcBorders>
              <w:top w:val="single" w:sz="4" w:space="0" w:color="auto"/>
            </w:tcBorders>
            <w:shd w:val="clear" w:color="auto" w:fill="FFFF00"/>
          </w:tcPr>
          <w:p w:rsidR="00ED1693" w:rsidRPr="00FB3ECA" w:rsidRDefault="00ED1693" w:rsidP="00327CE4">
            <w:pPr>
              <w:widowControl w:val="0"/>
              <w:suppressAutoHyphens w:val="0"/>
              <w:autoSpaceDE w:val="0"/>
              <w:autoSpaceDN w:val="0"/>
              <w:adjustRightInd w:val="0"/>
              <w:spacing w:before="46"/>
              <w:ind w:left="213" w:right="-20"/>
              <w:rPr>
                <w:sz w:val="28"/>
                <w:szCs w:val="28"/>
                <w:lang w:eastAsia="ru-RU"/>
              </w:rPr>
            </w:pPr>
            <w:r w:rsidRPr="00FB3ECA">
              <w:rPr>
                <w:b/>
                <w:bCs/>
                <w:sz w:val="28"/>
                <w:szCs w:val="28"/>
                <w:lang w:eastAsia="ru-RU"/>
              </w:rPr>
              <w:t>00000</w:t>
            </w:r>
          </w:p>
          <w:p w:rsidR="00ED1693" w:rsidRPr="00FB3ECA" w:rsidRDefault="00ED1693" w:rsidP="00327CE4">
            <w:pPr>
              <w:widowControl w:val="0"/>
              <w:suppressAutoHyphens w:val="0"/>
              <w:autoSpaceDE w:val="0"/>
              <w:autoSpaceDN w:val="0"/>
              <w:adjustRightInd w:val="0"/>
              <w:spacing w:before="46"/>
              <w:ind w:left="213" w:right="-20"/>
              <w:rPr>
                <w:sz w:val="28"/>
                <w:szCs w:val="28"/>
                <w:lang w:eastAsia="ru-RU"/>
              </w:rPr>
            </w:pPr>
          </w:p>
        </w:tc>
        <w:tc>
          <w:tcPr>
            <w:tcW w:w="1725" w:type="pct"/>
            <w:tcBorders>
              <w:top w:val="single" w:sz="4" w:space="0" w:color="auto"/>
            </w:tcBorders>
            <w:shd w:val="clear" w:color="auto" w:fill="FFFF00"/>
          </w:tcPr>
          <w:p w:rsidR="00ED1693" w:rsidRPr="00FB3ECA" w:rsidRDefault="00ED1693" w:rsidP="00327CE4">
            <w:pPr>
              <w:autoSpaceDE w:val="0"/>
              <w:snapToGrid w:val="0"/>
              <w:ind w:hanging="14"/>
              <w:jc w:val="center"/>
              <w:rPr>
                <w:rFonts w:eastAsia="Times New Roman CYR"/>
                <w:b/>
                <w:sz w:val="28"/>
                <w:szCs w:val="28"/>
              </w:rPr>
            </w:pPr>
            <w:r w:rsidRPr="00FB3ECA">
              <w:rPr>
                <w:rFonts w:eastAsia="Times New Roman CYR"/>
                <w:b/>
                <w:sz w:val="28"/>
                <w:szCs w:val="28"/>
              </w:rPr>
              <w:t xml:space="preserve">Программа «Благоустройство территории </w:t>
            </w:r>
            <w:proofErr w:type="spellStart"/>
            <w:r w:rsidRPr="00FB3ECA">
              <w:rPr>
                <w:rFonts w:eastAsia="Times New Roman CYR"/>
                <w:b/>
                <w:sz w:val="28"/>
                <w:szCs w:val="28"/>
              </w:rPr>
              <w:t>Цветочненского</w:t>
            </w:r>
            <w:proofErr w:type="spellEnd"/>
            <w:r w:rsidRPr="00FB3ECA">
              <w:rPr>
                <w:rFonts w:eastAsia="Times New Roman CYR"/>
                <w:b/>
                <w:sz w:val="28"/>
                <w:szCs w:val="28"/>
              </w:rPr>
              <w:t xml:space="preserve"> сельского поселения Белогорского района Республики Крым» на 2018 год и плановый период 2019-2020 годов </w:t>
            </w:r>
          </w:p>
        </w:tc>
        <w:tc>
          <w:tcPr>
            <w:tcW w:w="2255" w:type="pct"/>
            <w:tcBorders>
              <w:top w:val="single" w:sz="4" w:space="0" w:color="auto"/>
            </w:tcBorders>
            <w:shd w:val="clear" w:color="auto" w:fill="FFFF00"/>
          </w:tcPr>
          <w:p w:rsidR="00ED1693" w:rsidRPr="00FB3ECA" w:rsidRDefault="00ED1693" w:rsidP="00327CE4">
            <w:pPr>
              <w:widowControl w:val="0"/>
              <w:suppressAutoHyphens w:val="0"/>
              <w:autoSpaceDE w:val="0"/>
              <w:autoSpaceDN w:val="0"/>
              <w:adjustRightInd w:val="0"/>
              <w:spacing w:before="46" w:line="274" w:lineRule="auto"/>
              <w:ind w:right="-20"/>
              <w:rPr>
                <w:b/>
                <w:bCs/>
                <w:iCs/>
                <w:spacing w:val="1"/>
                <w:sz w:val="28"/>
                <w:szCs w:val="28"/>
                <w:lang w:eastAsia="ru-RU"/>
              </w:rPr>
            </w:pPr>
            <w:r w:rsidRPr="00FB3ECA">
              <w:rPr>
                <w:b/>
                <w:bCs/>
                <w:iCs/>
                <w:spacing w:val="1"/>
                <w:sz w:val="28"/>
                <w:szCs w:val="28"/>
                <w:lang w:eastAsia="ru-RU"/>
              </w:rPr>
              <w:t>отражаются расходы на реализацию данной программы</w:t>
            </w:r>
          </w:p>
        </w:tc>
      </w:tr>
      <w:tr w:rsidR="00ED1693" w:rsidRPr="00FB3ECA" w:rsidTr="00327CE4">
        <w:trPr>
          <w:trHeight w:hRule="exact" w:val="1135"/>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02</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Основное мероприятие «Прочее благоустройство территории </w:t>
            </w:r>
            <w:proofErr w:type="spellStart"/>
            <w:r w:rsidRPr="00FB3ECA">
              <w:rPr>
                <w:sz w:val="28"/>
                <w:szCs w:val="28"/>
                <w:lang w:eastAsia="ru-RU"/>
              </w:rPr>
              <w:t>Цветочненского</w:t>
            </w:r>
            <w:proofErr w:type="spellEnd"/>
            <w:r w:rsidRPr="00FB3ECA">
              <w:rPr>
                <w:sz w:val="28"/>
                <w:szCs w:val="28"/>
                <w:lang w:eastAsia="ru-RU"/>
              </w:rPr>
              <w:t xml:space="preserve"> сельского поселения Белогорского района Республики Крым» на 2018 год и плановый период 2019-2020 годов </w:t>
            </w:r>
          </w:p>
        </w:tc>
        <w:tc>
          <w:tcPr>
            <w:tcW w:w="2255" w:type="pct"/>
          </w:tcPr>
          <w:p w:rsidR="00ED1693" w:rsidRPr="00FB3ECA" w:rsidRDefault="00ED1693" w:rsidP="00327CE4">
            <w:pPr>
              <w:widowControl w:val="0"/>
              <w:suppressAutoHyphens w:val="0"/>
              <w:autoSpaceDE w:val="0"/>
              <w:autoSpaceDN w:val="0"/>
              <w:adjustRightInd w:val="0"/>
              <w:spacing w:before="46" w:line="274" w:lineRule="auto"/>
              <w:ind w:left="41" w:right="-20"/>
              <w:rPr>
                <w:b/>
                <w:bCs/>
                <w:iCs/>
                <w:spacing w:val="1"/>
                <w:sz w:val="28"/>
                <w:szCs w:val="28"/>
                <w:lang w:eastAsia="ru-RU"/>
              </w:rPr>
            </w:pPr>
            <w:r w:rsidRPr="00FB3ECA">
              <w:rPr>
                <w:b/>
                <w:bCs/>
                <w:iCs/>
                <w:spacing w:val="1"/>
                <w:sz w:val="28"/>
                <w:szCs w:val="28"/>
                <w:lang w:eastAsia="ru-RU"/>
              </w:rPr>
              <w:t xml:space="preserve">отражаются расходы на благоустройство территории </w:t>
            </w:r>
            <w:proofErr w:type="spellStart"/>
            <w:r w:rsidRPr="00FB3ECA">
              <w:rPr>
                <w:b/>
                <w:bCs/>
                <w:iCs/>
                <w:spacing w:val="1"/>
                <w:sz w:val="28"/>
                <w:szCs w:val="28"/>
                <w:lang w:eastAsia="ru-RU"/>
              </w:rPr>
              <w:t>Цветочненского</w:t>
            </w:r>
            <w:proofErr w:type="spellEnd"/>
            <w:r w:rsidRPr="00FB3ECA">
              <w:rPr>
                <w:b/>
                <w:bCs/>
                <w:iCs/>
                <w:spacing w:val="1"/>
                <w:sz w:val="28"/>
                <w:szCs w:val="28"/>
                <w:lang w:eastAsia="ru-RU"/>
              </w:rPr>
              <w:t xml:space="preserve"> сельского поселения Белогорского района Республики Крым</w:t>
            </w:r>
          </w:p>
        </w:tc>
      </w:tr>
      <w:tr w:rsidR="00ED1693" w:rsidRPr="00FB3ECA" w:rsidTr="00FB3ECA">
        <w:trPr>
          <w:trHeight w:hRule="exact" w:val="1687"/>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02</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rPr>
              <w:t>22160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rPr>
                <w:sz w:val="28"/>
                <w:szCs w:val="28"/>
                <w:lang w:eastAsia="ru-RU"/>
              </w:rPr>
            </w:pPr>
            <w:r w:rsidRPr="00FB3ECA">
              <w:rPr>
                <w:sz w:val="28"/>
                <w:szCs w:val="28"/>
                <w:lang w:eastAsia="ru-RU"/>
              </w:rPr>
              <w:t>Расходы</w:t>
            </w:r>
            <w:r w:rsidR="00FB3ECA">
              <w:rPr>
                <w:sz w:val="28"/>
                <w:szCs w:val="28"/>
                <w:lang w:eastAsia="ru-RU"/>
              </w:rPr>
              <w:t xml:space="preserve"> по благоустройству территории </w:t>
            </w:r>
            <w:r w:rsidRPr="00FB3ECA">
              <w:rPr>
                <w:sz w:val="28"/>
                <w:szCs w:val="28"/>
                <w:lang w:eastAsia="ru-RU"/>
              </w:rPr>
              <w:t xml:space="preserve">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rPr>
                <w:sz w:val="28"/>
                <w:szCs w:val="28"/>
                <w:lang w:eastAsia="ru-RU"/>
              </w:rPr>
            </w:pPr>
            <w:r w:rsidRPr="00FB3ECA">
              <w:rPr>
                <w:sz w:val="28"/>
                <w:szCs w:val="28"/>
                <w:lang w:eastAsia="ru-RU"/>
              </w:rPr>
              <w:t xml:space="preserve">отражаются расходы на </w:t>
            </w:r>
            <w:r w:rsidR="003B2AAC">
              <w:rPr>
                <w:sz w:val="28"/>
                <w:szCs w:val="28"/>
                <w:lang w:eastAsia="ru-RU"/>
              </w:rPr>
              <w:t xml:space="preserve">содержание уличного освещения, </w:t>
            </w:r>
            <w:r w:rsidRPr="00FB3ECA">
              <w:rPr>
                <w:sz w:val="28"/>
                <w:szCs w:val="28"/>
                <w:lang w:eastAsia="ru-RU"/>
              </w:rPr>
              <w:t>тротуаров, территории поселения согласно Правил благоустройства поселения.</w:t>
            </w:r>
          </w:p>
        </w:tc>
      </w:tr>
      <w:tr w:rsidR="00ED1693" w:rsidRPr="00FB3ECA" w:rsidTr="00FB3ECA">
        <w:trPr>
          <w:trHeight w:hRule="exact" w:val="2022"/>
        </w:trPr>
        <w:tc>
          <w:tcPr>
            <w:tcW w:w="221" w:type="pct"/>
          </w:tcPr>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r w:rsidRPr="00FB3ECA">
              <w:rPr>
                <w:sz w:val="28"/>
                <w:szCs w:val="28"/>
                <w:lang w:eastAsia="ru-RU"/>
              </w:rPr>
              <w:t>03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r w:rsidRPr="00FB3ECA">
              <w:rPr>
                <w:b/>
                <w:bCs/>
                <w:sz w:val="28"/>
                <w:szCs w:val="28"/>
                <w:lang w:eastAsia="ru-RU"/>
              </w:rPr>
              <w:t>0</w:t>
            </w:r>
          </w:p>
          <w:p w:rsidR="00ED1693" w:rsidRPr="00FB3ECA" w:rsidRDefault="00ED1693" w:rsidP="00327CE4">
            <w:pPr>
              <w:widowControl w:val="0"/>
              <w:suppressAutoHyphens w:val="0"/>
              <w:autoSpaceDE w:val="0"/>
              <w:autoSpaceDN w:val="0"/>
              <w:adjustRightInd w:val="0"/>
              <w:spacing w:before="46"/>
              <w:ind w:left="288" w:right="-20"/>
              <w:rPr>
                <w:sz w:val="28"/>
                <w:szCs w:val="28"/>
                <w:lang w:eastAsia="ru-RU"/>
              </w:rPr>
            </w:pPr>
          </w:p>
        </w:tc>
        <w:tc>
          <w:tcPr>
            <w:tcW w:w="220" w:type="pct"/>
          </w:tcPr>
          <w:p w:rsidR="00ED1693" w:rsidRPr="00FB3ECA" w:rsidRDefault="00ED1693" w:rsidP="00327CE4">
            <w:pPr>
              <w:widowControl w:val="0"/>
              <w:suppressAutoHyphens w:val="0"/>
              <w:autoSpaceDE w:val="0"/>
              <w:autoSpaceDN w:val="0"/>
              <w:adjustRightInd w:val="0"/>
              <w:spacing w:before="46"/>
              <w:ind w:left="276" w:right="-20"/>
              <w:rPr>
                <w:sz w:val="28"/>
                <w:szCs w:val="28"/>
                <w:lang w:eastAsia="ru-RU"/>
              </w:rPr>
            </w:pPr>
            <w:r w:rsidRPr="00FB3ECA">
              <w:rPr>
                <w:b/>
                <w:bCs/>
                <w:sz w:val="28"/>
                <w:szCs w:val="28"/>
                <w:lang w:eastAsia="ru-RU"/>
              </w:rPr>
              <w:t>00</w:t>
            </w:r>
          </w:p>
          <w:p w:rsidR="00ED1693" w:rsidRPr="00FB3ECA" w:rsidRDefault="00ED1693" w:rsidP="00327CE4">
            <w:pPr>
              <w:widowControl w:val="0"/>
              <w:suppressAutoHyphens w:val="0"/>
              <w:autoSpaceDE w:val="0"/>
              <w:autoSpaceDN w:val="0"/>
              <w:adjustRightInd w:val="0"/>
              <w:spacing w:before="46"/>
              <w:ind w:left="276" w:right="-20"/>
              <w:rPr>
                <w:sz w:val="28"/>
                <w:szCs w:val="28"/>
                <w:lang w:eastAsia="ru-RU"/>
              </w:rPr>
            </w:pPr>
          </w:p>
        </w:tc>
        <w:tc>
          <w:tcPr>
            <w:tcW w:w="401" w:type="pct"/>
          </w:tcPr>
          <w:p w:rsidR="00ED1693" w:rsidRPr="00FB3ECA" w:rsidRDefault="00ED1693" w:rsidP="00327CE4">
            <w:pPr>
              <w:widowControl w:val="0"/>
              <w:suppressAutoHyphens w:val="0"/>
              <w:autoSpaceDE w:val="0"/>
              <w:autoSpaceDN w:val="0"/>
              <w:adjustRightInd w:val="0"/>
              <w:spacing w:before="46"/>
              <w:ind w:left="213" w:right="-20"/>
              <w:rPr>
                <w:sz w:val="28"/>
                <w:szCs w:val="28"/>
                <w:lang w:eastAsia="ru-RU"/>
              </w:rPr>
            </w:pPr>
            <w:r w:rsidRPr="00FB3ECA">
              <w:rPr>
                <w:b/>
                <w:bCs/>
                <w:sz w:val="28"/>
                <w:szCs w:val="28"/>
                <w:lang w:eastAsia="ru-RU"/>
              </w:rPr>
              <w:t>00000</w:t>
            </w:r>
          </w:p>
          <w:p w:rsidR="00ED1693" w:rsidRPr="00FB3ECA" w:rsidRDefault="00ED1693" w:rsidP="00327CE4">
            <w:pPr>
              <w:widowControl w:val="0"/>
              <w:suppressAutoHyphens w:val="0"/>
              <w:autoSpaceDE w:val="0"/>
              <w:autoSpaceDN w:val="0"/>
              <w:adjustRightInd w:val="0"/>
              <w:spacing w:before="46"/>
              <w:ind w:left="213" w:right="-20"/>
              <w:rPr>
                <w:sz w:val="28"/>
                <w:szCs w:val="28"/>
                <w:lang w:eastAsia="ru-RU"/>
              </w:rPr>
            </w:pPr>
          </w:p>
        </w:tc>
        <w:tc>
          <w:tcPr>
            <w:tcW w:w="1725" w:type="pct"/>
          </w:tcPr>
          <w:p w:rsidR="00ED1693" w:rsidRPr="00FB3ECA" w:rsidRDefault="003B2AAC" w:rsidP="00327CE4">
            <w:pPr>
              <w:autoSpaceDE w:val="0"/>
              <w:snapToGrid w:val="0"/>
              <w:ind w:hanging="14"/>
              <w:rPr>
                <w:rFonts w:eastAsia="Times New Roman CYR"/>
                <w:b/>
                <w:sz w:val="28"/>
                <w:szCs w:val="28"/>
              </w:rPr>
            </w:pPr>
            <w:r>
              <w:rPr>
                <w:rFonts w:eastAsia="Times New Roman CYR"/>
                <w:b/>
                <w:sz w:val="28"/>
                <w:szCs w:val="28"/>
              </w:rPr>
              <w:t>Программа</w:t>
            </w:r>
            <w:r w:rsidR="00ED1693" w:rsidRPr="00FB3ECA">
              <w:rPr>
                <w:rFonts w:eastAsia="Times New Roman CYR"/>
                <w:b/>
                <w:sz w:val="28"/>
                <w:szCs w:val="28"/>
              </w:rPr>
              <w:t xml:space="preserve"> «Дорожное хозяйс</w:t>
            </w:r>
            <w:r>
              <w:rPr>
                <w:rFonts w:eastAsia="Times New Roman CYR"/>
                <w:b/>
                <w:sz w:val="28"/>
                <w:szCs w:val="28"/>
              </w:rPr>
              <w:t xml:space="preserve">тво муниципального образования </w:t>
            </w:r>
            <w:proofErr w:type="spellStart"/>
            <w:r w:rsidR="00ED1693" w:rsidRPr="00FB3ECA">
              <w:rPr>
                <w:rFonts w:eastAsia="Times New Roman CYR"/>
                <w:b/>
                <w:sz w:val="28"/>
                <w:szCs w:val="28"/>
              </w:rPr>
              <w:t>Цветочненское</w:t>
            </w:r>
            <w:proofErr w:type="spellEnd"/>
            <w:r w:rsidR="00ED1693" w:rsidRPr="00FB3ECA">
              <w:rPr>
                <w:rFonts w:eastAsia="Times New Roman CYR"/>
                <w:b/>
                <w:sz w:val="28"/>
                <w:szCs w:val="28"/>
              </w:rPr>
              <w:t xml:space="preserve"> сельское поселение Белогорского </w:t>
            </w:r>
            <w:proofErr w:type="gramStart"/>
            <w:r w:rsidR="00ED1693" w:rsidRPr="00FB3ECA">
              <w:rPr>
                <w:rFonts w:eastAsia="Times New Roman CYR"/>
                <w:b/>
                <w:sz w:val="28"/>
                <w:szCs w:val="28"/>
              </w:rPr>
              <w:t>района  Республики</w:t>
            </w:r>
            <w:proofErr w:type="gramEnd"/>
            <w:r w:rsidR="00ED1693" w:rsidRPr="00FB3ECA">
              <w:rPr>
                <w:rFonts w:eastAsia="Times New Roman CYR"/>
                <w:b/>
                <w:sz w:val="28"/>
                <w:szCs w:val="28"/>
              </w:rPr>
              <w:t xml:space="preserve"> Крым на 2018 год»</w:t>
            </w:r>
          </w:p>
        </w:tc>
        <w:tc>
          <w:tcPr>
            <w:tcW w:w="2255" w:type="pct"/>
          </w:tcPr>
          <w:p w:rsidR="00ED1693" w:rsidRPr="00FB3ECA" w:rsidRDefault="00ED1693" w:rsidP="00327CE4">
            <w:pPr>
              <w:autoSpaceDE w:val="0"/>
              <w:snapToGrid w:val="0"/>
              <w:ind w:hanging="14"/>
              <w:rPr>
                <w:rFonts w:eastAsia="Times New Roman CYR"/>
                <w:b/>
                <w:sz w:val="28"/>
                <w:szCs w:val="28"/>
              </w:rPr>
            </w:pPr>
            <w:r w:rsidRPr="00FB3ECA">
              <w:rPr>
                <w:rFonts w:eastAsia="Times New Roman CYR"/>
                <w:b/>
                <w:sz w:val="28"/>
                <w:szCs w:val="28"/>
              </w:rPr>
              <w:t xml:space="preserve">По данной целевой статье отражаются расходы бюджета </w:t>
            </w:r>
            <w:proofErr w:type="spellStart"/>
            <w:r w:rsidRPr="00FB3ECA">
              <w:rPr>
                <w:rFonts w:eastAsia="Times New Roman CYR"/>
                <w:b/>
                <w:sz w:val="28"/>
                <w:szCs w:val="28"/>
              </w:rPr>
              <w:t>Цвет</w:t>
            </w:r>
            <w:r w:rsidR="003B2AAC">
              <w:rPr>
                <w:rFonts w:eastAsia="Times New Roman CYR"/>
                <w:b/>
                <w:sz w:val="28"/>
                <w:szCs w:val="28"/>
              </w:rPr>
              <w:t>очненского</w:t>
            </w:r>
            <w:proofErr w:type="spellEnd"/>
            <w:r w:rsidR="003B2AAC">
              <w:rPr>
                <w:rFonts w:eastAsia="Times New Roman CYR"/>
                <w:b/>
                <w:sz w:val="28"/>
                <w:szCs w:val="28"/>
              </w:rPr>
              <w:t xml:space="preserve"> сельского поселения </w:t>
            </w:r>
            <w:r w:rsidRPr="00FB3ECA">
              <w:rPr>
                <w:rFonts w:eastAsia="Times New Roman CYR"/>
                <w:b/>
                <w:sz w:val="28"/>
                <w:szCs w:val="28"/>
              </w:rPr>
              <w:t>Белогорского района Республики Крым на реализацию данной программы</w:t>
            </w:r>
          </w:p>
        </w:tc>
      </w:tr>
      <w:tr w:rsidR="00ED1693" w:rsidRPr="00FB3ECA" w:rsidTr="00FB3ECA">
        <w:trPr>
          <w:trHeight w:hRule="exact" w:val="2547"/>
        </w:trPr>
        <w:tc>
          <w:tcPr>
            <w:tcW w:w="221"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b/>
                <w:sz w:val="28"/>
                <w:szCs w:val="28"/>
                <w:lang w:eastAsia="ru-RU"/>
              </w:rPr>
            </w:pPr>
            <w:r w:rsidRPr="00FB3ECA">
              <w:rPr>
                <w:b/>
                <w:sz w:val="28"/>
                <w:szCs w:val="28"/>
                <w:lang w:eastAsia="ru-RU"/>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b/>
                <w:sz w:val="28"/>
                <w:szCs w:val="28"/>
                <w:lang w:eastAsia="ru-RU"/>
              </w:rPr>
            </w:pPr>
            <w:r w:rsidRPr="00FB3ECA">
              <w:rPr>
                <w:b/>
                <w:sz w:val="28"/>
                <w:szCs w:val="28"/>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FB3ECA">
              <w:rPr>
                <w:b/>
                <w:sz w:val="28"/>
                <w:szCs w:val="28"/>
                <w:lang w:eastAsia="ru-RU"/>
              </w:rPr>
              <w:t>Цветочненского</w:t>
            </w:r>
            <w:proofErr w:type="spellEnd"/>
            <w:r w:rsidRPr="00FB3ECA">
              <w:rPr>
                <w:b/>
                <w:sz w:val="28"/>
                <w:szCs w:val="28"/>
                <w:lang w:eastAsia="ru-RU"/>
              </w:rPr>
              <w:t xml:space="preserve"> сельского поселения "</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b/>
                <w:sz w:val="28"/>
                <w:szCs w:val="28"/>
                <w:lang w:eastAsia="ru-RU"/>
              </w:rPr>
            </w:pPr>
            <w:r w:rsidRPr="00FB3ECA">
              <w:rPr>
                <w:b/>
                <w:sz w:val="28"/>
                <w:szCs w:val="28"/>
                <w:lang w:eastAsia="ru-RU"/>
              </w:rPr>
              <w:t>отражаются расходы</w:t>
            </w:r>
            <w:r w:rsidRPr="00FB3ECA">
              <w:rPr>
                <w:sz w:val="28"/>
                <w:szCs w:val="28"/>
              </w:rPr>
              <w:t xml:space="preserve"> </w:t>
            </w:r>
            <w:r w:rsidRPr="00FB3ECA">
              <w:rPr>
                <w:b/>
                <w:sz w:val="28"/>
                <w:szCs w:val="28"/>
              </w:rPr>
              <w:t>на реализацию</w:t>
            </w:r>
            <w:r w:rsidRPr="00FB3ECA">
              <w:rPr>
                <w:sz w:val="28"/>
                <w:szCs w:val="28"/>
              </w:rPr>
              <w:t xml:space="preserve"> </w:t>
            </w:r>
            <w:r w:rsidRPr="00FB3ECA">
              <w:rPr>
                <w:b/>
                <w:sz w:val="28"/>
                <w:szCs w:val="28"/>
                <w:lang w:eastAsia="ru-RU"/>
              </w:rPr>
              <w:t xml:space="preserve">Основного мероприятия "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FB3ECA">
              <w:rPr>
                <w:b/>
                <w:sz w:val="28"/>
                <w:szCs w:val="28"/>
                <w:lang w:eastAsia="ru-RU"/>
              </w:rPr>
              <w:t>Цветочненского</w:t>
            </w:r>
            <w:proofErr w:type="spellEnd"/>
            <w:r w:rsidRPr="00FB3ECA">
              <w:rPr>
                <w:b/>
                <w:sz w:val="28"/>
                <w:szCs w:val="28"/>
                <w:lang w:eastAsia="ru-RU"/>
              </w:rPr>
              <w:t xml:space="preserve"> сельского поселения "</w:t>
            </w:r>
          </w:p>
        </w:tc>
      </w:tr>
      <w:tr w:rsidR="00ED1693" w:rsidRPr="00FB3ECA" w:rsidTr="00327CE4">
        <w:trPr>
          <w:trHeight w:hRule="exact" w:val="3264"/>
        </w:trPr>
        <w:tc>
          <w:tcPr>
            <w:tcW w:w="221"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01</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rPr>
              <w:t>2046Д</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rPr>
                <w:sz w:val="28"/>
                <w:szCs w:val="28"/>
                <w:lang w:eastAsia="ru-RU"/>
              </w:rPr>
            </w:pPr>
            <w:r w:rsidRPr="00FB3ECA">
              <w:rPr>
                <w:sz w:val="28"/>
                <w:szCs w:val="28"/>
                <w:lang w:eastAsia="ru-RU"/>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rPr>
                <w:sz w:val="28"/>
                <w:szCs w:val="28"/>
                <w:lang w:eastAsia="ru-RU"/>
              </w:rPr>
            </w:pPr>
            <w:r w:rsidRPr="00FB3ECA">
              <w:rPr>
                <w:sz w:val="28"/>
                <w:szCs w:val="28"/>
                <w:lang w:eastAsia="ru-RU"/>
              </w:rPr>
              <w:t xml:space="preserve">отражаются расходы на капитальный ремонт, ремонт и содержание автомобильных дорог общего пользования 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r>
      <w:tr w:rsidR="00ED1693" w:rsidRPr="00FB3ECA" w:rsidTr="00327CE4">
        <w:trPr>
          <w:trHeight w:hRule="exact" w:val="2125"/>
        </w:trPr>
        <w:tc>
          <w:tcPr>
            <w:tcW w:w="221" w:type="pct"/>
            <w:shd w:val="clear" w:color="auto" w:fill="00B050"/>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 xml:space="preserve">75 </w:t>
            </w:r>
          </w:p>
        </w:tc>
        <w:tc>
          <w:tcPr>
            <w:tcW w:w="178"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shd w:val="clear" w:color="auto" w:fill="00B050"/>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shd w:val="clear" w:color="auto" w:fill="00B050"/>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shd w:val="clear" w:color="auto" w:fill="00B050"/>
          </w:tcPr>
          <w:p w:rsidR="00ED1693" w:rsidRPr="00FB3ECA" w:rsidRDefault="00ED1693" w:rsidP="00327CE4">
            <w:pPr>
              <w:widowControl w:val="0"/>
              <w:tabs>
                <w:tab w:val="left" w:pos="2156"/>
              </w:tabs>
              <w:suppressAutoHyphens w:val="0"/>
              <w:autoSpaceDE w:val="0"/>
              <w:autoSpaceDN w:val="0"/>
              <w:adjustRightInd w:val="0"/>
              <w:spacing w:before="31" w:line="262" w:lineRule="auto"/>
              <w:ind w:left="41" w:right="13"/>
              <w:jc w:val="both"/>
              <w:rPr>
                <w:sz w:val="28"/>
                <w:szCs w:val="28"/>
                <w:lang w:eastAsia="ru-RU"/>
              </w:rPr>
            </w:pPr>
            <w:r w:rsidRPr="00FB3ECA">
              <w:rPr>
                <w:b/>
                <w:sz w:val="28"/>
                <w:szCs w:val="28"/>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2255" w:type="pct"/>
            <w:shd w:val="clear" w:color="auto" w:fill="00B050"/>
          </w:tcPr>
          <w:p w:rsidR="00ED1693" w:rsidRPr="00FB3ECA" w:rsidRDefault="00ED1693" w:rsidP="00327CE4">
            <w:pPr>
              <w:widowControl w:val="0"/>
              <w:tabs>
                <w:tab w:val="left" w:pos="2156"/>
              </w:tabs>
              <w:suppressAutoHyphens w:val="0"/>
              <w:autoSpaceDE w:val="0"/>
              <w:autoSpaceDN w:val="0"/>
              <w:adjustRightInd w:val="0"/>
              <w:spacing w:before="31" w:line="262" w:lineRule="auto"/>
              <w:ind w:left="41" w:right="13"/>
              <w:jc w:val="both"/>
              <w:rPr>
                <w:b/>
                <w:sz w:val="28"/>
                <w:szCs w:val="28"/>
                <w:lang w:eastAsia="ru-RU"/>
              </w:rPr>
            </w:pPr>
            <w:r w:rsidRPr="00FB3ECA">
              <w:rPr>
                <w:b/>
                <w:sz w:val="28"/>
                <w:szCs w:val="28"/>
                <w:lang w:eastAsia="ru-RU"/>
              </w:rPr>
              <w:t>отражаются расходы на 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r>
      <w:tr w:rsidR="00ED1693" w:rsidRPr="00FB3ECA" w:rsidTr="00FB3ECA">
        <w:trPr>
          <w:trHeight w:hRule="exact" w:val="1433"/>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75</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Выполнение полномочий по первичному воинскому учету</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w:t>
            </w:r>
            <w:r w:rsidRPr="00FB3ECA">
              <w:rPr>
                <w:sz w:val="28"/>
                <w:szCs w:val="28"/>
              </w:rPr>
              <w:t xml:space="preserve"> </w:t>
            </w:r>
            <w:r w:rsidRPr="00FB3ECA">
              <w:rPr>
                <w:sz w:val="28"/>
                <w:szCs w:val="28"/>
                <w:lang w:eastAsia="ru-RU"/>
              </w:rPr>
              <w:t>полномочий по первичному воинскому учету</w:t>
            </w:r>
          </w:p>
        </w:tc>
      </w:tr>
      <w:tr w:rsidR="00ED1693" w:rsidRPr="00FB3ECA" w:rsidTr="00FB3ECA">
        <w:trPr>
          <w:trHeight w:hRule="exact" w:val="2985"/>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75</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51180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Расходы на осуществление первичного воинского учета на территориях, где отсутствуют военные комиссариаты </w:t>
            </w:r>
          </w:p>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отражаются расходы на осуществление первичного воинского учета на территориях, где отсутствуют военные комиссариаты согласно соглашения от 26.01.2017 г. №17/2017 и Решением сельского совета от 20.02.2015 г.№74 «О порядке расходования субсидии, предоставленных бюджету </w:t>
            </w:r>
            <w:proofErr w:type="spellStart"/>
            <w:r w:rsidRPr="00FB3ECA">
              <w:rPr>
                <w:sz w:val="28"/>
                <w:szCs w:val="28"/>
                <w:lang w:eastAsia="ru-RU"/>
              </w:rPr>
              <w:t>Цветочненского</w:t>
            </w:r>
            <w:proofErr w:type="spellEnd"/>
            <w:r w:rsidRPr="00FB3ECA">
              <w:rPr>
                <w:sz w:val="28"/>
                <w:szCs w:val="28"/>
                <w:lang w:eastAsia="ru-RU"/>
              </w:rPr>
              <w:t xml:space="preserve"> сельского поселения на осуществление воинского учета»</w:t>
            </w:r>
          </w:p>
        </w:tc>
      </w:tr>
      <w:tr w:rsidR="00ED1693" w:rsidRPr="00FB3ECA" w:rsidTr="00FB3ECA">
        <w:trPr>
          <w:trHeight w:hRule="exact" w:val="1979"/>
        </w:trPr>
        <w:tc>
          <w:tcPr>
            <w:tcW w:w="221" w:type="pct"/>
            <w:shd w:val="clear" w:color="auto" w:fill="00B050"/>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76</w:t>
            </w:r>
          </w:p>
        </w:tc>
        <w:tc>
          <w:tcPr>
            <w:tcW w:w="178"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shd w:val="clear" w:color="auto" w:fill="00B050"/>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shd w:val="clear" w:color="auto" w:fill="00B050"/>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p w:rsidR="00ED1693" w:rsidRPr="00FB3ECA" w:rsidRDefault="00ED1693" w:rsidP="00327CE4">
            <w:pPr>
              <w:jc w:val="center"/>
              <w:rPr>
                <w:sz w:val="28"/>
                <w:szCs w:val="28"/>
              </w:rPr>
            </w:pPr>
          </w:p>
        </w:tc>
        <w:tc>
          <w:tcPr>
            <w:tcW w:w="1725" w:type="pct"/>
            <w:shd w:val="clear" w:color="auto" w:fill="00B050"/>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b/>
                <w:sz w:val="28"/>
                <w:szCs w:val="28"/>
                <w:lang w:eastAsia="ru-RU"/>
              </w:rPr>
              <w:t>Межбюджетные трансферты из бюджетов поселений</w:t>
            </w:r>
          </w:p>
        </w:tc>
        <w:tc>
          <w:tcPr>
            <w:tcW w:w="2255" w:type="pct"/>
            <w:shd w:val="clear" w:color="auto" w:fill="00B050"/>
          </w:tcPr>
          <w:p w:rsidR="00ED1693" w:rsidRPr="00FB3ECA" w:rsidRDefault="00ED1693" w:rsidP="00327CE4">
            <w:pPr>
              <w:widowControl w:val="0"/>
              <w:suppressAutoHyphens w:val="0"/>
              <w:autoSpaceDE w:val="0"/>
              <w:autoSpaceDN w:val="0"/>
              <w:adjustRightInd w:val="0"/>
              <w:spacing w:before="31" w:line="262" w:lineRule="auto"/>
              <w:ind w:left="41" w:right="13"/>
              <w:jc w:val="both"/>
              <w:rPr>
                <w:b/>
                <w:sz w:val="28"/>
                <w:szCs w:val="28"/>
                <w:lang w:eastAsia="ru-RU"/>
              </w:rPr>
            </w:pPr>
            <w:r w:rsidRPr="00FB3ECA">
              <w:rPr>
                <w:b/>
                <w:sz w:val="28"/>
                <w:szCs w:val="28"/>
                <w:lang w:eastAsia="ru-RU"/>
              </w:rPr>
              <w:t>отражаются расходы на Межбюджетные трансферты из бюджетов поселений</w:t>
            </w:r>
          </w:p>
        </w:tc>
      </w:tr>
      <w:tr w:rsidR="00ED1693" w:rsidRPr="00FB3ECA" w:rsidTr="00327CE4">
        <w:trPr>
          <w:trHeight w:hRule="exact" w:val="829"/>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76</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Межбюджетные трансферты из бюджетов поселений бюджету муниципального района</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 на Межбюджетные трансферты из бюджетов поселений бюджету муниципального района</w:t>
            </w:r>
          </w:p>
        </w:tc>
      </w:tr>
      <w:tr w:rsidR="00ED1693" w:rsidRPr="00FB3ECA" w:rsidTr="00FB3ECA">
        <w:trPr>
          <w:trHeight w:hRule="exact" w:val="2708"/>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76</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80591</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Межбюджетные трансферты на переданные полномочия по отрасли культуры </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 на Межбюджетные трансферты на переданные полномочия по отрасли культуры</w:t>
            </w:r>
            <w:r w:rsidR="003B2AAC">
              <w:rPr>
                <w:sz w:val="28"/>
                <w:szCs w:val="28"/>
                <w:lang w:eastAsia="ru-RU"/>
              </w:rPr>
              <w:t xml:space="preserve"> </w:t>
            </w:r>
            <w:proofErr w:type="gramStart"/>
            <w:r w:rsidR="003B2AAC">
              <w:rPr>
                <w:sz w:val="28"/>
                <w:szCs w:val="28"/>
                <w:lang w:eastAsia="ru-RU"/>
              </w:rPr>
              <w:t>согласно  соглашений</w:t>
            </w:r>
            <w:proofErr w:type="gramEnd"/>
            <w:r w:rsidR="003B2AAC">
              <w:rPr>
                <w:sz w:val="28"/>
                <w:szCs w:val="28"/>
                <w:lang w:eastAsia="ru-RU"/>
              </w:rPr>
              <w:t xml:space="preserve"> </w:t>
            </w:r>
            <w:r w:rsidRPr="00FB3ECA">
              <w:rPr>
                <w:sz w:val="28"/>
                <w:szCs w:val="28"/>
                <w:lang w:eastAsia="ru-RU"/>
              </w:rPr>
              <w:t>от 15.01.2018 №15/01-30 и 16/01-30 на содержание объектов культуры и библиотек, решений сельского совета от 09.08.2017г №365 с изменениями, от 08.11.2017 № 400</w:t>
            </w:r>
          </w:p>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p>
        </w:tc>
      </w:tr>
      <w:tr w:rsidR="00ED1693" w:rsidRPr="00FB3ECA" w:rsidTr="00327CE4">
        <w:trPr>
          <w:trHeight w:hRule="exact" w:val="6938"/>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76</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80592</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FB3ECA">
              <w:rPr>
                <w:sz w:val="28"/>
                <w:szCs w:val="28"/>
              </w:rPr>
              <w:t>Цветочненское</w:t>
            </w:r>
            <w:proofErr w:type="spellEnd"/>
            <w:r w:rsidRPr="00FB3ECA">
              <w:rPr>
                <w:sz w:val="28"/>
                <w:szCs w:val="28"/>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 на предоставление иных межбюджетных трансфертов бюдж</w:t>
            </w:r>
            <w:r w:rsidR="00FB3ECA">
              <w:rPr>
                <w:sz w:val="28"/>
                <w:szCs w:val="28"/>
                <w:lang w:eastAsia="ru-RU"/>
              </w:rPr>
              <w:t xml:space="preserve">ету муниципального образования </w:t>
            </w:r>
            <w:r w:rsidRPr="00FB3ECA">
              <w:rPr>
                <w:sz w:val="28"/>
                <w:szCs w:val="28"/>
                <w:lang w:eastAsia="ru-RU"/>
              </w:rPr>
              <w:t xml:space="preserve">Белогорский район Республики Крым на увеличение бюджетных ассигнований </w:t>
            </w:r>
            <w:r w:rsidR="003B2AAC">
              <w:rPr>
                <w:sz w:val="28"/>
                <w:szCs w:val="28"/>
                <w:lang w:eastAsia="ru-RU"/>
              </w:rPr>
              <w:t xml:space="preserve">муниципального дорожного фонда </w:t>
            </w:r>
            <w:r w:rsidRPr="00FB3ECA">
              <w:rPr>
                <w:sz w:val="28"/>
                <w:szCs w:val="28"/>
                <w:lang w:eastAsia="ru-RU"/>
              </w:rPr>
              <w:t xml:space="preserve">муниципального </w:t>
            </w:r>
            <w:proofErr w:type="gramStart"/>
            <w:r w:rsidRPr="00FB3ECA">
              <w:rPr>
                <w:sz w:val="28"/>
                <w:szCs w:val="28"/>
                <w:lang w:eastAsia="ru-RU"/>
              </w:rPr>
              <w:t>образования  Белогорский</w:t>
            </w:r>
            <w:proofErr w:type="gramEnd"/>
            <w:r w:rsidRPr="00FB3ECA">
              <w:rPr>
                <w:sz w:val="28"/>
                <w:szCs w:val="28"/>
                <w:lang w:eastAsia="ru-RU"/>
              </w:rPr>
              <w:t xml:space="preserve"> район Республики Крым за счет остатков собственных средств муниципального дорожного фонда  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неиспользованных по состоянию на 01 января 2018 года согласно </w:t>
            </w:r>
          </w:p>
          <w:p w:rsidR="00ED1693" w:rsidRPr="00FB3ECA" w:rsidRDefault="003B2AAC" w:rsidP="00327CE4">
            <w:pPr>
              <w:widowControl w:val="0"/>
              <w:suppressAutoHyphens w:val="0"/>
              <w:autoSpaceDE w:val="0"/>
              <w:autoSpaceDN w:val="0"/>
              <w:adjustRightInd w:val="0"/>
              <w:spacing w:before="31" w:line="262" w:lineRule="auto"/>
              <w:ind w:left="41" w:right="13"/>
              <w:jc w:val="both"/>
              <w:rPr>
                <w:sz w:val="28"/>
                <w:szCs w:val="28"/>
                <w:lang w:eastAsia="ru-RU"/>
              </w:rPr>
            </w:pPr>
            <w:r>
              <w:rPr>
                <w:sz w:val="28"/>
                <w:szCs w:val="28"/>
                <w:lang w:eastAsia="ru-RU"/>
              </w:rPr>
              <w:t xml:space="preserve">-Соглашения от </w:t>
            </w:r>
            <w:r w:rsidR="00ED1693" w:rsidRPr="00FB3ECA">
              <w:rPr>
                <w:sz w:val="28"/>
                <w:szCs w:val="28"/>
                <w:lang w:eastAsia="ru-RU"/>
              </w:rPr>
              <w:t xml:space="preserve">о предоставлении иных межбюджетных трансфертов, предоставляемых бюджету муниципального образования Белогорский район Республики Крым на увеличение бюджетных ассигнований муниципального дорожного </w:t>
            </w:r>
            <w:proofErr w:type="gramStart"/>
            <w:r w:rsidR="00ED1693" w:rsidRPr="00FB3ECA">
              <w:rPr>
                <w:sz w:val="28"/>
                <w:szCs w:val="28"/>
                <w:lang w:eastAsia="ru-RU"/>
              </w:rPr>
              <w:t>фонда  муниципального</w:t>
            </w:r>
            <w:proofErr w:type="gramEnd"/>
            <w:r w:rsidR="00ED1693" w:rsidRPr="00FB3ECA">
              <w:rPr>
                <w:sz w:val="28"/>
                <w:szCs w:val="28"/>
                <w:lang w:eastAsia="ru-RU"/>
              </w:rPr>
              <w:t xml:space="preserve"> образования  Белогорский район Республики Крым за счет остатков собственных средств муниципального дорожного фонда муниципального образования </w:t>
            </w:r>
            <w:proofErr w:type="spellStart"/>
            <w:r w:rsidR="00ED1693" w:rsidRPr="00FB3ECA">
              <w:rPr>
                <w:sz w:val="28"/>
                <w:szCs w:val="28"/>
                <w:lang w:eastAsia="ru-RU"/>
              </w:rPr>
              <w:t>Цветочненское</w:t>
            </w:r>
            <w:proofErr w:type="spellEnd"/>
            <w:r w:rsidR="00ED1693" w:rsidRPr="00FB3ECA">
              <w:rPr>
                <w:sz w:val="28"/>
                <w:szCs w:val="28"/>
                <w:lang w:eastAsia="ru-RU"/>
              </w:rPr>
              <w:t xml:space="preserve"> сельское поселение Белогорского района Республики Крым, неиспользованных по состоянию на 01 января 2018 года,</w:t>
            </w:r>
          </w:p>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 xml:space="preserve">- решения сельского совета от   г №    «Об утверждении Порядка и методики предоставления иных межбюджетных трансфертов бюджету муниципального образования  Белогорский район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собственных средств муниципального дорожного фонда  муниципального образования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 неиспользованных по состоянию на 01 января 2018 года»</w:t>
            </w:r>
          </w:p>
        </w:tc>
      </w:tr>
      <w:tr w:rsidR="00ED1693" w:rsidRPr="00FB3ECA" w:rsidTr="00327CE4">
        <w:trPr>
          <w:trHeight w:hRule="exact" w:val="843"/>
        </w:trPr>
        <w:tc>
          <w:tcPr>
            <w:tcW w:w="221"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91</w:t>
            </w:r>
          </w:p>
        </w:tc>
        <w:tc>
          <w:tcPr>
            <w:tcW w:w="178"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shd w:val="clear" w:color="auto" w:fill="00B050"/>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shd w:val="clear" w:color="auto" w:fill="00B050"/>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shd w:val="clear" w:color="auto" w:fill="00B050"/>
          </w:tcPr>
          <w:p w:rsidR="00ED1693" w:rsidRPr="00FB3ECA" w:rsidRDefault="00ED1693" w:rsidP="00327CE4">
            <w:pPr>
              <w:rPr>
                <w:b/>
                <w:bCs/>
                <w:sz w:val="28"/>
                <w:szCs w:val="28"/>
              </w:rPr>
            </w:pPr>
            <w:r w:rsidRPr="00FB3ECA">
              <w:rPr>
                <w:b/>
                <w:bCs/>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2255" w:type="pct"/>
            <w:shd w:val="clear" w:color="auto" w:fill="00B050"/>
          </w:tcPr>
          <w:p w:rsidR="00ED1693" w:rsidRPr="00FB3ECA" w:rsidRDefault="00ED1693" w:rsidP="00327CE4">
            <w:pPr>
              <w:rPr>
                <w:b/>
                <w:bCs/>
                <w:sz w:val="28"/>
                <w:szCs w:val="28"/>
              </w:rPr>
            </w:pPr>
            <w:r w:rsidRPr="00FB3ECA">
              <w:rPr>
                <w:b/>
                <w:bCs/>
                <w:sz w:val="28"/>
                <w:szCs w:val="28"/>
              </w:rPr>
              <w:t xml:space="preserve">отражаются </w:t>
            </w:r>
            <w:proofErr w:type="gramStart"/>
            <w:r w:rsidRPr="00FB3ECA">
              <w:rPr>
                <w:b/>
                <w:bCs/>
                <w:sz w:val="28"/>
                <w:szCs w:val="28"/>
              </w:rPr>
              <w:t>расходы  на</w:t>
            </w:r>
            <w:proofErr w:type="gramEnd"/>
            <w:r w:rsidRPr="00FB3ECA">
              <w:rPr>
                <w:b/>
                <w:bCs/>
                <w:sz w:val="28"/>
                <w:szCs w:val="28"/>
              </w:rPr>
              <w:t xml:space="preserve">  непрограммные расходы на осуществление переданных органам местного самоуправления в Республике Крым отдельных государственных полномочий</w:t>
            </w:r>
          </w:p>
        </w:tc>
      </w:tr>
      <w:tr w:rsidR="00ED1693" w:rsidRPr="00FB3ECA" w:rsidTr="00FB3ECA">
        <w:trPr>
          <w:trHeight w:hRule="exact" w:val="4125"/>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91</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ED1693" w:rsidP="00327CE4">
            <w:pPr>
              <w:rPr>
                <w:color w:val="000000"/>
                <w:sz w:val="28"/>
                <w:szCs w:val="28"/>
              </w:rPr>
            </w:pPr>
            <w:r w:rsidRPr="00FB3ECA">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2255" w:type="pct"/>
          </w:tcPr>
          <w:p w:rsidR="00ED1693" w:rsidRPr="00FB3ECA" w:rsidRDefault="00ED1693" w:rsidP="00327CE4">
            <w:pPr>
              <w:tabs>
                <w:tab w:val="left" w:pos="2022"/>
              </w:tabs>
              <w:jc w:val="both"/>
              <w:rPr>
                <w:color w:val="000000"/>
                <w:sz w:val="28"/>
                <w:szCs w:val="28"/>
              </w:rPr>
            </w:pPr>
            <w:r w:rsidRPr="00FB3ECA">
              <w:rPr>
                <w:color w:val="000000"/>
                <w:sz w:val="28"/>
                <w:szCs w:val="28"/>
              </w:rPr>
              <w:t xml:space="preserve">отражаются расходы на 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 согласно  порядка расходования средств, предоставляемых из бюджета Республики Крым в виде субвенции бюджету муниципального образования </w:t>
            </w:r>
            <w:proofErr w:type="spellStart"/>
            <w:r w:rsidRPr="00FB3ECA">
              <w:rPr>
                <w:color w:val="000000"/>
                <w:sz w:val="28"/>
                <w:szCs w:val="28"/>
              </w:rPr>
              <w:t>Цветочненское</w:t>
            </w:r>
            <w:proofErr w:type="spellEnd"/>
            <w:r w:rsidRPr="00FB3ECA">
              <w:rPr>
                <w:color w:val="000000"/>
                <w:sz w:val="28"/>
                <w:szCs w:val="28"/>
              </w:rPr>
              <w:t xml:space="preserve"> сельское поселение Белогорского района Республики Крым,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r>
      <w:tr w:rsidR="00ED1693" w:rsidRPr="00FB3ECA" w:rsidTr="00FB3ECA">
        <w:trPr>
          <w:trHeight w:hRule="exact" w:val="4396"/>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91</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71400</w:t>
            </w:r>
          </w:p>
        </w:tc>
        <w:tc>
          <w:tcPr>
            <w:tcW w:w="1725" w:type="pct"/>
          </w:tcPr>
          <w:p w:rsidR="00ED1693" w:rsidRPr="00FB3ECA" w:rsidRDefault="00ED1693" w:rsidP="00327CE4">
            <w:pPr>
              <w:rPr>
                <w:color w:val="000000"/>
                <w:sz w:val="28"/>
                <w:szCs w:val="28"/>
              </w:rPr>
            </w:pPr>
            <w:r w:rsidRPr="00FB3ECA">
              <w:rPr>
                <w:color w:val="000000"/>
                <w:sz w:val="28"/>
                <w:szCs w:val="28"/>
              </w:rPr>
              <w:t>Расходы на осуществление переданных о</w:t>
            </w:r>
            <w:r w:rsidR="003B2AAC">
              <w:rPr>
                <w:color w:val="000000"/>
                <w:sz w:val="28"/>
                <w:szCs w:val="28"/>
              </w:rPr>
              <w:t xml:space="preserve">рганам местного самоуправления в Республике Крым </w:t>
            </w:r>
            <w:r w:rsidRPr="00FB3ECA">
              <w:rPr>
                <w:color w:val="000000"/>
                <w:sz w:val="28"/>
                <w:szCs w:val="28"/>
              </w:rPr>
              <w:t>отдельных государственных полномочий Республики Крым в сфере административной ответственности</w:t>
            </w:r>
          </w:p>
        </w:tc>
        <w:tc>
          <w:tcPr>
            <w:tcW w:w="2255" w:type="pct"/>
          </w:tcPr>
          <w:p w:rsidR="00ED1693" w:rsidRPr="00FB3ECA" w:rsidRDefault="00ED1693" w:rsidP="00327CE4">
            <w:pPr>
              <w:rPr>
                <w:color w:val="000000"/>
                <w:sz w:val="28"/>
                <w:szCs w:val="28"/>
              </w:rPr>
            </w:pPr>
            <w:r w:rsidRPr="00FB3ECA">
              <w:rPr>
                <w:color w:val="000000"/>
                <w:sz w:val="28"/>
                <w:szCs w:val="28"/>
              </w:rPr>
              <w:t>отражаются расходы</w:t>
            </w:r>
            <w:r w:rsidRPr="00FB3ECA">
              <w:rPr>
                <w:sz w:val="28"/>
                <w:szCs w:val="28"/>
              </w:rPr>
              <w:t xml:space="preserve"> </w:t>
            </w:r>
            <w:r w:rsidRPr="00FB3ECA">
              <w:rPr>
                <w:color w:val="000000"/>
                <w:sz w:val="28"/>
                <w:szCs w:val="28"/>
              </w:rPr>
              <w:t xml:space="preserve">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согласно  соглашения и порядка расходования средств, предоставляемых из бюджета Республики Крым в виде субвенции бюджету муниципального образования </w:t>
            </w:r>
            <w:proofErr w:type="spellStart"/>
            <w:r w:rsidRPr="00FB3ECA">
              <w:rPr>
                <w:color w:val="000000"/>
                <w:sz w:val="28"/>
                <w:szCs w:val="28"/>
              </w:rPr>
              <w:t>Цветочненское</w:t>
            </w:r>
            <w:proofErr w:type="spellEnd"/>
            <w:r w:rsidRPr="00FB3ECA">
              <w:rPr>
                <w:color w:val="000000"/>
                <w:sz w:val="28"/>
                <w:szCs w:val="28"/>
              </w:rPr>
              <w:t xml:space="preserve"> сельское поселение Белогорского района Республики Крым,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r>
      <w:tr w:rsidR="00ED1693" w:rsidRPr="00FB3ECA" w:rsidTr="00FB3ECA">
        <w:trPr>
          <w:trHeight w:hRule="exact" w:val="1978"/>
        </w:trPr>
        <w:tc>
          <w:tcPr>
            <w:tcW w:w="221" w:type="pct"/>
            <w:shd w:val="clear" w:color="auto" w:fill="00B050"/>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93</w:t>
            </w:r>
          </w:p>
        </w:tc>
        <w:tc>
          <w:tcPr>
            <w:tcW w:w="178"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shd w:val="clear" w:color="auto" w:fill="00B050"/>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shd w:val="clear" w:color="auto" w:fill="00B050"/>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shd w:val="clear" w:color="auto" w:fill="00B050"/>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Непрограммные расходы общегосударственных вопросов</w:t>
            </w:r>
          </w:p>
        </w:tc>
        <w:tc>
          <w:tcPr>
            <w:tcW w:w="2255" w:type="pct"/>
            <w:shd w:val="clear" w:color="auto" w:fill="00B050"/>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 на непрограммные расходы общегосударственных вопросов</w:t>
            </w:r>
          </w:p>
        </w:tc>
      </w:tr>
      <w:tr w:rsidR="00ED1693" w:rsidRPr="00FB3ECA" w:rsidTr="00FB3ECA">
        <w:trPr>
          <w:trHeight w:hRule="exact" w:val="1290"/>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93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Непрограммные расходы в части уплаты членских взносов</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 на непрограммные расходы в части уплаты членских взносов</w:t>
            </w:r>
          </w:p>
        </w:tc>
      </w:tr>
      <w:tr w:rsidR="00ED1693" w:rsidRPr="00FB3ECA" w:rsidTr="00FB3ECA">
        <w:trPr>
          <w:trHeight w:hRule="exact" w:val="1847"/>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99000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Расходы на уплату членских взносов в Ассоциацию «Совет муниципальных образований Республики Крым»</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sz w:val="28"/>
                <w:szCs w:val="28"/>
                <w:lang w:eastAsia="ru-RU"/>
              </w:rPr>
              <w:t>отражаются расходы на уплату членских взносов в Ассоциацию «Совет муниципальных образований Республики Крым» в размере, утвержденным решением сельского совета от 06.12.2017 г №412</w:t>
            </w:r>
          </w:p>
        </w:tc>
      </w:tr>
      <w:tr w:rsidR="00ED1693" w:rsidRPr="00FB3ECA" w:rsidTr="00327CE4">
        <w:trPr>
          <w:trHeight w:hRule="exact" w:val="982"/>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2</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3B2AAC" w:rsidP="00327CE4">
            <w:pPr>
              <w:widowControl w:val="0"/>
              <w:suppressAutoHyphens w:val="0"/>
              <w:autoSpaceDE w:val="0"/>
              <w:autoSpaceDN w:val="0"/>
              <w:adjustRightInd w:val="0"/>
              <w:spacing w:before="31" w:line="262" w:lineRule="auto"/>
              <w:ind w:left="41" w:right="13"/>
              <w:jc w:val="both"/>
              <w:rPr>
                <w:sz w:val="28"/>
                <w:szCs w:val="28"/>
                <w:lang w:eastAsia="ru-RU"/>
              </w:rPr>
            </w:pPr>
            <w:r>
              <w:rPr>
                <w:sz w:val="28"/>
                <w:szCs w:val="28"/>
                <w:lang w:eastAsia="ru-RU"/>
              </w:rPr>
              <w:t>Другие непрограммные расходы</w:t>
            </w:r>
            <w:r w:rsidR="00ED1693" w:rsidRPr="00FB3ECA">
              <w:rPr>
                <w:sz w:val="28"/>
                <w:szCs w:val="28"/>
                <w:lang w:eastAsia="ru-RU"/>
              </w:rPr>
              <w:t xml:space="preserve"> на содержание муниципального имущества</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p>
        </w:tc>
      </w:tr>
      <w:tr w:rsidR="00ED1693" w:rsidRPr="00FB3ECA" w:rsidTr="00FB3ECA">
        <w:trPr>
          <w:trHeight w:hRule="exact" w:val="2270"/>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2</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22180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sz w:val="28"/>
                <w:szCs w:val="28"/>
                <w:lang w:eastAsia="ru-RU"/>
              </w:rPr>
            </w:pPr>
            <w:r w:rsidRPr="00FB3ECA">
              <w:rPr>
                <w:color w:val="000000"/>
                <w:sz w:val="28"/>
                <w:szCs w:val="28"/>
              </w:rPr>
              <w:t>Расходы на оформление документации муниципального имущества</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color w:val="000000"/>
                <w:sz w:val="28"/>
                <w:szCs w:val="28"/>
              </w:rPr>
            </w:pPr>
            <w:r w:rsidRPr="00FB3ECA">
              <w:rPr>
                <w:color w:val="000000"/>
                <w:sz w:val="28"/>
                <w:szCs w:val="28"/>
              </w:rPr>
              <w:t>отражаются расходы на оформление документации муниципального имущества (межевые планы, кадастровые паспорта, свидетельства о праве собственности на недвижимое имущество, инвентаризация имущества, разработка нормативных актов в целом по поселению)</w:t>
            </w:r>
          </w:p>
        </w:tc>
      </w:tr>
      <w:tr w:rsidR="00ED1693" w:rsidRPr="00FB3ECA" w:rsidTr="00327CE4">
        <w:trPr>
          <w:trHeight w:hRule="exact" w:val="757"/>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2</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color w:val="000000"/>
                <w:sz w:val="28"/>
                <w:szCs w:val="28"/>
              </w:rPr>
            </w:pPr>
            <w:r w:rsidRPr="00FB3ECA">
              <w:rPr>
                <w:color w:val="000000"/>
                <w:sz w:val="28"/>
                <w:szCs w:val="28"/>
              </w:rPr>
              <w:t>Расходы на исполнение судебных решений</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color w:val="000000"/>
                <w:sz w:val="28"/>
                <w:szCs w:val="28"/>
              </w:rPr>
            </w:pPr>
            <w:r w:rsidRPr="00FB3ECA">
              <w:rPr>
                <w:color w:val="000000"/>
                <w:sz w:val="28"/>
                <w:szCs w:val="28"/>
              </w:rPr>
              <w:t>отражаются расходы на исполнение судебных решений</w:t>
            </w:r>
          </w:p>
        </w:tc>
      </w:tr>
      <w:tr w:rsidR="00ED1693" w:rsidRPr="00FB3ECA" w:rsidTr="00327CE4">
        <w:trPr>
          <w:trHeight w:hRule="exact" w:val="861"/>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93</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2</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00590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color w:val="000000"/>
                <w:sz w:val="28"/>
                <w:szCs w:val="28"/>
              </w:rPr>
            </w:pPr>
            <w:r w:rsidRPr="00FB3ECA">
              <w:rPr>
                <w:color w:val="000000"/>
                <w:sz w:val="28"/>
                <w:szCs w:val="28"/>
              </w:rPr>
              <w:t>Расходы на выполнение решений судебных инстанций, вступивших в законную силу</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3"/>
              <w:jc w:val="both"/>
              <w:rPr>
                <w:color w:val="000000"/>
                <w:sz w:val="28"/>
                <w:szCs w:val="28"/>
              </w:rPr>
            </w:pPr>
            <w:r w:rsidRPr="00FB3ECA">
              <w:rPr>
                <w:color w:val="000000"/>
                <w:sz w:val="28"/>
                <w:szCs w:val="28"/>
              </w:rPr>
              <w:t>отражаются расходы на выполнение решений судебных инстанций, вступивших в законную силу</w:t>
            </w:r>
          </w:p>
        </w:tc>
      </w:tr>
      <w:tr w:rsidR="00ED1693" w:rsidRPr="00FB3ECA" w:rsidTr="00FB3ECA">
        <w:trPr>
          <w:trHeight w:hRule="exact" w:val="2495"/>
        </w:trPr>
        <w:tc>
          <w:tcPr>
            <w:tcW w:w="221"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95</w:t>
            </w:r>
          </w:p>
        </w:tc>
        <w:tc>
          <w:tcPr>
            <w:tcW w:w="178" w:type="pct"/>
            <w:shd w:val="clear" w:color="auto" w:fill="00B050"/>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0</w:t>
            </w:r>
          </w:p>
        </w:tc>
        <w:tc>
          <w:tcPr>
            <w:tcW w:w="220" w:type="pct"/>
            <w:shd w:val="clear" w:color="auto" w:fill="00B050"/>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shd w:val="clear" w:color="auto" w:fill="00B050"/>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shd w:val="clear" w:color="auto" w:fill="00B050"/>
          </w:tcPr>
          <w:p w:rsidR="00ED1693" w:rsidRPr="00FB3ECA" w:rsidRDefault="00ED1693" w:rsidP="00327CE4">
            <w:pPr>
              <w:rPr>
                <w:b/>
                <w:bCs/>
                <w:color w:val="000000"/>
                <w:sz w:val="28"/>
                <w:szCs w:val="28"/>
              </w:rPr>
            </w:pPr>
            <w:r w:rsidRPr="00FB3ECA">
              <w:rPr>
                <w:b/>
                <w:bCs/>
                <w:color w:val="000000"/>
                <w:sz w:val="28"/>
                <w:szCs w:val="28"/>
              </w:rPr>
              <w:t>Непрограммные расходы в сфере национальной экономики</w:t>
            </w:r>
          </w:p>
        </w:tc>
        <w:tc>
          <w:tcPr>
            <w:tcW w:w="2255" w:type="pct"/>
            <w:shd w:val="clear" w:color="auto" w:fill="00B050"/>
          </w:tcPr>
          <w:p w:rsidR="00ED1693" w:rsidRPr="00FB3ECA" w:rsidRDefault="00ED1693" w:rsidP="00327CE4">
            <w:pPr>
              <w:rPr>
                <w:b/>
                <w:bCs/>
                <w:color w:val="000000"/>
                <w:sz w:val="28"/>
                <w:szCs w:val="28"/>
              </w:rPr>
            </w:pPr>
          </w:p>
        </w:tc>
      </w:tr>
      <w:tr w:rsidR="00ED1693" w:rsidRPr="00FB3ECA" w:rsidTr="00FB3ECA">
        <w:trPr>
          <w:trHeight w:hRule="exact" w:val="1290"/>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lastRenderedPageBreak/>
              <w:t>95</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00000</w:t>
            </w:r>
          </w:p>
        </w:tc>
        <w:tc>
          <w:tcPr>
            <w:tcW w:w="1725" w:type="pct"/>
          </w:tcPr>
          <w:p w:rsidR="00ED1693" w:rsidRPr="00FB3ECA" w:rsidRDefault="00ED1693" w:rsidP="00327CE4">
            <w:pPr>
              <w:rPr>
                <w:color w:val="000000"/>
                <w:sz w:val="28"/>
                <w:szCs w:val="28"/>
              </w:rPr>
            </w:pPr>
            <w:r w:rsidRPr="00FB3ECA">
              <w:rPr>
                <w:color w:val="000000"/>
                <w:sz w:val="28"/>
                <w:szCs w:val="28"/>
              </w:rPr>
              <w:t xml:space="preserve">Непрограммные расходы в части оформление земельных участков </w:t>
            </w:r>
            <w:proofErr w:type="spellStart"/>
            <w:r w:rsidRPr="00FB3ECA">
              <w:rPr>
                <w:color w:val="000000"/>
                <w:sz w:val="28"/>
                <w:szCs w:val="28"/>
              </w:rPr>
              <w:t>Цветочненского</w:t>
            </w:r>
            <w:proofErr w:type="spellEnd"/>
            <w:r w:rsidRPr="00FB3ECA">
              <w:rPr>
                <w:color w:val="000000"/>
                <w:sz w:val="28"/>
                <w:szCs w:val="28"/>
              </w:rPr>
              <w:t xml:space="preserve"> сельского поселения</w:t>
            </w:r>
          </w:p>
        </w:tc>
        <w:tc>
          <w:tcPr>
            <w:tcW w:w="2255" w:type="pct"/>
          </w:tcPr>
          <w:p w:rsidR="00ED1693" w:rsidRPr="00FB3ECA" w:rsidRDefault="00ED1693" w:rsidP="00327CE4">
            <w:pPr>
              <w:tabs>
                <w:tab w:val="left" w:pos="2022"/>
              </w:tabs>
              <w:jc w:val="both"/>
              <w:rPr>
                <w:color w:val="000000"/>
                <w:sz w:val="28"/>
                <w:szCs w:val="28"/>
              </w:rPr>
            </w:pPr>
            <w:r w:rsidRPr="00FB3ECA">
              <w:rPr>
                <w:color w:val="000000"/>
                <w:sz w:val="28"/>
                <w:szCs w:val="28"/>
              </w:rPr>
              <w:t xml:space="preserve">отражаются непрограммные расходы в части оформление земельных участков </w:t>
            </w:r>
            <w:proofErr w:type="spellStart"/>
            <w:r w:rsidRPr="00FB3ECA">
              <w:rPr>
                <w:color w:val="000000"/>
                <w:sz w:val="28"/>
                <w:szCs w:val="28"/>
              </w:rPr>
              <w:t>Цветочненского</w:t>
            </w:r>
            <w:proofErr w:type="spellEnd"/>
            <w:r w:rsidRPr="00FB3ECA">
              <w:rPr>
                <w:color w:val="000000"/>
                <w:sz w:val="28"/>
                <w:szCs w:val="28"/>
              </w:rPr>
              <w:t xml:space="preserve"> сельского поселения</w:t>
            </w:r>
          </w:p>
        </w:tc>
      </w:tr>
      <w:tr w:rsidR="00ED1693" w:rsidRPr="00FB3ECA" w:rsidTr="00FB3ECA">
        <w:trPr>
          <w:trHeight w:hRule="exact" w:val="2272"/>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95</w:t>
            </w:r>
          </w:p>
        </w:tc>
        <w:tc>
          <w:tcPr>
            <w:tcW w:w="178" w:type="pct"/>
          </w:tcPr>
          <w:p w:rsidR="00ED1693" w:rsidRPr="00FB3ECA" w:rsidRDefault="00ED1693" w:rsidP="00327CE4">
            <w:pPr>
              <w:widowControl w:val="0"/>
              <w:suppressAutoHyphens w:val="0"/>
              <w:autoSpaceDE w:val="0"/>
              <w:autoSpaceDN w:val="0"/>
              <w:adjustRightInd w:val="0"/>
              <w:spacing w:before="46"/>
              <w:ind w:left="288" w:right="-20"/>
              <w:rPr>
                <w:b/>
                <w:bCs/>
                <w:sz w:val="28"/>
                <w:szCs w:val="28"/>
                <w:lang w:eastAsia="ru-RU"/>
              </w:rPr>
            </w:pPr>
            <w:r w:rsidRPr="00FB3ECA">
              <w:rPr>
                <w:b/>
                <w:bCs/>
                <w:sz w:val="28"/>
                <w:szCs w:val="28"/>
                <w:lang w:eastAsia="ru-RU"/>
              </w:rPr>
              <w:t>1</w:t>
            </w:r>
          </w:p>
        </w:tc>
        <w:tc>
          <w:tcPr>
            <w:tcW w:w="220" w:type="pct"/>
          </w:tcPr>
          <w:p w:rsidR="00ED1693" w:rsidRPr="00FB3ECA" w:rsidRDefault="00ED1693" w:rsidP="00327CE4">
            <w:pPr>
              <w:widowControl w:val="0"/>
              <w:suppressAutoHyphens w:val="0"/>
              <w:autoSpaceDE w:val="0"/>
              <w:autoSpaceDN w:val="0"/>
              <w:adjustRightInd w:val="0"/>
              <w:spacing w:before="46"/>
              <w:ind w:left="276" w:right="-20"/>
              <w:rPr>
                <w:b/>
                <w:bCs/>
                <w:sz w:val="28"/>
                <w:szCs w:val="28"/>
                <w:lang w:eastAsia="ru-RU"/>
              </w:rPr>
            </w:pPr>
            <w:r w:rsidRPr="00FB3ECA">
              <w:rPr>
                <w:b/>
                <w:bCs/>
                <w:sz w:val="28"/>
                <w:szCs w:val="28"/>
                <w:lang w:eastAsia="ru-RU"/>
              </w:rPr>
              <w:t>00</w:t>
            </w: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rPr>
            </w:pPr>
            <w:r w:rsidRPr="00FB3ECA">
              <w:rPr>
                <w:sz w:val="28"/>
                <w:szCs w:val="28"/>
              </w:rPr>
              <w:t>22120</w:t>
            </w:r>
          </w:p>
        </w:tc>
        <w:tc>
          <w:tcPr>
            <w:tcW w:w="1725" w:type="pct"/>
          </w:tcPr>
          <w:p w:rsidR="00ED1693" w:rsidRPr="00FB3ECA" w:rsidRDefault="00ED1693" w:rsidP="00327CE4">
            <w:pPr>
              <w:rPr>
                <w:color w:val="000000"/>
                <w:sz w:val="28"/>
                <w:szCs w:val="28"/>
              </w:rPr>
            </w:pPr>
            <w:r w:rsidRPr="00FB3ECA">
              <w:rPr>
                <w:color w:val="000000"/>
                <w:sz w:val="28"/>
                <w:szCs w:val="28"/>
              </w:rPr>
              <w:t xml:space="preserve">Кадастровые работы по оформлению земельных участков </w:t>
            </w:r>
            <w:proofErr w:type="spellStart"/>
            <w:r w:rsidRPr="00FB3ECA">
              <w:rPr>
                <w:color w:val="000000"/>
                <w:sz w:val="28"/>
                <w:szCs w:val="28"/>
              </w:rPr>
              <w:t>Цветочненского</w:t>
            </w:r>
            <w:proofErr w:type="spellEnd"/>
            <w:r w:rsidRPr="00FB3ECA">
              <w:rPr>
                <w:color w:val="000000"/>
                <w:sz w:val="28"/>
                <w:szCs w:val="28"/>
              </w:rPr>
              <w:t xml:space="preserve"> сельского поселения</w:t>
            </w:r>
          </w:p>
        </w:tc>
        <w:tc>
          <w:tcPr>
            <w:tcW w:w="2255" w:type="pct"/>
          </w:tcPr>
          <w:p w:rsidR="00ED1693" w:rsidRPr="00FB3ECA" w:rsidRDefault="00ED1693" w:rsidP="00327CE4">
            <w:pPr>
              <w:rPr>
                <w:color w:val="000000"/>
                <w:sz w:val="28"/>
                <w:szCs w:val="28"/>
              </w:rPr>
            </w:pPr>
            <w:r w:rsidRPr="00FB3ECA">
              <w:rPr>
                <w:color w:val="000000"/>
                <w:sz w:val="28"/>
                <w:szCs w:val="28"/>
              </w:rPr>
              <w:t xml:space="preserve">отражаются расходы по оформлению земельных участков </w:t>
            </w:r>
            <w:proofErr w:type="spellStart"/>
            <w:r w:rsidRPr="00FB3ECA">
              <w:rPr>
                <w:color w:val="000000"/>
                <w:sz w:val="28"/>
                <w:szCs w:val="28"/>
              </w:rPr>
              <w:t>Цветочненского</w:t>
            </w:r>
            <w:proofErr w:type="spellEnd"/>
            <w:r w:rsidRPr="00FB3ECA">
              <w:rPr>
                <w:color w:val="000000"/>
                <w:sz w:val="28"/>
                <w:szCs w:val="28"/>
              </w:rPr>
              <w:t xml:space="preserve"> сельского поселения (межевые планы, кадастровые паспорта, свидетельства о праве собственности на земельные участки, инвентаризация земельных участков, разработка нормативных актов в целом по поселению)</w:t>
            </w:r>
          </w:p>
        </w:tc>
      </w:tr>
      <w:tr w:rsidR="00ED1693" w:rsidRPr="00FB3ECA" w:rsidTr="00FB3ECA">
        <w:trPr>
          <w:trHeight w:hRule="exact" w:val="1426"/>
        </w:trPr>
        <w:tc>
          <w:tcPr>
            <w:tcW w:w="221" w:type="pct"/>
            <w:shd w:val="clear" w:color="auto" w:fill="00B050"/>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96</w:t>
            </w:r>
          </w:p>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p>
        </w:tc>
        <w:tc>
          <w:tcPr>
            <w:tcW w:w="178" w:type="pct"/>
            <w:shd w:val="clear" w:color="auto" w:fill="00B050"/>
          </w:tcPr>
          <w:p w:rsidR="00ED1693" w:rsidRPr="00FB3ECA" w:rsidRDefault="00ED1693" w:rsidP="00327CE4">
            <w:pPr>
              <w:widowControl w:val="0"/>
              <w:suppressAutoHyphens w:val="0"/>
              <w:autoSpaceDE w:val="0"/>
              <w:autoSpaceDN w:val="0"/>
              <w:adjustRightInd w:val="0"/>
              <w:spacing w:before="31"/>
              <w:ind w:left="288" w:right="-20"/>
              <w:rPr>
                <w:sz w:val="28"/>
                <w:szCs w:val="28"/>
                <w:lang w:eastAsia="ru-RU"/>
              </w:rPr>
            </w:pPr>
            <w:r w:rsidRPr="00FB3ECA">
              <w:rPr>
                <w:sz w:val="28"/>
                <w:szCs w:val="28"/>
                <w:lang w:eastAsia="ru-RU"/>
              </w:rPr>
              <w:t>0</w:t>
            </w:r>
          </w:p>
          <w:p w:rsidR="00ED1693" w:rsidRPr="00FB3ECA" w:rsidRDefault="00ED1693" w:rsidP="00327CE4">
            <w:pPr>
              <w:widowControl w:val="0"/>
              <w:suppressAutoHyphens w:val="0"/>
              <w:autoSpaceDE w:val="0"/>
              <w:autoSpaceDN w:val="0"/>
              <w:adjustRightInd w:val="0"/>
              <w:spacing w:before="31"/>
              <w:ind w:left="288" w:right="-20"/>
              <w:rPr>
                <w:sz w:val="28"/>
                <w:szCs w:val="28"/>
                <w:lang w:eastAsia="ru-RU"/>
              </w:rPr>
            </w:pPr>
          </w:p>
        </w:tc>
        <w:tc>
          <w:tcPr>
            <w:tcW w:w="220" w:type="pct"/>
            <w:shd w:val="clear" w:color="auto" w:fill="00B050"/>
          </w:tcPr>
          <w:p w:rsidR="00ED1693" w:rsidRPr="00FB3ECA" w:rsidRDefault="00ED1693" w:rsidP="00327CE4">
            <w:pPr>
              <w:widowControl w:val="0"/>
              <w:suppressAutoHyphens w:val="0"/>
              <w:autoSpaceDE w:val="0"/>
              <w:autoSpaceDN w:val="0"/>
              <w:adjustRightInd w:val="0"/>
              <w:spacing w:before="31"/>
              <w:ind w:left="276" w:right="-20"/>
              <w:rPr>
                <w:sz w:val="28"/>
                <w:szCs w:val="28"/>
                <w:lang w:eastAsia="ru-RU"/>
              </w:rPr>
            </w:pPr>
            <w:r w:rsidRPr="00FB3ECA">
              <w:rPr>
                <w:sz w:val="28"/>
                <w:szCs w:val="28"/>
                <w:lang w:eastAsia="ru-RU"/>
              </w:rPr>
              <w:t>00</w:t>
            </w:r>
          </w:p>
          <w:p w:rsidR="00ED1693" w:rsidRPr="00FB3ECA" w:rsidRDefault="00ED1693" w:rsidP="00327CE4">
            <w:pPr>
              <w:widowControl w:val="0"/>
              <w:suppressAutoHyphens w:val="0"/>
              <w:autoSpaceDE w:val="0"/>
              <w:autoSpaceDN w:val="0"/>
              <w:adjustRightInd w:val="0"/>
              <w:spacing w:before="31"/>
              <w:ind w:left="276" w:right="-20"/>
              <w:rPr>
                <w:sz w:val="28"/>
                <w:szCs w:val="28"/>
                <w:lang w:eastAsia="ru-RU"/>
              </w:rPr>
            </w:pPr>
          </w:p>
        </w:tc>
        <w:tc>
          <w:tcPr>
            <w:tcW w:w="401" w:type="pct"/>
            <w:shd w:val="clear" w:color="auto" w:fill="00B050"/>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00000</w:t>
            </w:r>
          </w:p>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p>
        </w:tc>
        <w:tc>
          <w:tcPr>
            <w:tcW w:w="1725" w:type="pct"/>
            <w:shd w:val="clear" w:color="auto" w:fill="00B050"/>
          </w:tcPr>
          <w:p w:rsidR="00ED1693" w:rsidRPr="00FB3ECA" w:rsidRDefault="00ED1693" w:rsidP="00327CE4">
            <w:pPr>
              <w:widowControl w:val="0"/>
              <w:suppressAutoHyphens w:val="0"/>
              <w:autoSpaceDE w:val="0"/>
              <w:autoSpaceDN w:val="0"/>
              <w:adjustRightInd w:val="0"/>
              <w:spacing w:before="31" w:line="262" w:lineRule="auto"/>
              <w:ind w:left="41" w:right="15"/>
              <w:jc w:val="both"/>
              <w:rPr>
                <w:b/>
                <w:sz w:val="28"/>
                <w:szCs w:val="28"/>
                <w:lang w:eastAsia="ru-RU"/>
              </w:rPr>
            </w:pPr>
            <w:r w:rsidRPr="00FB3ECA">
              <w:rPr>
                <w:b/>
                <w:sz w:val="28"/>
                <w:szCs w:val="28"/>
                <w:lang w:eastAsia="ru-RU"/>
              </w:rPr>
              <w:t xml:space="preserve">Резервный фонд муниципального образования </w:t>
            </w:r>
          </w:p>
        </w:tc>
        <w:tc>
          <w:tcPr>
            <w:tcW w:w="2255" w:type="pct"/>
            <w:shd w:val="clear" w:color="auto" w:fill="00B050"/>
          </w:tcPr>
          <w:p w:rsidR="00ED1693" w:rsidRPr="00FB3ECA" w:rsidRDefault="00ED1693" w:rsidP="00327CE4">
            <w:pPr>
              <w:widowControl w:val="0"/>
              <w:suppressAutoHyphens w:val="0"/>
              <w:autoSpaceDE w:val="0"/>
              <w:autoSpaceDN w:val="0"/>
              <w:adjustRightInd w:val="0"/>
              <w:spacing w:before="31" w:line="262" w:lineRule="auto"/>
              <w:ind w:left="41" w:right="15"/>
              <w:jc w:val="both"/>
              <w:rPr>
                <w:b/>
                <w:sz w:val="28"/>
                <w:szCs w:val="28"/>
                <w:lang w:eastAsia="ru-RU"/>
              </w:rPr>
            </w:pPr>
            <w:r w:rsidRPr="00FB3ECA">
              <w:rPr>
                <w:b/>
                <w:sz w:val="28"/>
                <w:szCs w:val="28"/>
                <w:lang w:eastAsia="ru-RU"/>
              </w:rPr>
              <w:t>отражаются расходы за счет Резервного фонда муниципального образования</w:t>
            </w:r>
          </w:p>
        </w:tc>
      </w:tr>
      <w:tr w:rsidR="00ED1693" w:rsidRPr="00FB3ECA" w:rsidTr="00FB3ECA">
        <w:trPr>
          <w:trHeight w:hRule="exact" w:val="836"/>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96</w:t>
            </w:r>
          </w:p>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p>
        </w:tc>
        <w:tc>
          <w:tcPr>
            <w:tcW w:w="178" w:type="pct"/>
          </w:tcPr>
          <w:p w:rsidR="00ED1693" w:rsidRPr="00FB3ECA" w:rsidRDefault="00ED1693" w:rsidP="00327CE4">
            <w:pPr>
              <w:widowControl w:val="0"/>
              <w:suppressAutoHyphens w:val="0"/>
              <w:autoSpaceDE w:val="0"/>
              <w:autoSpaceDN w:val="0"/>
              <w:adjustRightInd w:val="0"/>
              <w:spacing w:before="31"/>
              <w:ind w:left="288" w:right="-20"/>
              <w:rPr>
                <w:sz w:val="28"/>
                <w:szCs w:val="28"/>
                <w:lang w:eastAsia="ru-RU"/>
              </w:rPr>
            </w:pPr>
            <w:r w:rsidRPr="00FB3ECA">
              <w:rPr>
                <w:sz w:val="28"/>
                <w:szCs w:val="28"/>
                <w:lang w:eastAsia="ru-RU"/>
              </w:rPr>
              <w:t>1</w:t>
            </w:r>
          </w:p>
          <w:p w:rsidR="00ED1693" w:rsidRPr="00FB3ECA" w:rsidRDefault="00ED1693" w:rsidP="00327CE4">
            <w:pPr>
              <w:widowControl w:val="0"/>
              <w:suppressAutoHyphens w:val="0"/>
              <w:autoSpaceDE w:val="0"/>
              <w:autoSpaceDN w:val="0"/>
              <w:adjustRightInd w:val="0"/>
              <w:spacing w:before="31"/>
              <w:ind w:left="288" w:right="-20"/>
              <w:rPr>
                <w:sz w:val="28"/>
                <w:szCs w:val="28"/>
                <w:lang w:eastAsia="ru-RU"/>
              </w:rPr>
            </w:pPr>
          </w:p>
        </w:tc>
        <w:tc>
          <w:tcPr>
            <w:tcW w:w="220" w:type="pct"/>
          </w:tcPr>
          <w:p w:rsidR="00ED1693" w:rsidRPr="00FB3ECA" w:rsidRDefault="00ED1693" w:rsidP="00327CE4">
            <w:pPr>
              <w:widowControl w:val="0"/>
              <w:suppressAutoHyphens w:val="0"/>
              <w:autoSpaceDE w:val="0"/>
              <w:autoSpaceDN w:val="0"/>
              <w:adjustRightInd w:val="0"/>
              <w:spacing w:before="31"/>
              <w:ind w:left="276" w:right="-20"/>
              <w:rPr>
                <w:sz w:val="28"/>
                <w:szCs w:val="28"/>
                <w:lang w:eastAsia="ru-RU"/>
              </w:rPr>
            </w:pPr>
            <w:r w:rsidRPr="00FB3ECA">
              <w:rPr>
                <w:sz w:val="28"/>
                <w:szCs w:val="28"/>
                <w:lang w:eastAsia="ru-RU"/>
              </w:rPr>
              <w:t>00</w:t>
            </w:r>
          </w:p>
          <w:p w:rsidR="00ED1693" w:rsidRPr="00FB3ECA" w:rsidRDefault="00ED1693" w:rsidP="00327CE4">
            <w:pPr>
              <w:widowControl w:val="0"/>
              <w:suppressAutoHyphens w:val="0"/>
              <w:autoSpaceDE w:val="0"/>
              <w:autoSpaceDN w:val="0"/>
              <w:adjustRightInd w:val="0"/>
              <w:spacing w:before="31"/>
              <w:ind w:left="276" w:right="-20"/>
              <w:rPr>
                <w:sz w:val="28"/>
                <w:szCs w:val="28"/>
                <w:lang w:eastAsia="ru-RU"/>
              </w:rPr>
            </w:pP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00000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5"/>
              <w:jc w:val="both"/>
              <w:rPr>
                <w:sz w:val="28"/>
                <w:szCs w:val="28"/>
                <w:lang w:eastAsia="ru-RU"/>
              </w:rPr>
            </w:pPr>
            <w:r w:rsidRPr="00FB3ECA">
              <w:rPr>
                <w:sz w:val="28"/>
                <w:szCs w:val="28"/>
                <w:lang w:eastAsia="ru-RU"/>
              </w:rPr>
              <w:t>Резервный фонд</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5"/>
              <w:jc w:val="both"/>
              <w:rPr>
                <w:sz w:val="28"/>
                <w:szCs w:val="28"/>
                <w:lang w:eastAsia="ru-RU"/>
              </w:rPr>
            </w:pPr>
            <w:r w:rsidRPr="00FB3ECA">
              <w:rPr>
                <w:sz w:val="28"/>
                <w:szCs w:val="28"/>
                <w:lang w:eastAsia="ru-RU"/>
              </w:rPr>
              <w:t>отражаются расходы за счет Резервного фонда</w:t>
            </w:r>
          </w:p>
        </w:tc>
      </w:tr>
      <w:tr w:rsidR="00ED1693" w:rsidRPr="00FB3ECA" w:rsidTr="00FB3ECA">
        <w:trPr>
          <w:trHeight w:hRule="exact" w:val="1855"/>
        </w:trPr>
        <w:tc>
          <w:tcPr>
            <w:tcW w:w="221" w:type="pct"/>
          </w:tcPr>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r w:rsidRPr="00FB3ECA">
              <w:rPr>
                <w:sz w:val="28"/>
                <w:szCs w:val="28"/>
                <w:lang w:eastAsia="ru-RU"/>
              </w:rPr>
              <w:t>96</w:t>
            </w:r>
          </w:p>
          <w:p w:rsidR="00ED1693" w:rsidRPr="00FB3ECA" w:rsidRDefault="00ED1693" w:rsidP="00327CE4">
            <w:pPr>
              <w:widowControl w:val="0"/>
              <w:suppressAutoHyphens w:val="0"/>
              <w:autoSpaceDE w:val="0"/>
              <w:autoSpaceDN w:val="0"/>
              <w:adjustRightInd w:val="0"/>
              <w:spacing w:before="31"/>
              <w:ind w:left="331" w:right="-20"/>
              <w:rPr>
                <w:sz w:val="28"/>
                <w:szCs w:val="28"/>
                <w:lang w:eastAsia="ru-RU"/>
              </w:rPr>
            </w:pPr>
          </w:p>
        </w:tc>
        <w:tc>
          <w:tcPr>
            <w:tcW w:w="178" w:type="pct"/>
          </w:tcPr>
          <w:p w:rsidR="00ED1693" w:rsidRPr="00FB3ECA" w:rsidRDefault="00ED1693" w:rsidP="00327CE4">
            <w:pPr>
              <w:widowControl w:val="0"/>
              <w:suppressAutoHyphens w:val="0"/>
              <w:autoSpaceDE w:val="0"/>
              <w:autoSpaceDN w:val="0"/>
              <w:adjustRightInd w:val="0"/>
              <w:spacing w:before="31"/>
              <w:ind w:left="288" w:right="-20"/>
              <w:rPr>
                <w:sz w:val="28"/>
                <w:szCs w:val="28"/>
                <w:lang w:eastAsia="ru-RU"/>
              </w:rPr>
            </w:pPr>
            <w:r w:rsidRPr="00FB3ECA">
              <w:rPr>
                <w:sz w:val="28"/>
                <w:szCs w:val="28"/>
                <w:lang w:eastAsia="ru-RU"/>
              </w:rPr>
              <w:t>1</w:t>
            </w:r>
          </w:p>
          <w:p w:rsidR="00ED1693" w:rsidRPr="00FB3ECA" w:rsidRDefault="00ED1693" w:rsidP="00327CE4">
            <w:pPr>
              <w:widowControl w:val="0"/>
              <w:suppressAutoHyphens w:val="0"/>
              <w:autoSpaceDE w:val="0"/>
              <w:autoSpaceDN w:val="0"/>
              <w:adjustRightInd w:val="0"/>
              <w:spacing w:before="31"/>
              <w:ind w:left="288" w:right="-20"/>
              <w:rPr>
                <w:sz w:val="28"/>
                <w:szCs w:val="28"/>
                <w:lang w:eastAsia="ru-RU"/>
              </w:rPr>
            </w:pPr>
          </w:p>
        </w:tc>
        <w:tc>
          <w:tcPr>
            <w:tcW w:w="220" w:type="pct"/>
          </w:tcPr>
          <w:p w:rsidR="00ED1693" w:rsidRPr="00FB3ECA" w:rsidRDefault="00ED1693" w:rsidP="00327CE4">
            <w:pPr>
              <w:widowControl w:val="0"/>
              <w:suppressAutoHyphens w:val="0"/>
              <w:autoSpaceDE w:val="0"/>
              <w:autoSpaceDN w:val="0"/>
              <w:adjustRightInd w:val="0"/>
              <w:spacing w:before="31"/>
              <w:ind w:left="276" w:right="-20"/>
              <w:rPr>
                <w:sz w:val="28"/>
                <w:szCs w:val="28"/>
                <w:lang w:eastAsia="ru-RU"/>
              </w:rPr>
            </w:pPr>
            <w:r w:rsidRPr="00FB3ECA">
              <w:rPr>
                <w:sz w:val="28"/>
                <w:szCs w:val="28"/>
                <w:lang w:eastAsia="ru-RU"/>
              </w:rPr>
              <w:t>00</w:t>
            </w:r>
          </w:p>
          <w:p w:rsidR="00ED1693" w:rsidRPr="00FB3ECA" w:rsidRDefault="00ED1693" w:rsidP="00327CE4">
            <w:pPr>
              <w:widowControl w:val="0"/>
              <w:suppressAutoHyphens w:val="0"/>
              <w:autoSpaceDE w:val="0"/>
              <w:autoSpaceDN w:val="0"/>
              <w:adjustRightInd w:val="0"/>
              <w:spacing w:before="31"/>
              <w:ind w:left="276" w:right="-20"/>
              <w:rPr>
                <w:sz w:val="28"/>
                <w:szCs w:val="28"/>
                <w:lang w:eastAsia="ru-RU"/>
              </w:rPr>
            </w:pPr>
          </w:p>
        </w:tc>
        <w:tc>
          <w:tcPr>
            <w:tcW w:w="401" w:type="pct"/>
          </w:tcPr>
          <w:p w:rsidR="00ED1693" w:rsidRPr="00FB3ECA" w:rsidRDefault="00ED1693" w:rsidP="00327CE4">
            <w:pPr>
              <w:widowControl w:val="0"/>
              <w:suppressAutoHyphens w:val="0"/>
              <w:autoSpaceDE w:val="0"/>
              <w:autoSpaceDN w:val="0"/>
              <w:adjustRightInd w:val="0"/>
              <w:spacing w:before="31"/>
              <w:ind w:left="213" w:right="-20"/>
              <w:rPr>
                <w:sz w:val="28"/>
                <w:szCs w:val="28"/>
                <w:lang w:eastAsia="ru-RU"/>
              </w:rPr>
            </w:pPr>
            <w:r w:rsidRPr="00FB3ECA">
              <w:rPr>
                <w:sz w:val="28"/>
                <w:szCs w:val="28"/>
                <w:lang w:eastAsia="ru-RU"/>
              </w:rPr>
              <w:t>90100</w:t>
            </w:r>
          </w:p>
        </w:tc>
        <w:tc>
          <w:tcPr>
            <w:tcW w:w="1725" w:type="pct"/>
          </w:tcPr>
          <w:p w:rsidR="00ED1693" w:rsidRPr="00FB3ECA" w:rsidRDefault="00ED1693" w:rsidP="00327CE4">
            <w:pPr>
              <w:widowControl w:val="0"/>
              <w:suppressAutoHyphens w:val="0"/>
              <w:autoSpaceDE w:val="0"/>
              <w:autoSpaceDN w:val="0"/>
              <w:adjustRightInd w:val="0"/>
              <w:spacing w:before="31" w:line="262" w:lineRule="auto"/>
              <w:ind w:left="41" w:right="15"/>
              <w:jc w:val="both"/>
              <w:rPr>
                <w:sz w:val="28"/>
                <w:szCs w:val="28"/>
                <w:lang w:eastAsia="ru-RU"/>
              </w:rPr>
            </w:pPr>
            <w:r w:rsidRPr="00FB3ECA">
              <w:rPr>
                <w:sz w:val="28"/>
                <w:szCs w:val="28"/>
                <w:lang w:eastAsia="ru-RU"/>
              </w:rPr>
              <w:t xml:space="preserve">Расходы за счет резервного фонда администрации </w:t>
            </w:r>
            <w:proofErr w:type="spellStart"/>
            <w:r w:rsidRPr="00FB3ECA">
              <w:rPr>
                <w:sz w:val="28"/>
                <w:szCs w:val="28"/>
                <w:lang w:eastAsia="ru-RU"/>
              </w:rPr>
              <w:t>Цветочненское</w:t>
            </w:r>
            <w:proofErr w:type="spellEnd"/>
            <w:r w:rsidRPr="00FB3ECA">
              <w:rPr>
                <w:sz w:val="28"/>
                <w:szCs w:val="28"/>
                <w:lang w:eastAsia="ru-RU"/>
              </w:rPr>
              <w:t xml:space="preserve"> сельское поселение Белогорского района Республики Крым</w:t>
            </w:r>
          </w:p>
        </w:tc>
        <w:tc>
          <w:tcPr>
            <w:tcW w:w="2255" w:type="pct"/>
          </w:tcPr>
          <w:p w:rsidR="00ED1693" w:rsidRPr="00FB3ECA" w:rsidRDefault="00ED1693" w:rsidP="00327CE4">
            <w:pPr>
              <w:widowControl w:val="0"/>
              <w:suppressAutoHyphens w:val="0"/>
              <w:autoSpaceDE w:val="0"/>
              <w:autoSpaceDN w:val="0"/>
              <w:adjustRightInd w:val="0"/>
              <w:spacing w:before="31" w:line="262" w:lineRule="auto"/>
              <w:ind w:left="41" w:right="15"/>
              <w:jc w:val="both"/>
              <w:rPr>
                <w:sz w:val="28"/>
                <w:szCs w:val="28"/>
                <w:lang w:eastAsia="ru-RU"/>
              </w:rPr>
            </w:pPr>
            <w:r w:rsidRPr="00FB3ECA">
              <w:rPr>
                <w:sz w:val="28"/>
                <w:szCs w:val="28"/>
                <w:lang w:eastAsia="ru-RU"/>
              </w:rPr>
              <w:t xml:space="preserve">отражаются расходы на финансовое обеспечение непредвиденных расходов </w:t>
            </w:r>
            <w:proofErr w:type="gramStart"/>
            <w:r w:rsidRPr="00FB3ECA">
              <w:rPr>
                <w:sz w:val="28"/>
                <w:szCs w:val="28"/>
                <w:lang w:eastAsia="ru-RU"/>
              </w:rPr>
              <w:t>согласно постановления</w:t>
            </w:r>
            <w:proofErr w:type="gramEnd"/>
            <w:r w:rsidRPr="00FB3ECA">
              <w:rPr>
                <w:sz w:val="28"/>
                <w:szCs w:val="28"/>
                <w:lang w:eastAsia="ru-RU"/>
              </w:rPr>
              <w:t xml:space="preserve"> от 13.03.2015 г №7</w:t>
            </w:r>
          </w:p>
        </w:tc>
      </w:tr>
    </w:tbl>
    <w:p w:rsidR="00ED1693" w:rsidRPr="00FB3ECA" w:rsidRDefault="00ED1693" w:rsidP="00ED1693">
      <w:pPr>
        <w:widowControl w:val="0"/>
        <w:autoSpaceDE w:val="0"/>
        <w:autoSpaceDN w:val="0"/>
        <w:adjustRightInd w:val="0"/>
        <w:rPr>
          <w:sz w:val="28"/>
          <w:szCs w:val="28"/>
        </w:rPr>
      </w:pPr>
    </w:p>
    <w:p w:rsidR="00FD2688" w:rsidRPr="00FB3ECA" w:rsidRDefault="003B2AAC">
      <w:pPr>
        <w:rPr>
          <w:sz w:val="28"/>
          <w:szCs w:val="28"/>
        </w:rPr>
      </w:pPr>
    </w:p>
    <w:sectPr w:rsidR="00FD2688" w:rsidRPr="00FB3ECA" w:rsidSect="00050F08">
      <w:footnotePr>
        <w:pos w:val="beneathText"/>
      </w:footnotePr>
      <w:pgSz w:w="16837" w:h="11905" w:orient="landscape"/>
      <w:pgMar w:top="709" w:right="426"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65CC2"/>
    <w:multiLevelType w:val="hybridMultilevel"/>
    <w:tmpl w:val="AD2E3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A"/>
    <w:rsid w:val="003B2AAC"/>
    <w:rsid w:val="00865ADC"/>
    <w:rsid w:val="009B4EEA"/>
    <w:rsid w:val="00BA742F"/>
    <w:rsid w:val="00ED1693"/>
    <w:rsid w:val="00FB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0637F-368C-4DE1-A78D-8698896D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9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2695</Words>
  <Characters>15367</Characters>
  <Application>Microsoft Office Word</Application>
  <DocSecurity>0</DocSecurity>
  <Lines>128</Lines>
  <Paragraphs>36</Paragraphs>
  <ScaleCrop>false</ScaleCrop>
  <Company/>
  <LinksUpToDate>false</LinksUpToDate>
  <CharactersWithSpaces>18026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2018-09-28T09:14:00Z</dcterms:created>
  <dcterms:modified xsi:type="dcterms:W3CDTF">2018-09-28T13:18:00Z</dcterms:modified>
</cp:coreProperties>
</file>