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83" w:rsidRPr="001A064C" w:rsidRDefault="00C24F83" w:rsidP="00C24F83">
      <w:pPr>
        <w:jc w:val="center"/>
        <w:rPr>
          <w:sz w:val="28"/>
          <w:szCs w:val="28"/>
        </w:rPr>
      </w:pPr>
    </w:p>
    <w:p w:rsidR="00C24F83" w:rsidRPr="001A064C" w:rsidRDefault="00C24F83" w:rsidP="00C24F83">
      <w:pPr>
        <w:jc w:val="center"/>
        <w:rPr>
          <w:sz w:val="28"/>
          <w:szCs w:val="28"/>
        </w:rPr>
      </w:pP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 xml:space="preserve">АДМИНИСТРАЦИЯ </w:t>
      </w: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 xml:space="preserve">ЦВЕТОЧНЕНСКОГО СЕЛЬСКОГО ПОСЕЛЕНИЯ </w:t>
      </w: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>БЕЛОГОРСКОГО РАЙОНА</w:t>
      </w: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>РЕСПУБЛИКИ КРЫМ</w:t>
      </w: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</w:p>
    <w:p w:rsidR="00C24F83" w:rsidRPr="001A064C" w:rsidRDefault="00C24F83" w:rsidP="00C24F83">
      <w:pPr>
        <w:jc w:val="center"/>
        <w:rPr>
          <w:b/>
          <w:i/>
          <w:sz w:val="28"/>
          <w:szCs w:val="28"/>
        </w:rPr>
      </w:pPr>
      <w:r w:rsidRPr="001A064C">
        <w:rPr>
          <w:b/>
          <w:i/>
          <w:sz w:val="28"/>
          <w:szCs w:val="28"/>
        </w:rPr>
        <w:t>ПОСТАНОВЛЕНИЕ</w:t>
      </w:r>
    </w:p>
    <w:p w:rsidR="00C24F83" w:rsidRPr="001A064C" w:rsidRDefault="00C24F83" w:rsidP="00C24F83">
      <w:pPr>
        <w:rPr>
          <w:b/>
          <w:sz w:val="28"/>
          <w:szCs w:val="28"/>
        </w:rPr>
      </w:pPr>
    </w:p>
    <w:p w:rsidR="00C24F83" w:rsidRPr="001A064C" w:rsidRDefault="001A064C" w:rsidP="00C24F83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октября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с.Цветочное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4F83" w:rsidRPr="001A064C">
        <w:rPr>
          <w:b/>
          <w:sz w:val="28"/>
          <w:szCs w:val="28"/>
        </w:rPr>
        <w:t xml:space="preserve"> № 159 -ПА</w:t>
      </w:r>
    </w:p>
    <w:p w:rsidR="00C24F83" w:rsidRPr="001A064C" w:rsidRDefault="00C24F83" w:rsidP="00C24F83">
      <w:pPr>
        <w:tabs>
          <w:tab w:val="left" w:pos="1110"/>
        </w:tabs>
        <w:spacing w:line="100" w:lineRule="atLeast"/>
        <w:jc w:val="both"/>
        <w:rPr>
          <w:b/>
          <w:sz w:val="28"/>
          <w:szCs w:val="28"/>
        </w:rPr>
      </w:pPr>
    </w:p>
    <w:p w:rsidR="00C24F83" w:rsidRPr="001A064C" w:rsidRDefault="00C24F83" w:rsidP="00C24F83">
      <w:pPr>
        <w:ind w:right="3685"/>
        <w:jc w:val="both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 xml:space="preserve">Об утверждении Порядка расходования Иных межбюджетных трансфертов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Pr="001A064C">
        <w:rPr>
          <w:b/>
          <w:sz w:val="28"/>
          <w:szCs w:val="28"/>
        </w:rPr>
        <w:t>Цветочненское</w:t>
      </w:r>
      <w:proofErr w:type="spellEnd"/>
      <w:r w:rsidRPr="001A064C">
        <w:rPr>
          <w:b/>
          <w:sz w:val="28"/>
          <w:szCs w:val="28"/>
        </w:rPr>
        <w:t xml:space="preserve">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2018 год</w:t>
      </w: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  <w:r w:rsidRPr="001A064C">
        <w:rPr>
          <w:sz w:val="28"/>
          <w:szCs w:val="28"/>
        </w:rPr>
        <w:tab/>
        <w:t>В соответствии с Бюджетным кодексом Российской Федерации Бюджетного кодекса Российской Федерации, Уста</w:t>
      </w:r>
      <w:r w:rsidR="001A064C">
        <w:rPr>
          <w:sz w:val="28"/>
          <w:szCs w:val="28"/>
        </w:rPr>
        <w:t xml:space="preserve">вом муниципального образования </w:t>
      </w:r>
      <w:proofErr w:type="spellStart"/>
      <w:r w:rsidRPr="001A064C">
        <w:rPr>
          <w:sz w:val="28"/>
          <w:szCs w:val="28"/>
        </w:rPr>
        <w:t>Цвет</w:t>
      </w:r>
      <w:r w:rsidR="001A064C">
        <w:rPr>
          <w:sz w:val="28"/>
          <w:szCs w:val="28"/>
        </w:rPr>
        <w:t>очненское</w:t>
      </w:r>
      <w:proofErr w:type="spellEnd"/>
      <w:r w:rsidR="001A064C">
        <w:rPr>
          <w:sz w:val="28"/>
          <w:szCs w:val="28"/>
        </w:rPr>
        <w:t xml:space="preserve"> сельское поселение, </w:t>
      </w:r>
      <w:r w:rsidRPr="001A064C">
        <w:rPr>
          <w:sz w:val="28"/>
          <w:szCs w:val="28"/>
        </w:rPr>
        <w:t>при</w:t>
      </w:r>
      <w:r w:rsidR="001A064C">
        <w:rPr>
          <w:sz w:val="28"/>
          <w:szCs w:val="28"/>
        </w:rPr>
        <w:t xml:space="preserve">нятым решением 3-й сессии </w:t>
      </w:r>
      <w:proofErr w:type="spellStart"/>
      <w:r w:rsidR="001A064C">
        <w:rPr>
          <w:sz w:val="28"/>
          <w:szCs w:val="28"/>
        </w:rPr>
        <w:t>Цветочненского</w:t>
      </w:r>
      <w:proofErr w:type="spellEnd"/>
      <w:r w:rsidR="001A064C">
        <w:rPr>
          <w:sz w:val="28"/>
          <w:szCs w:val="28"/>
        </w:rPr>
        <w:t xml:space="preserve"> сельского совета 1-го созыва № 15</w:t>
      </w:r>
      <w:r w:rsidRPr="001A064C">
        <w:rPr>
          <w:sz w:val="28"/>
          <w:szCs w:val="28"/>
        </w:rPr>
        <w:t xml:space="preserve"> от 06.11.2014 года, админи</w:t>
      </w:r>
      <w:r w:rsidR="001A064C">
        <w:rPr>
          <w:sz w:val="28"/>
          <w:szCs w:val="28"/>
        </w:rPr>
        <w:t xml:space="preserve">страция </w:t>
      </w:r>
      <w:proofErr w:type="spellStart"/>
      <w:r w:rsidRPr="001A064C">
        <w:rPr>
          <w:sz w:val="28"/>
          <w:szCs w:val="28"/>
        </w:rPr>
        <w:t>Цвет</w:t>
      </w:r>
      <w:r w:rsidR="001A064C">
        <w:rPr>
          <w:sz w:val="28"/>
          <w:szCs w:val="28"/>
        </w:rPr>
        <w:t>очненского</w:t>
      </w:r>
      <w:proofErr w:type="spellEnd"/>
      <w:r w:rsidR="001A064C">
        <w:rPr>
          <w:sz w:val="28"/>
          <w:szCs w:val="28"/>
        </w:rPr>
        <w:t xml:space="preserve"> сельского поселения </w:t>
      </w:r>
      <w:r w:rsidRPr="001A064C">
        <w:rPr>
          <w:sz w:val="28"/>
          <w:szCs w:val="28"/>
        </w:rPr>
        <w:t>Белогорского района Республики Крым</w:t>
      </w: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  <w:r w:rsidRPr="001A064C">
        <w:rPr>
          <w:sz w:val="28"/>
          <w:szCs w:val="28"/>
        </w:rPr>
        <w:t xml:space="preserve"> П О С Т </w:t>
      </w:r>
      <w:proofErr w:type="gramStart"/>
      <w:r w:rsidRPr="001A064C">
        <w:rPr>
          <w:sz w:val="28"/>
          <w:szCs w:val="28"/>
        </w:rPr>
        <w:t>А</w:t>
      </w:r>
      <w:proofErr w:type="gramEnd"/>
      <w:r w:rsidRPr="001A064C">
        <w:rPr>
          <w:sz w:val="28"/>
          <w:szCs w:val="28"/>
        </w:rPr>
        <w:t xml:space="preserve"> НО В Л Я Е Т:</w:t>
      </w:r>
    </w:p>
    <w:p w:rsidR="00C24F83" w:rsidRPr="001A064C" w:rsidRDefault="00C24F83" w:rsidP="00C24F8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A064C">
        <w:rPr>
          <w:sz w:val="28"/>
          <w:szCs w:val="28"/>
        </w:rPr>
        <w:t xml:space="preserve">Утвердить Порядок расходования Иных межбюджетных трансфертов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Pr="001A064C">
        <w:rPr>
          <w:sz w:val="28"/>
          <w:szCs w:val="28"/>
        </w:rPr>
        <w:t>Цветочненское</w:t>
      </w:r>
      <w:proofErr w:type="spellEnd"/>
      <w:r w:rsidRPr="001A064C">
        <w:rPr>
          <w:sz w:val="28"/>
          <w:szCs w:val="28"/>
        </w:rPr>
        <w:t xml:space="preserve">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2018 год согласно приложению к настоящему постановлению.</w:t>
      </w:r>
    </w:p>
    <w:p w:rsidR="00C24F83" w:rsidRPr="001A064C" w:rsidRDefault="00C24F83" w:rsidP="00C24F83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A064C">
        <w:rPr>
          <w:sz w:val="28"/>
          <w:szCs w:val="28"/>
        </w:rPr>
        <w:t xml:space="preserve"> Настоящее постановление подлежит официальному опубликованию (обнародованию) на официальном Портале Правительства Республики Крым </w:t>
      </w:r>
      <w:r w:rsidRPr="001A064C">
        <w:rPr>
          <w:sz w:val="28"/>
          <w:szCs w:val="28"/>
        </w:rPr>
        <w:lastRenderedPageBreak/>
        <w:t>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1A064C">
        <w:rPr>
          <w:sz w:val="28"/>
          <w:szCs w:val="28"/>
        </w:rPr>
        <w:t>Цветочненское</w:t>
      </w:r>
      <w:proofErr w:type="spellEnd"/>
      <w:r w:rsidRPr="001A064C">
        <w:rPr>
          <w:sz w:val="28"/>
          <w:szCs w:val="28"/>
        </w:rPr>
        <w:t xml:space="preserve"> сельское поселение», а также на информационном стенде </w:t>
      </w:r>
      <w:proofErr w:type="spellStart"/>
      <w:r w:rsidRPr="001A064C">
        <w:rPr>
          <w:sz w:val="28"/>
          <w:szCs w:val="28"/>
        </w:rPr>
        <w:t>Цветочненского</w:t>
      </w:r>
      <w:proofErr w:type="spellEnd"/>
      <w:r w:rsidRPr="001A064C">
        <w:rPr>
          <w:sz w:val="28"/>
          <w:szCs w:val="28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:rsidR="00C24F83" w:rsidRPr="001A064C" w:rsidRDefault="001A064C" w:rsidP="00C24F8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Контроль по</w:t>
      </w:r>
      <w:r w:rsidR="00C24F83" w:rsidRPr="001A064C">
        <w:rPr>
          <w:sz w:val="28"/>
          <w:szCs w:val="28"/>
        </w:rPr>
        <w:t xml:space="preserve"> исполнению настоящего постановления оставляю за собой. </w:t>
      </w:r>
    </w:p>
    <w:p w:rsidR="00C24F83" w:rsidRPr="001A064C" w:rsidRDefault="00C24F83" w:rsidP="00C24F8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A064C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  <w:r w:rsidRPr="001A064C">
        <w:rPr>
          <w:sz w:val="28"/>
          <w:szCs w:val="28"/>
        </w:rPr>
        <w:tab/>
      </w: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  <w:r w:rsidRPr="001A064C">
        <w:rPr>
          <w:sz w:val="28"/>
          <w:szCs w:val="28"/>
        </w:rPr>
        <w:t xml:space="preserve">Председатель </w:t>
      </w:r>
      <w:proofErr w:type="spellStart"/>
      <w:r w:rsidRPr="001A064C">
        <w:rPr>
          <w:sz w:val="28"/>
          <w:szCs w:val="28"/>
        </w:rPr>
        <w:t>Цветочненского</w:t>
      </w:r>
      <w:proofErr w:type="spellEnd"/>
      <w:r w:rsidRPr="001A064C">
        <w:rPr>
          <w:sz w:val="28"/>
          <w:szCs w:val="28"/>
        </w:rPr>
        <w:t xml:space="preserve"> сельского совета-</w:t>
      </w:r>
    </w:p>
    <w:p w:rsidR="00C24F83" w:rsidRPr="001A064C" w:rsidRDefault="00C24F83" w:rsidP="00C24F83">
      <w:pPr>
        <w:rPr>
          <w:sz w:val="28"/>
          <w:szCs w:val="28"/>
        </w:rPr>
      </w:pPr>
      <w:r w:rsidRPr="001A064C">
        <w:rPr>
          <w:sz w:val="28"/>
          <w:szCs w:val="28"/>
        </w:rPr>
        <w:t xml:space="preserve">глава администрации </w:t>
      </w:r>
      <w:proofErr w:type="spellStart"/>
      <w:r w:rsidRPr="001A064C">
        <w:rPr>
          <w:sz w:val="28"/>
          <w:szCs w:val="28"/>
        </w:rPr>
        <w:t>Цветочненского</w:t>
      </w:r>
      <w:proofErr w:type="spellEnd"/>
    </w:p>
    <w:p w:rsidR="00C24F83" w:rsidRPr="001A064C" w:rsidRDefault="001A064C" w:rsidP="00C24F8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И.Г. Здорова </w:t>
      </w:r>
    </w:p>
    <w:p w:rsidR="00C24F83" w:rsidRPr="001A064C" w:rsidRDefault="00C24F83" w:rsidP="00C24F83">
      <w:pPr>
        <w:rPr>
          <w:sz w:val="28"/>
          <w:szCs w:val="28"/>
        </w:rPr>
      </w:pPr>
    </w:p>
    <w:p w:rsidR="00C24F83" w:rsidRPr="001A064C" w:rsidRDefault="00C24F83" w:rsidP="00C24F83">
      <w:pPr>
        <w:rPr>
          <w:sz w:val="28"/>
          <w:szCs w:val="28"/>
        </w:rPr>
      </w:pPr>
    </w:p>
    <w:p w:rsidR="00C24F83" w:rsidRDefault="00C24F83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Default="001A064C" w:rsidP="00C24F83">
      <w:pPr>
        <w:rPr>
          <w:sz w:val="28"/>
          <w:szCs w:val="28"/>
        </w:rPr>
      </w:pPr>
    </w:p>
    <w:p w:rsidR="001A064C" w:rsidRPr="001A064C" w:rsidRDefault="001A064C" w:rsidP="00C24F83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C24F83" w:rsidRPr="001A064C" w:rsidTr="00C24F83">
        <w:trPr>
          <w:trHeight w:val="1548"/>
        </w:trPr>
        <w:tc>
          <w:tcPr>
            <w:tcW w:w="4424" w:type="dxa"/>
          </w:tcPr>
          <w:p w:rsidR="00C24F83" w:rsidRPr="001A064C" w:rsidRDefault="00C24F83">
            <w:pPr>
              <w:spacing w:line="276" w:lineRule="auto"/>
              <w:rPr>
                <w:sz w:val="28"/>
                <w:szCs w:val="28"/>
              </w:rPr>
            </w:pPr>
          </w:p>
          <w:p w:rsidR="00C24F83" w:rsidRPr="001A064C" w:rsidRDefault="00C24F83">
            <w:pPr>
              <w:spacing w:line="276" w:lineRule="auto"/>
              <w:rPr>
                <w:sz w:val="28"/>
                <w:szCs w:val="28"/>
              </w:rPr>
            </w:pPr>
            <w:r w:rsidRPr="001A064C">
              <w:rPr>
                <w:sz w:val="28"/>
                <w:szCs w:val="28"/>
              </w:rPr>
              <w:t xml:space="preserve">Приложение </w:t>
            </w:r>
          </w:p>
          <w:p w:rsidR="00C24F83" w:rsidRPr="001A064C" w:rsidRDefault="001A064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C24F83" w:rsidRPr="001A064C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24F83" w:rsidRPr="001A064C">
              <w:rPr>
                <w:sz w:val="28"/>
                <w:szCs w:val="28"/>
              </w:rPr>
              <w:t>Цветочненского</w:t>
            </w:r>
            <w:proofErr w:type="spellEnd"/>
            <w:r w:rsidR="00C24F83" w:rsidRPr="001A064C">
              <w:rPr>
                <w:sz w:val="28"/>
                <w:szCs w:val="28"/>
              </w:rPr>
              <w:t xml:space="preserve"> сельского поселения</w:t>
            </w:r>
          </w:p>
          <w:p w:rsidR="00C24F83" w:rsidRPr="001A064C" w:rsidRDefault="00C24F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64C">
              <w:rPr>
                <w:sz w:val="28"/>
                <w:szCs w:val="28"/>
              </w:rPr>
              <w:t>Белогорского района Республики Крым</w:t>
            </w:r>
          </w:p>
          <w:p w:rsidR="00C24F83" w:rsidRPr="001A064C" w:rsidRDefault="00C24F8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064C">
              <w:rPr>
                <w:sz w:val="28"/>
                <w:szCs w:val="28"/>
              </w:rPr>
              <w:t>№159 -ПА от 25 октября 2018 г.</w:t>
            </w:r>
          </w:p>
        </w:tc>
      </w:tr>
    </w:tbl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C24F83" w:rsidRPr="001A064C" w:rsidRDefault="00C24F83" w:rsidP="00C24F83">
      <w:pPr>
        <w:jc w:val="right"/>
        <w:rPr>
          <w:rFonts w:eastAsia="Arial"/>
          <w:sz w:val="28"/>
          <w:szCs w:val="28"/>
        </w:rPr>
      </w:pPr>
    </w:p>
    <w:p w:rsidR="001A064C" w:rsidRDefault="001A064C" w:rsidP="00C24F83">
      <w:pPr>
        <w:jc w:val="center"/>
        <w:rPr>
          <w:b/>
          <w:sz w:val="28"/>
          <w:szCs w:val="28"/>
        </w:rPr>
      </w:pPr>
    </w:p>
    <w:p w:rsidR="001A064C" w:rsidRDefault="001A064C" w:rsidP="00C24F83">
      <w:pPr>
        <w:jc w:val="center"/>
        <w:rPr>
          <w:b/>
          <w:sz w:val="28"/>
          <w:szCs w:val="28"/>
        </w:rPr>
      </w:pPr>
    </w:p>
    <w:p w:rsidR="00C24F83" w:rsidRPr="001A064C" w:rsidRDefault="00C24F83" w:rsidP="00C24F83">
      <w:pPr>
        <w:jc w:val="center"/>
        <w:rPr>
          <w:b/>
          <w:sz w:val="28"/>
          <w:szCs w:val="28"/>
        </w:rPr>
      </w:pPr>
      <w:r w:rsidRPr="001A064C">
        <w:rPr>
          <w:b/>
          <w:sz w:val="28"/>
          <w:szCs w:val="28"/>
        </w:rPr>
        <w:t>Порядок</w:t>
      </w:r>
    </w:p>
    <w:p w:rsidR="00C24F83" w:rsidRPr="001A064C" w:rsidRDefault="00C24F83" w:rsidP="00C24F83">
      <w:pPr>
        <w:jc w:val="center"/>
        <w:rPr>
          <w:sz w:val="28"/>
          <w:szCs w:val="28"/>
        </w:rPr>
      </w:pPr>
      <w:r w:rsidRPr="001A064C">
        <w:rPr>
          <w:b/>
          <w:sz w:val="28"/>
          <w:szCs w:val="28"/>
        </w:rPr>
        <w:t xml:space="preserve"> расходования Иных межбюджетных трансфертов из бюджета муниципального образования Белогорский район Республики Крым бюджету муниципального образования </w:t>
      </w:r>
      <w:proofErr w:type="spellStart"/>
      <w:r w:rsidRPr="001A064C">
        <w:rPr>
          <w:b/>
          <w:sz w:val="28"/>
          <w:szCs w:val="28"/>
        </w:rPr>
        <w:t>Цветочненское</w:t>
      </w:r>
      <w:proofErr w:type="spellEnd"/>
      <w:r w:rsidRPr="001A064C">
        <w:rPr>
          <w:b/>
          <w:sz w:val="28"/>
          <w:szCs w:val="28"/>
        </w:rPr>
        <w:t xml:space="preserve"> сельское поселение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на 2018 год</w:t>
      </w:r>
    </w:p>
    <w:p w:rsidR="00C24F83" w:rsidRPr="001A064C" w:rsidRDefault="00C24F83" w:rsidP="00C24F83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bookmarkStart w:id="0" w:name="sub_12"/>
      <w:r w:rsidRPr="001A064C">
        <w:rPr>
          <w:sz w:val="28"/>
          <w:szCs w:val="28"/>
          <w:lang w:eastAsia="ru-RU"/>
        </w:rPr>
        <w:t xml:space="preserve">1. Настоящий Порядок разработан в соответствии с Бюджетным кодексом Российской Федерации и определяет механизм учета и расходования </w:t>
      </w:r>
      <w:bookmarkStart w:id="1" w:name="sub_13"/>
      <w:bookmarkEnd w:id="0"/>
      <w:r w:rsidRPr="001A064C">
        <w:rPr>
          <w:sz w:val="28"/>
          <w:szCs w:val="28"/>
          <w:lang w:eastAsia="ru-RU"/>
        </w:rPr>
        <w:t>иных межбюджетных трансфертов из бюджета муниципального образования Белогорский район Республики Крым бюджетам сельских поселений Белогорского района Республики Крым на осуществление переданных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(далее - Иные межбюджетные трансферты) на 2018 год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2. В рамках настоящего Порядка под иными межбюджетными трансфертами понимаются средства, предоставленные бюджетом муниципального образования Белогорский район Республики Крым бюджету муниципального образования </w:t>
      </w:r>
      <w:proofErr w:type="spellStart"/>
      <w:r w:rsidRPr="001A064C">
        <w:rPr>
          <w:sz w:val="28"/>
          <w:szCs w:val="28"/>
          <w:lang w:eastAsia="ru-RU"/>
        </w:rPr>
        <w:t>Цветочненское</w:t>
      </w:r>
      <w:proofErr w:type="spellEnd"/>
      <w:r w:rsidRPr="001A064C">
        <w:rPr>
          <w:sz w:val="28"/>
          <w:szCs w:val="28"/>
          <w:lang w:eastAsia="ru-RU"/>
        </w:rPr>
        <w:t xml:space="preserve"> сельское поселение Белог</w:t>
      </w:r>
      <w:r w:rsidR="001A064C">
        <w:rPr>
          <w:sz w:val="28"/>
          <w:szCs w:val="28"/>
          <w:lang w:eastAsia="ru-RU"/>
        </w:rPr>
        <w:t xml:space="preserve">орского района Республики Крым </w:t>
      </w:r>
      <w:r w:rsidRPr="001A064C">
        <w:rPr>
          <w:sz w:val="28"/>
          <w:szCs w:val="28"/>
          <w:lang w:eastAsia="ru-RU"/>
        </w:rPr>
        <w:t>на 2018 год на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>-осуществление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 границах населенных пунктов сельских поселений и обеспечения безопасности дорожного движения на них,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 -осуществление муниципального контроля за сохранностью автомобильных дорог местного значения в границах населенных пунктов поселения, 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lastRenderedPageBreak/>
        <w:t xml:space="preserve">3. Поступившие в </w:t>
      </w:r>
      <w:r w:rsidR="001A064C">
        <w:rPr>
          <w:sz w:val="28"/>
          <w:szCs w:val="28"/>
          <w:lang w:eastAsia="ru-RU"/>
        </w:rPr>
        <w:t xml:space="preserve">бюджет </w:t>
      </w:r>
      <w:proofErr w:type="spellStart"/>
      <w:r w:rsidR="001A064C">
        <w:rPr>
          <w:sz w:val="28"/>
          <w:szCs w:val="28"/>
          <w:lang w:eastAsia="ru-RU"/>
        </w:rPr>
        <w:t>Цветочненского</w:t>
      </w:r>
      <w:proofErr w:type="spellEnd"/>
      <w:r w:rsidR="001A064C">
        <w:rPr>
          <w:sz w:val="28"/>
          <w:szCs w:val="28"/>
          <w:lang w:eastAsia="ru-RU"/>
        </w:rPr>
        <w:t xml:space="preserve"> сельского</w:t>
      </w:r>
      <w:r w:rsidRPr="001A064C">
        <w:rPr>
          <w:sz w:val="28"/>
          <w:szCs w:val="28"/>
          <w:lang w:eastAsia="ru-RU"/>
        </w:rPr>
        <w:t xml:space="preserve"> поселения Белогорского района Республики Крым иные межбюджетные трансферты на 2018 год отражаются в доходах местного бюджета по КБК 95620240014100000151 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bookmarkStart w:id="2" w:name="sub_14"/>
      <w:bookmarkEnd w:id="1"/>
      <w:r w:rsidRPr="001A064C">
        <w:rPr>
          <w:sz w:val="28"/>
          <w:szCs w:val="28"/>
          <w:lang w:eastAsia="ru-RU"/>
        </w:rPr>
        <w:t>4. Иные межбюджетные трансферты на 2018 год носят целевой характер и не могут быть использованы на другие цели.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5. Получателем бюджетных средств и заказчиком работ в отношении автомобильных дорог общего пользования местного значения, находящихся в муниципальной собственности, является администрация </w:t>
      </w:r>
      <w:proofErr w:type="spellStart"/>
      <w:r w:rsidRPr="001A064C">
        <w:rPr>
          <w:sz w:val="28"/>
          <w:szCs w:val="28"/>
          <w:lang w:eastAsia="ru-RU"/>
        </w:rPr>
        <w:t>Цветочненского</w:t>
      </w:r>
      <w:proofErr w:type="spellEnd"/>
      <w:r w:rsidRPr="001A064C">
        <w:rPr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6. Перечисление Иные межбюджетные трансферты на 2018 год осуществляется после заключения соглашений между администрацией Белогорский район Республики Крым и администрацией </w:t>
      </w:r>
      <w:proofErr w:type="spellStart"/>
      <w:r w:rsidRPr="001A064C">
        <w:rPr>
          <w:sz w:val="28"/>
          <w:szCs w:val="28"/>
          <w:lang w:eastAsia="ru-RU"/>
        </w:rPr>
        <w:t>Цветочненского</w:t>
      </w:r>
      <w:proofErr w:type="spellEnd"/>
      <w:r w:rsidRPr="001A064C">
        <w:rPr>
          <w:sz w:val="28"/>
          <w:szCs w:val="28"/>
          <w:lang w:eastAsia="ru-RU"/>
        </w:rPr>
        <w:t xml:space="preserve"> сельского поселения Белогорского района Республики Крым.</w:t>
      </w:r>
    </w:p>
    <w:bookmarkEnd w:id="2"/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7. Иные межбюджетные трансферты на 2018 год направляются на реализацию мероприятий программы «Дорожное хозяйство муниципального образования </w:t>
      </w:r>
      <w:proofErr w:type="spellStart"/>
      <w:r w:rsidRPr="001A064C">
        <w:rPr>
          <w:sz w:val="28"/>
          <w:szCs w:val="28"/>
          <w:lang w:eastAsia="ru-RU"/>
        </w:rPr>
        <w:t>Цветочненское</w:t>
      </w:r>
      <w:proofErr w:type="spellEnd"/>
      <w:r w:rsidRPr="001A064C">
        <w:rPr>
          <w:sz w:val="28"/>
          <w:szCs w:val="28"/>
          <w:lang w:eastAsia="ru-RU"/>
        </w:rPr>
        <w:t xml:space="preserve"> сельское поселение Белогорского райо</w:t>
      </w:r>
      <w:r w:rsidR="001A064C">
        <w:rPr>
          <w:sz w:val="28"/>
          <w:szCs w:val="28"/>
          <w:lang w:eastAsia="ru-RU"/>
        </w:rPr>
        <w:t>на Республики Крым на 2018 год»</w:t>
      </w:r>
      <w:r w:rsidRPr="001A064C">
        <w:rPr>
          <w:sz w:val="28"/>
          <w:szCs w:val="28"/>
          <w:lang w:eastAsia="ru-RU"/>
        </w:rPr>
        <w:t xml:space="preserve"> в отношении автомобильных дорог местного значения в границах нас</w:t>
      </w:r>
      <w:r w:rsidR="001A064C">
        <w:rPr>
          <w:sz w:val="28"/>
          <w:szCs w:val="28"/>
          <w:lang w:eastAsia="ru-RU"/>
        </w:rPr>
        <w:t xml:space="preserve">еленных пунктов </w:t>
      </w:r>
      <w:proofErr w:type="spellStart"/>
      <w:r w:rsidR="001A064C">
        <w:rPr>
          <w:sz w:val="28"/>
          <w:szCs w:val="28"/>
          <w:lang w:eastAsia="ru-RU"/>
        </w:rPr>
        <w:t>Цветочненского</w:t>
      </w:r>
      <w:proofErr w:type="spellEnd"/>
      <w:r w:rsidR="001A064C">
        <w:rPr>
          <w:sz w:val="28"/>
          <w:szCs w:val="28"/>
          <w:lang w:eastAsia="ru-RU"/>
        </w:rPr>
        <w:t xml:space="preserve"> </w:t>
      </w:r>
      <w:r w:rsidRPr="001A064C">
        <w:rPr>
          <w:sz w:val="28"/>
          <w:szCs w:val="28"/>
          <w:lang w:eastAsia="ru-RU"/>
        </w:rPr>
        <w:t>сельского поселения.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8. Средства иных межбюджетных трансфертов на 2018 год  направляются  на капитальный ремонт, ремонт и содержание автомобильных дорог общего пользования муниципального образования </w:t>
      </w:r>
      <w:proofErr w:type="spellStart"/>
      <w:r w:rsidRPr="001A064C">
        <w:rPr>
          <w:sz w:val="28"/>
          <w:szCs w:val="28"/>
          <w:lang w:eastAsia="ru-RU"/>
        </w:rPr>
        <w:t>Цветочненское</w:t>
      </w:r>
      <w:proofErr w:type="spellEnd"/>
      <w:r w:rsidRPr="001A064C">
        <w:rPr>
          <w:sz w:val="28"/>
          <w:szCs w:val="28"/>
          <w:lang w:eastAsia="ru-RU"/>
        </w:rPr>
        <w:t xml:space="preserve">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 район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1A064C">
        <w:rPr>
          <w:sz w:val="28"/>
          <w:szCs w:val="28"/>
          <w:lang w:eastAsia="ru-RU"/>
        </w:rPr>
        <w:t xml:space="preserve">9. Администрация </w:t>
      </w:r>
      <w:proofErr w:type="spellStart"/>
      <w:r w:rsidRPr="001A064C">
        <w:rPr>
          <w:sz w:val="28"/>
          <w:szCs w:val="28"/>
          <w:lang w:eastAsia="ru-RU"/>
        </w:rPr>
        <w:t>Цветочненского</w:t>
      </w:r>
      <w:proofErr w:type="spellEnd"/>
      <w:r w:rsidRPr="001A064C">
        <w:rPr>
          <w:sz w:val="28"/>
          <w:szCs w:val="28"/>
          <w:lang w:eastAsia="ru-RU"/>
        </w:rPr>
        <w:t xml:space="preserve"> сельского поселения формирует и направляет в администрацию Белогорского района Республики Крым отчеты об использовании средств иных межбюджетных трансфертов до 05 числа месяца, следующего за отчетным, и за 2018 год - до 19 декабря 2018 года.</w:t>
      </w:r>
    </w:p>
    <w:p w:rsidR="00C24F83" w:rsidRPr="001A064C" w:rsidRDefault="00C24F83" w:rsidP="00C24F83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Calibri"/>
          <w:sz w:val="28"/>
          <w:szCs w:val="28"/>
        </w:rPr>
      </w:pPr>
      <w:r w:rsidRPr="001A064C">
        <w:rPr>
          <w:sz w:val="28"/>
          <w:szCs w:val="28"/>
          <w:lang w:eastAsia="ru-RU"/>
        </w:rPr>
        <w:t>10. Контроль за целевым и эффективным использованием иных межбюджетных трансфертов осуществляется в соответствии с действующим законодательством.</w:t>
      </w:r>
    </w:p>
    <w:p w:rsidR="00C24F83" w:rsidRPr="001A064C" w:rsidRDefault="00C24F83" w:rsidP="00C24F83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p w:rsidR="00C24F83" w:rsidRPr="001A064C" w:rsidRDefault="00C24F83" w:rsidP="00C24F83">
      <w:pPr>
        <w:spacing w:line="276" w:lineRule="auto"/>
        <w:jc w:val="both"/>
        <w:rPr>
          <w:rFonts w:eastAsia="Calibri" w:cs="Calibri"/>
          <w:sz w:val="28"/>
          <w:szCs w:val="28"/>
        </w:rPr>
      </w:pPr>
    </w:p>
    <w:p w:rsidR="00C24F83" w:rsidRPr="001A064C" w:rsidRDefault="00C24F83" w:rsidP="00C24F83">
      <w:pPr>
        <w:jc w:val="both"/>
        <w:rPr>
          <w:rFonts w:eastAsia="Calibri" w:cs="Calibri"/>
          <w:sz w:val="28"/>
          <w:szCs w:val="28"/>
        </w:rPr>
      </w:pPr>
      <w:r w:rsidRPr="001A064C">
        <w:rPr>
          <w:rFonts w:eastAsia="Calibri" w:cs="Calibri"/>
          <w:sz w:val="28"/>
          <w:szCs w:val="28"/>
        </w:rPr>
        <w:t xml:space="preserve">Председатель </w:t>
      </w:r>
      <w:proofErr w:type="spellStart"/>
      <w:r w:rsidRPr="001A064C">
        <w:rPr>
          <w:rFonts w:eastAsia="Calibri" w:cs="Calibri"/>
          <w:sz w:val="28"/>
          <w:szCs w:val="28"/>
        </w:rPr>
        <w:t>Цветочненского</w:t>
      </w:r>
      <w:proofErr w:type="spellEnd"/>
      <w:r w:rsidRPr="001A064C">
        <w:rPr>
          <w:rFonts w:eastAsia="Calibri" w:cs="Calibri"/>
          <w:sz w:val="28"/>
          <w:szCs w:val="28"/>
        </w:rPr>
        <w:t xml:space="preserve"> сельского совета-</w:t>
      </w:r>
    </w:p>
    <w:p w:rsidR="00C24F83" w:rsidRPr="001A064C" w:rsidRDefault="00C24F83" w:rsidP="00C24F83">
      <w:pPr>
        <w:jc w:val="both"/>
        <w:rPr>
          <w:rFonts w:eastAsia="Calibri" w:cs="Calibri"/>
          <w:sz w:val="28"/>
          <w:szCs w:val="28"/>
        </w:rPr>
      </w:pPr>
      <w:r w:rsidRPr="001A064C">
        <w:rPr>
          <w:rFonts w:eastAsia="Calibri" w:cs="Calibri"/>
          <w:sz w:val="28"/>
          <w:szCs w:val="28"/>
        </w:rPr>
        <w:t xml:space="preserve">глава администрации </w:t>
      </w:r>
      <w:proofErr w:type="spellStart"/>
      <w:r w:rsidRPr="001A064C">
        <w:rPr>
          <w:rFonts w:eastAsia="Calibri" w:cs="Calibri"/>
          <w:sz w:val="28"/>
          <w:szCs w:val="28"/>
        </w:rPr>
        <w:t>Цветочненского</w:t>
      </w:r>
      <w:proofErr w:type="spellEnd"/>
    </w:p>
    <w:p w:rsidR="00FD2688" w:rsidRPr="001A064C" w:rsidRDefault="00C24F83" w:rsidP="001A064C">
      <w:pPr>
        <w:jc w:val="both"/>
        <w:rPr>
          <w:rFonts w:eastAsia="Arial"/>
          <w:sz w:val="28"/>
          <w:szCs w:val="28"/>
        </w:rPr>
      </w:pPr>
      <w:r w:rsidRPr="001A064C">
        <w:rPr>
          <w:rFonts w:eastAsia="Calibri" w:cs="Calibri"/>
          <w:sz w:val="28"/>
          <w:szCs w:val="28"/>
        </w:rPr>
        <w:t xml:space="preserve">сельского поселения </w:t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</w:r>
      <w:r w:rsidR="001A064C">
        <w:rPr>
          <w:rFonts w:eastAsia="Calibri" w:cs="Calibri"/>
          <w:sz w:val="28"/>
          <w:szCs w:val="28"/>
        </w:rPr>
        <w:tab/>
        <w:t xml:space="preserve">И.Г. Здорова </w:t>
      </w:r>
      <w:bookmarkStart w:id="3" w:name="_GoBack"/>
      <w:bookmarkEnd w:id="3"/>
    </w:p>
    <w:sectPr w:rsidR="00FD2688" w:rsidRPr="001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EC"/>
    <w:rsid w:val="001A064C"/>
    <w:rsid w:val="00287870"/>
    <w:rsid w:val="00865ADC"/>
    <w:rsid w:val="00B665EC"/>
    <w:rsid w:val="00BA742F"/>
    <w:rsid w:val="00C2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5FA7-0370-4FA1-B359-2DE21AA0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2018-11-01T09:05:00Z</dcterms:created>
  <dcterms:modified xsi:type="dcterms:W3CDTF">2018-11-01T11:50:00Z</dcterms:modified>
</cp:coreProperties>
</file>