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13BE" w14:textId="77777777" w:rsidR="00452764" w:rsidRDefault="00A81AC9">
      <w:pPr>
        <w:pStyle w:val="a3"/>
        <w:ind w:left="479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A093831" wp14:editId="4EBDB4F3">
            <wp:extent cx="542735" cy="63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5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13F08" w14:textId="77777777" w:rsidR="00452764" w:rsidRDefault="00A81AC9">
      <w:pPr>
        <w:pStyle w:val="1"/>
        <w:spacing w:before="16"/>
        <w:ind w:left="3941"/>
      </w:pPr>
      <w:r>
        <w:t>РЕСПУБЛИКИ</w:t>
      </w:r>
      <w:r>
        <w:rPr>
          <w:spacing w:val="-5"/>
        </w:rPr>
        <w:t xml:space="preserve"> </w:t>
      </w:r>
      <w:r>
        <w:t>КРЫМ</w:t>
      </w:r>
    </w:p>
    <w:p w14:paraId="0FABFC09" w14:textId="77777777" w:rsidR="00452764" w:rsidRDefault="00A81AC9">
      <w:pPr>
        <w:tabs>
          <w:tab w:val="left" w:pos="8232"/>
        </w:tabs>
        <w:ind w:left="4063" w:right="897" w:hanging="221"/>
        <w:rPr>
          <w:b/>
          <w:sz w:val="24"/>
        </w:rPr>
      </w:pPr>
      <w:r>
        <w:rPr>
          <w:b/>
          <w:sz w:val="24"/>
        </w:rPr>
        <w:t>БЕЛОГОРСКИЙ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ПРОЕКТ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АДМИНИСТРАЦИЯ</w:t>
      </w:r>
    </w:p>
    <w:p w14:paraId="53F0AEEC" w14:textId="77777777" w:rsidR="00452764" w:rsidRDefault="00A81AC9">
      <w:pPr>
        <w:pStyle w:val="1"/>
        <w:spacing w:before="1"/>
        <w:ind w:left="2378"/>
      </w:pPr>
      <w:r>
        <w:t>ЦВЕТОЧНЕНСКОГО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14:paraId="537382C7" w14:textId="77777777" w:rsidR="00452764" w:rsidRDefault="00452764">
      <w:pPr>
        <w:pStyle w:val="a3"/>
        <w:ind w:left="0"/>
        <w:jc w:val="left"/>
        <w:rPr>
          <w:b/>
          <w:sz w:val="26"/>
        </w:rPr>
      </w:pPr>
    </w:p>
    <w:p w14:paraId="116CED7A" w14:textId="77777777" w:rsidR="00452764" w:rsidRDefault="00452764">
      <w:pPr>
        <w:pStyle w:val="a3"/>
        <w:spacing w:before="11"/>
        <w:ind w:left="0"/>
        <w:jc w:val="left"/>
        <w:rPr>
          <w:b/>
          <w:sz w:val="21"/>
        </w:rPr>
      </w:pPr>
    </w:p>
    <w:p w14:paraId="1ADF2B5A" w14:textId="77777777" w:rsidR="00452764" w:rsidRDefault="00A81AC9">
      <w:pPr>
        <w:ind w:left="220" w:right="766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14:paraId="7E8EE0DA" w14:textId="77777777" w:rsidR="00452764" w:rsidRDefault="00452764">
      <w:pPr>
        <w:pStyle w:val="a3"/>
        <w:spacing w:before="7"/>
        <w:ind w:left="0"/>
        <w:jc w:val="left"/>
        <w:rPr>
          <w:b/>
          <w:sz w:val="23"/>
        </w:rPr>
      </w:pPr>
    </w:p>
    <w:p w14:paraId="4A54FE23" w14:textId="66FE4ADB" w:rsidR="00452764" w:rsidRDefault="00A81AC9">
      <w:pPr>
        <w:pStyle w:val="a3"/>
        <w:tabs>
          <w:tab w:val="left" w:pos="784"/>
          <w:tab w:val="left" w:pos="1739"/>
          <w:tab w:val="left" w:pos="8211"/>
          <w:tab w:val="left" w:pos="9094"/>
        </w:tabs>
        <w:ind w:left="186"/>
        <w:jc w:val="left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2024</w:t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A650C5" w14:textId="77777777" w:rsidR="00452764" w:rsidRDefault="00452764">
      <w:pPr>
        <w:pStyle w:val="a3"/>
        <w:spacing w:before="7"/>
        <w:ind w:left="0"/>
        <w:jc w:val="left"/>
        <w:rPr>
          <w:sz w:val="16"/>
        </w:rPr>
      </w:pPr>
    </w:p>
    <w:p w14:paraId="3C75570E" w14:textId="1398A5A2" w:rsidR="00452764" w:rsidRDefault="00A81AC9">
      <w:pPr>
        <w:pStyle w:val="1"/>
        <w:spacing w:before="90"/>
        <w:ind w:left="266" w:right="815" w:hanging="1"/>
        <w:jc w:val="center"/>
      </w:pPr>
      <w:r>
        <w:t>Об утверждении Программы профилактики рисков причинения вреда (ущерба)</w:t>
      </w:r>
      <w:r>
        <w:rPr>
          <w:spacing w:val="1"/>
        </w:rPr>
        <w:t xml:space="preserve"> </w:t>
      </w:r>
      <w:r>
        <w:t>охраняемым законом ценностям на 2025</w:t>
      </w:r>
      <w:r>
        <w:t xml:space="preserve"> год в рамках муниципального контроля в</w:t>
      </w:r>
      <w:r>
        <w:rPr>
          <w:spacing w:val="-57"/>
        </w:rPr>
        <w:t xml:space="preserve"> </w:t>
      </w:r>
      <w:r>
        <w:t>сфере благоустройства на территории Цветочненского сельского 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 Крым</w:t>
      </w:r>
    </w:p>
    <w:p w14:paraId="7C99847B" w14:textId="77777777" w:rsidR="00452764" w:rsidRDefault="00452764">
      <w:pPr>
        <w:pStyle w:val="a3"/>
        <w:ind w:left="0"/>
        <w:jc w:val="left"/>
        <w:rPr>
          <w:b/>
          <w:sz w:val="26"/>
        </w:rPr>
      </w:pPr>
    </w:p>
    <w:p w14:paraId="287C5F11" w14:textId="77777777" w:rsidR="00452764" w:rsidRDefault="00452764">
      <w:pPr>
        <w:pStyle w:val="a3"/>
        <w:spacing w:before="7"/>
        <w:ind w:left="0"/>
        <w:jc w:val="left"/>
        <w:rPr>
          <w:b/>
          <w:sz w:val="21"/>
        </w:rPr>
      </w:pPr>
    </w:p>
    <w:p w14:paraId="4657D6BB" w14:textId="77777777" w:rsidR="00452764" w:rsidRDefault="00A81AC9">
      <w:pPr>
        <w:pStyle w:val="a3"/>
        <w:ind w:right="663" w:firstLine="566"/>
      </w:pPr>
      <w:r>
        <w:t>Руководствуясь Постановлением Правительства РФ от 25 июня 2021 г. № 990 «Об</w:t>
      </w:r>
      <w:r>
        <w:rPr>
          <w:spacing w:val="1"/>
        </w:rPr>
        <w:t xml:space="preserve"> </w:t>
      </w:r>
      <w:r>
        <w:t>утверждении Правил разработки и</w:t>
      </w:r>
      <w:r>
        <w:t xml:space="preserve"> утверждения контрольными (надзорными) 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ценностям», администрация Цветочненского сельского поселения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14:paraId="32D5AFAE" w14:textId="77777777" w:rsidR="00452764" w:rsidRDefault="00452764">
      <w:pPr>
        <w:pStyle w:val="a3"/>
        <w:spacing w:before="3"/>
        <w:ind w:left="0"/>
        <w:jc w:val="left"/>
      </w:pPr>
    </w:p>
    <w:p w14:paraId="4AC187B1" w14:textId="77777777" w:rsidR="00452764" w:rsidRDefault="00A81AC9">
      <w:pPr>
        <w:pStyle w:val="1"/>
        <w:ind w:left="219" w:right="766"/>
        <w:jc w:val="center"/>
      </w:pPr>
      <w:r>
        <w:t>ПОСТАНОВЛЯЕТ:</w:t>
      </w:r>
    </w:p>
    <w:p w14:paraId="7D7F7733" w14:textId="77777777" w:rsidR="00452764" w:rsidRDefault="00452764">
      <w:pPr>
        <w:pStyle w:val="a3"/>
        <w:spacing w:before="7"/>
        <w:ind w:left="0"/>
        <w:jc w:val="left"/>
        <w:rPr>
          <w:b/>
          <w:sz w:val="23"/>
        </w:rPr>
      </w:pPr>
    </w:p>
    <w:p w14:paraId="1E0CE0EE" w14:textId="25E9D4B2" w:rsidR="00452764" w:rsidRDefault="00A81AC9">
      <w:pPr>
        <w:pStyle w:val="a4"/>
        <w:numPr>
          <w:ilvl w:val="0"/>
          <w:numId w:val="6"/>
        </w:numPr>
        <w:tabs>
          <w:tab w:val="left" w:pos="1080"/>
        </w:tabs>
        <w:ind w:right="664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 законом ценностям на 2025</w:t>
      </w:r>
      <w:r>
        <w:rPr>
          <w:sz w:val="24"/>
        </w:rPr>
        <w:t xml:space="preserve"> год в рамках муниципального контроля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 на территории Цветочненского сельского поселения Белогорского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 (прилагается).</w:t>
      </w:r>
    </w:p>
    <w:p w14:paraId="6F1DD89C" w14:textId="77777777" w:rsidR="00452764" w:rsidRDefault="00A81AC9">
      <w:pPr>
        <w:pStyle w:val="a4"/>
        <w:numPr>
          <w:ilvl w:val="0"/>
          <w:numId w:val="6"/>
        </w:numPr>
        <w:tabs>
          <w:tab w:val="left" w:pos="1293"/>
        </w:tabs>
        <w:ind w:right="666" w:firstLine="707"/>
        <w:jc w:val="both"/>
        <w:rPr>
          <w:sz w:val="24"/>
        </w:rPr>
      </w:pPr>
      <w:r>
        <w:rPr>
          <w:sz w:val="24"/>
        </w:rPr>
        <w:t>Да</w:t>
      </w:r>
      <w:r>
        <w:rPr>
          <w:sz w:val="24"/>
        </w:rPr>
        <w:t>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системе Республики Крым «Портал Правительства Республики Крым»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странице Белогорского муниципального р</w:t>
      </w:r>
      <w:r>
        <w:rPr>
          <w:sz w:val="24"/>
        </w:rPr>
        <w:t>айона (http:belogorskiy.rk.gov.ru) в разделе 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Цветочненское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поселение.</w:t>
      </w:r>
    </w:p>
    <w:p w14:paraId="670BC3D1" w14:textId="6656413C" w:rsidR="00452764" w:rsidRDefault="00A81AC9">
      <w:pPr>
        <w:pStyle w:val="a4"/>
        <w:numPr>
          <w:ilvl w:val="0"/>
          <w:numId w:val="6"/>
        </w:numPr>
        <w:tabs>
          <w:tab w:val="left" w:pos="1082"/>
        </w:tabs>
        <w:spacing w:before="1"/>
        <w:ind w:left="1082" w:hanging="2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01.01.2025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14:paraId="49641F89" w14:textId="77777777" w:rsidR="00452764" w:rsidRDefault="00A81AC9">
      <w:pPr>
        <w:pStyle w:val="a4"/>
        <w:numPr>
          <w:ilvl w:val="0"/>
          <w:numId w:val="6"/>
        </w:numPr>
        <w:tabs>
          <w:tab w:val="left" w:pos="1101"/>
        </w:tabs>
        <w:ind w:right="714" w:firstLine="719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Контроль за исполнением настоящего постановления возложить на </w:t>
      </w:r>
      <w:r>
        <w:rPr>
          <w:color w:val="000009"/>
          <w:sz w:val="24"/>
        </w:rPr>
        <w:t>заместителя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земельных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отношений</w:t>
      </w:r>
    </w:p>
    <w:p w14:paraId="211AB937" w14:textId="77777777" w:rsidR="00452764" w:rsidRDefault="00452764">
      <w:pPr>
        <w:pStyle w:val="a3"/>
        <w:spacing w:before="11"/>
        <w:ind w:left="0"/>
        <w:jc w:val="left"/>
        <w:rPr>
          <w:sz w:val="23"/>
        </w:rPr>
      </w:pPr>
    </w:p>
    <w:p w14:paraId="194042C8" w14:textId="77777777" w:rsidR="00452764" w:rsidRDefault="00A81AC9">
      <w:pPr>
        <w:pStyle w:val="a3"/>
        <w:ind w:right="5241"/>
        <w:jc w:val="left"/>
      </w:pPr>
      <w:r>
        <w:t>Председатель Цветочненского 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глава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Цветочненского</w:t>
      </w:r>
    </w:p>
    <w:p w14:paraId="514EB74A" w14:textId="6A3DE75B" w:rsidR="00452764" w:rsidRDefault="00A81AC9">
      <w:pPr>
        <w:pStyle w:val="a3"/>
        <w:tabs>
          <w:tab w:val="left" w:pos="7971"/>
        </w:tabs>
        <w:jc w:val="left"/>
      </w:pP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М.Р.Ялалов</w:t>
      </w:r>
    </w:p>
    <w:p w14:paraId="53DA7A68" w14:textId="77777777" w:rsidR="00452764" w:rsidRDefault="00452764">
      <w:pPr>
        <w:sectPr w:rsidR="00452764">
          <w:type w:val="continuous"/>
          <w:pgSz w:w="11910" w:h="16840"/>
          <w:pgMar w:top="840" w:right="180" w:bottom="280" w:left="1580" w:header="720" w:footer="720" w:gutter="0"/>
          <w:cols w:space="720"/>
        </w:sectPr>
      </w:pPr>
    </w:p>
    <w:p w14:paraId="7F96D087" w14:textId="77777777" w:rsidR="00452764" w:rsidRDefault="00A81AC9">
      <w:pPr>
        <w:pStyle w:val="a3"/>
        <w:spacing w:before="65"/>
        <w:ind w:left="3842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14:paraId="57CAC8B2" w14:textId="77777777" w:rsidR="00452764" w:rsidRDefault="00A81AC9">
      <w:pPr>
        <w:pStyle w:val="a3"/>
        <w:spacing w:before="44" w:line="276" w:lineRule="auto"/>
        <w:ind w:left="3861" w:right="56" w:hanging="10"/>
        <w:jc w:val="left"/>
      </w:pPr>
      <w:r>
        <w:t>к</w:t>
      </w:r>
      <w:r>
        <w:rPr>
          <w:spacing w:val="3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Цветочненского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9824609" w14:textId="77777777" w:rsidR="00452764" w:rsidRDefault="00A81AC9">
      <w:pPr>
        <w:pStyle w:val="a3"/>
        <w:tabs>
          <w:tab w:val="left" w:pos="5634"/>
          <w:tab w:val="left" w:pos="6558"/>
        </w:tabs>
        <w:spacing w:before="1" w:line="276" w:lineRule="auto"/>
        <w:ind w:left="3852" w:right="2213"/>
        <w:jc w:val="left"/>
      </w:pPr>
      <w:r>
        <w:t>Белогорского района Республики Крым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№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573EE" w14:textId="77777777" w:rsidR="00452764" w:rsidRDefault="00452764">
      <w:pPr>
        <w:pStyle w:val="a3"/>
        <w:spacing w:before="8"/>
        <w:ind w:left="0"/>
        <w:jc w:val="left"/>
        <w:rPr>
          <w:sz w:val="16"/>
        </w:rPr>
      </w:pPr>
    </w:p>
    <w:p w14:paraId="72FD2ED3" w14:textId="77777777" w:rsidR="00452764" w:rsidRDefault="00A81AC9">
      <w:pPr>
        <w:pStyle w:val="1"/>
        <w:spacing w:before="90"/>
        <w:ind w:left="218" w:right="766"/>
        <w:jc w:val="center"/>
      </w:pPr>
      <w:r>
        <w:t>ПРОГРАММА</w:t>
      </w:r>
    </w:p>
    <w:p w14:paraId="75FA4BC9" w14:textId="5C836FE2" w:rsidR="00452764" w:rsidRDefault="00A81AC9">
      <w:pPr>
        <w:ind w:left="220" w:right="766"/>
        <w:jc w:val="center"/>
        <w:rPr>
          <w:b/>
          <w:sz w:val="24"/>
        </w:rPr>
      </w:pPr>
      <w:r>
        <w:rPr>
          <w:b/>
          <w:sz w:val="24"/>
        </w:rPr>
        <w:t>профилактики рисков причинения вреда (ущерба) охраняемым законом ценностям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2025</w:t>
      </w:r>
      <w:r>
        <w:rPr>
          <w:b/>
          <w:sz w:val="24"/>
        </w:rPr>
        <w:t xml:space="preserve"> год в рамках муниципального контроля в сфере благоустройст</w:t>
      </w:r>
      <w:r>
        <w:rPr>
          <w:b/>
          <w:sz w:val="24"/>
        </w:rPr>
        <w:t>ва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 Цветочненского сельского поселения Белогорского района Республики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Крым</w:t>
      </w:r>
    </w:p>
    <w:p w14:paraId="1E3A5708" w14:textId="6C15FC11" w:rsidR="00452764" w:rsidRDefault="00A81AC9">
      <w:pPr>
        <w:pStyle w:val="a3"/>
        <w:ind w:right="664" w:firstLine="566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 законом ценностям на 2025</w:t>
      </w:r>
      <w:r>
        <w:t xml:space="preserve"> год в рамках муниципального контроля в сфере</w:t>
      </w:r>
      <w:r>
        <w:rPr>
          <w:spacing w:val="1"/>
        </w:rPr>
        <w:t xml:space="preserve"> </w:t>
      </w:r>
      <w:r>
        <w:t>благоустройства на т</w:t>
      </w:r>
      <w:r>
        <w:t>ерритории Цветочненского сельского поселения Белогорского района</w:t>
      </w:r>
      <w:r>
        <w:rPr>
          <w:spacing w:val="-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Крым.</w:t>
      </w:r>
    </w:p>
    <w:p w14:paraId="3F298EDF" w14:textId="77777777" w:rsidR="00452764" w:rsidRDefault="00A81AC9">
      <w:pPr>
        <w:pStyle w:val="a3"/>
        <w:ind w:right="665" w:firstLine="626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 обязательных требований организациями</w:t>
      </w:r>
      <w:r>
        <w:rPr>
          <w:spacing w:val="1"/>
        </w:rPr>
        <w:t xml:space="preserve"> </w:t>
      </w:r>
      <w:r>
        <w:t>и гражданами, устранения условий,</w:t>
      </w:r>
      <w:r>
        <w:rPr>
          <w:spacing w:val="-57"/>
        </w:rPr>
        <w:t xml:space="preserve"> </w:t>
      </w:r>
      <w:r>
        <w:t xml:space="preserve">причин и </w:t>
      </w:r>
      <w:r>
        <w:t>факторов, способных привести к нарушениям обязательных требований и 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 способах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</w:t>
      </w:r>
      <w:r>
        <w:t>ения.</w:t>
      </w:r>
    </w:p>
    <w:p w14:paraId="385AC6FF" w14:textId="77777777" w:rsidR="00452764" w:rsidRDefault="00A81AC9">
      <w:pPr>
        <w:pStyle w:val="a3"/>
        <w:ind w:right="664" w:firstLine="53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Цветочненского сельского поселения Белогорского района Республики Крым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– администрация).</w:t>
      </w:r>
    </w:p>
    <w:p w14:paraId="0D90F124" w14:textId="77777777" w:rsidR="00452764" w:rsidRDefault="00452764">
      <w:pPr>
        <w:pStyle w:val="a3"/>
        <w:spacing w:before="1"/>
        <w:ind w:left="0"/>
        <w:jc w:val="left"/>
      </w:pPr>
    </w:p>
    <w:p w14:paraId="0C7FB704" w14:textId="77777777" w:rsidR="00452764" w:rsidRDefault="00A81AC9">
      <w:pPr>
        <w:pStyle w:val="1"/>
        <w:numPr>
          <w:ilvl w:val="0"/>
          <w:numId w:val="5"/>
        </w:numPr>
        <w:tabs>
          <w:tab w:val="left" w:pos="473"/>
        </w:tabs>
        <w:spacing w:before="1"/>
        <w:ind w:right="778" w:hanging="466"/>
        <w:jc w:val="left"/>
      </w:pPr>
      <w:r>
        <w:t>Анализ текущего состояния осуществления муниципального контроля, описание</w:t>
      </w:r>
      <w:r>
        <w:rPr>
          <w:spacing w:val="-57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профилактической деятельности</w:t>
      </w:r>
      <w:r>
        <w:rPr>
          <w:spacing w:val="-1"/>
        </w:rPr>
        <w:t xml:space="preserve"> </w:t>
      </w:r>
      <w:r>
        <w:t>контрольного органа,</w:t>
      </w:r>
    </w:p>
    <w:p w14:paraId="1A9CCC21" w14:textId="77777777" w:rsidR="00452764" w:rsidRDefault="00A81AC9">
      <w:pPr>
        <w:ind w:left="926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</w:p>
    <w:p w14:paraId="0C4FBFE5" w14:textId="77777777" w:rsidR="00452764" w:rsidRDefault="00452764">
      <w:pPr>
        <w:pStyle w:val="a3"/>
        <w:spacing w:before="8"/>
        <w:ind w:left="0"/>
        <w:jc w:val="left"/>
        <w:rPr>
          <w:b/>
          <w:sz w:val="23"/>
        </w:rPr>
      </w:pPr>
    </w:p>
    <w:p w14:paraId="6A81669E" w14:textId="77777777" w:rsidR="00452764" w:rsidRDefault="00A81AC9">
      <w:pPr>
        <w:pStyle w:val="a4"/>
        <w:numPr>
          <w:ilvl w:val="1"/>
          <w:numId w:val="5"/>
        </w:numPr>
        <w:tabs>
          <w:tab w:val="left" w:pos="1332"/>
        </w:tabs>
        <w:spacing w:before="1" w:line="237" w:lineRule="auto"/>
        <w:ind w:right="666" w:firstLine="566"/>
        <w:jc w:val="both"/>
        <w:rPr>
          <w:sz w:val="24"/>
        </w:rPr>
      </w:pP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14:paraId="014A9E9C" w14:textId="77777777" w:rsidR="00452764" w:rsidRDefault="00A81AC9">
      <w:pPr>
        <w:pStyle w:val="a4"/>
        <w:numPr>
          <w:ilvl w:val="1"/>
          <w:numId w:val="5"/>
        </w:numPr>
        <w:tabs>
          <w:tab w:val="left" w:pos="1414"/>
        </w:tabs>
        <w:spacing w:before="1"/>
        <w:ind w:right="665" w:firstLine="70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является: соблюдение организациями и физическими лицами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правилами благоустройства, соблюдения чистоты 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муниципального образования, утвержденных решением пре</w:t>
      </w:r>
      <w:r>
        <w:rPr>
          <w:sz w:val="24"/>
        </w:rPr>
        <w:t>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14:paraId="26B366AB" w14:textId="77777777" w:rsidR="00452764" w:rsidRDefault="00A81AC9">
      <w:pPr>
        <w:pStyle w:val="a3"/>
        <w:ind w:left="830"/>
      </w:pPr>
      <w:r>
        <w:t>исполнение</w:t>
      </w:r>
      <w:r>
        <w:rPr>
          <w:spacing w:val="-4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принимаемых 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14:paraId="4B76771A" w14:textId="59E97DA5" w:rsidR="00452764" w:rsidRDefault="00A81AC9">
      <w:pPr>
        <w:pStyle w:val="a3"/>
        <w:ind w:right="666" w:firstLine="707"/>
      </w:pPr>
      <w:r>
        <w:t>Администрацией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указан</w:t>
      </w:r>
      <w:r>
        <w:t>ной</w:t>
      </w:r>
      <w:r>
        <w:rPr>
          <w:spacing w:val="-1"/>
        </w:rPr>
        <w:t xml:space="preserve"> </w:t>
      </w:r>
      <w:r>
        <w:t>сфере.</w:t>
      </w:r>
    </w:p>
    <w:p w14:paraId="1AC402A4" w14:textId="4E1131F6" w:rsidR="00452764" w:rsidRDefault="00A81AC9">
      <w:pPr>
        <w:pStyle w:val="a3"/>
        <w:ind w:right="668" w:firstLine="566"/>
      </w:pPr>
      <w:r>
        <w:t>В рамках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администрацией в</w:t>
      </w:r>
      <w:r>
        <w:rPr>
          <w:spacing w:val="-2"/>
        </w:rPr>
        <w:t xml:space="preserve"> </w:t>
      </w:r>
      <w:r>
        <w:t>202</w:t>
      </w:r>
      <w:r w:rsidR="00546FC1">
        <w:t>4</w:t>
      </w:r>
      <w:r>
        <w:t xml:space="preserve"> году</w:t>
      </w:r>
      <w:r>
        <w:rPr>
          <w:spacing w:val="-9"/>
        </w:rPr>
        <w:t xml:space="preserve"> </w:t>
      </w:r>
      <w:r>
        <w:t>осуществляются следующие</w:t>
      </w:r>
      <w:r>
        <w:rPr>
          <w:spacing w:val="2"/>
        </w:rPr>
        <w:t xml:space="preserve"> </w:t>
      </w:r>
      <w:r>
        <w:t>мероприятия:</w:t>
      </w:r>
    </w:p>
    <w:p w14:paraId="6CA615CE" w14:textId="77777777" w:rsidR="00452764" w:rsidRDefault="00A81AC9">
      <w:pPr>
        <w:pStyle w:val="a4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оценка соблюдения которых является предметом муниципального контроля,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14:paraId="3A9F83EF" w14:textId="77777777" w:rsidR="00452764" w:rsidRDefault="00A81AC9">
      <w:pPr>
        <w:pStyle w:val="a4"/>
        <w:numPr>
          <w:ilvl w:val="0"/>
          <w:numId w:val="4"/>
        </w:numPr>
        <w:tabs>
          <w:tab w:val="left" w:pos="974"/>
        </w:tabs>
        <w:spacing w:before="1"/>
        <w:ind w:right="664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инди</w:t>
      </w:r>
      <w:r>
        <w:rPr>
          <w:sz w:val="24"/>
        </w:rPr>
        <w:t>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 информации;</w:t>
      </w:r>
    </w:p>
    <w:p w14:paraId="14954AA8" w14:textId="77777777" w:rsidR="00452764" w:rsidRDefault="00452764">
      <w:pPr>
        <w:jc w:val="both"/>
        <w:rPr>
          <w:sz w:val="24"/>
        </w:rPr>
        <w:sectPr w:rsidR="00452764">
          <w:pgSz w:w="11910" w:h="16840"/>
          <w:pgMar w:top="1060" w:right="180" w:bottom="280" w:left="1580" w:header="720" w:footer="720" w:gutter="0"/>
          <w:cols w:space="720"/>
        </w:sectPr>
      </w:pPr>
    </w:p>
    <w:p w14:paraId="3E5DD8E9" w14:textId="77777777" w:rsidR="00452764" w:rsidRDefault="00A81AC9">
      <w:pPr>
        <w:pStyle w:val="a4"/>
        <w:numPr>
          <w:ilvl w:val="0"/>
          <w:numId w:val="4"/>
        </w:numPr>
        <w:tabs>
          <w:tab w:val="left" w:pos="974"/>
        </w:tabs>
        <w:spacing w:before="65"/>
        <w:ind w:right="665" w:firstLine="566"/>
        <w:jc w:val="both"/>
        <w:rPr>
          <w:sz w:val="24"/>
        </w:rPr>
      </w:pPr>
      <w:r>
        <w:rPr>
          <w:sz w:val="24"/>
        </w:rPr>
        <w:lastRenderedPageBreak/>
        <w:t>обеспечение регулярного обобщения практики осуществления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размещение на официальном интернет-сайте администрации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обобщений, в том числе с указанием наиболее часто встречающихся случаев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</w:t>
      </w:r>
      <w:r>
        <w:rPr>
          <w:sz w:val="24"/>
        </w:rPr>
        <w:t>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14:paraId="3157403B" w14:textId="77777777" w:rsidR="00452764" w:rsidRDefault="00A81AC9">
      <w:pPr>
        <w:pStyle w:val="a4"/>
        <w:numPr>
          <w:ilvl w:val="0"/>
          <w:numId w:val="4"/>
        </w:numPr>
        <w:tabs>
          <w:tab w:val="left" w:pos="974"/>
        </w:tabs>
        <w:spacing w:before="1"/>
        <w:ind w:left="974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предостережений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требований.</w:t>
      </w:r>
    </w:p>
    <w:p w14:paraId="7B47EC40" w14:textId="47B27CAA" w:rsidR="00452764" w:rsidRDefault="00A81AC9">
      <w:pPr>
        <w:pStyle w:val="a3"/>
        <w:ind w:right="665" w:firstLine="566"/>
      </w:pPr>
      <w:r>
        <w:t>За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</w:t>
      </w:r>
      <w:r>
        <w:t>дминистрацией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требований.</w:t>
      </w:r>
    </w:p>
    <w:p w14:paraId="113F44C5" w14:textId="77777777" w:rsidR="00452764" w:rsidRDefault="00452764">
      <w:pPr>
        <w:pStyle w:val="a3"/>
        <w:spacing w:before="2"/>
        <w:ind w:left="0"/>
        <w:jc w:val="left"/>
      </w:pPr>
    </w:p>
    <w:p w14:paraId="433DF43C" w14:textId="77777777" w:rsidR="00452764" w:rsidRDefault="00A81AC9">
      <w:pPr>
        <w:pStyle w:val="1"/>
        <w:numPr>
          <w:ilvl w:val="0"/>
          <w:numId w:val="5"/>
        </w:numPr>
        <w:tabs>
          <w:tab w:val="left" w:pos="2792"/>
        </w:tabs>
        <w:ind w:left="2791" w:hanging="24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3ACF8441" w14:textId="77777777" w:rsidR="00452764" w:rsidRDefault="00452764">
      <w:pPr>
        <w:pStyle w:val="a3"/>
        <w:spacing w:before="7"/>
        <w:ind w:left="0"/>
        <w:jc w:val="left"/>
        <w:rPr>
          <w:b/>
          <w:sz w:val="23"/>
        </w:rPr>
      </w:pPr>
    </w:p>
    <w:p w14:paraId="46117F04" w14:textId="77777777" w:rsidR="00452764" w:rsidRDefault="00A81AC9">
      <w:pPr>
        <w:pStyle w:val="a4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28428848" w14:textId="77777777" w:rsidR="00452764" w:rsidRDefault="00A81AC9">
      <w:pPr>
        <w:pStyle w:val="a4"/>
        <w:numPr>
          <w:ilvl w:val="0"/>
          <w:numId w:val="2"/>
        </w:numPr>
        <w:tabs>
          <w:tab w:val="left" w:pos="1013"/>
        </w:tabs>
        <w:ind w:right="666" w:firstLine="566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14:paraId="1B73051B" w14:textId="77777777" w:rsidR="00452764" w:rsidRDefault="00A81AC9">
      <w:pPr>
        <w:pStyle w:val="a4"/>
        <w:numPr>
          <w:ilvl w:val="0"/>
          <w:numId w:val="2"/>
        </w:numPr>
        <w:tabs>
          <w:tab w:val="left" w:pos="1022"/>
        </w:tabs>
        <w:spacing w:before="1"/>
        <w:ind w:right="665" w:firstLine="566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26979335" w14:textId="77777777" w:rsidR="00452764" w:rsidRDefault="00A81AC9">
      <w:pPr>
        <w:pStyle w:val="a4"/>
        <w:numPr>
          <w:ilvl w:val="0"/>
          <w:numId w:val="2"/>
        </w:numPr>
        <w:tabs>
          <w:tab w:val="left" w:pos="996"/>
        </w:tabs>
        <w:ind w:right="668" w:firstLine="566"/>
        <w:jc w:val="both"/>
        <w:rPr>
          <w:sz w:val="24"/>
        </w:rPr>
      </w:pPr>
      <w:r>
        <w:rPr>
          <w:sz w:val="24"/>
        </w:rPr>
        <w:t xml:space="preserve">создание условий для доведения обязательных требований до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соблюдения;</w:t>
      </w:r>
    </w:p>
    <w:p w14:paraId="1FF72D26" w14:textId="77777777" w:rsidR="00452764" w:rsidRDefault="00A81AC9">
      <w:pPr>
        <w:pStyle w:val="a4"/>
        <w:numPr>
          <w:ilvl w:val="0"/>
          <w:numId w:val="2"/>
        </w:numPr>
        <w:tabs>
          <w:tab w:val="left" w:pos="958"/>
        </w:tabs>
        <w:ind w:right="664" w:firstLine="566"/>
        <w:jc w:val="both"/>
        <w:rPr>
          <w:sz w:val="24"/>
        </w:rPr>
      </w:pPr>
      <w:r>
        <w:rPr>
          <w:sz w:val="24"/>
        </w:rPr>
        <w:t>предупреждение нарушений контролируемыми лицами обязательных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 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14:paraId="688BDCED" w14:textId="77777777" w:rsidR="00452764" w:rsidRDefault="00A81AC9">
      <w:pPr>
        <w:pStyle w:val="a4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контролируемых лиц;</w:t>
      </w:r>
    </w:p>
    <w:p w14:paraId="58A74CEF" w14:textId="77777777" w:rsidR="00452764" w:rsidRDefault="00A81AC9">
      <w:pPr>
        <w:pStyle w:val="a4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 ущерба,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14:paraId="253F48B0" w14:textId="77777777" w:rsidR="00452764" w:rsidRDefault="00A81AC9">
      <w:pPr>
        <w:pStyle w:val="a4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07D455F1" w14:textId="77777777" w:rsidR="00452764" w:rsidRDefault="00A81AC9">
      <w:pPr>
        <w:pStyle w:val="a4"/>
        <w:numPr>
          <w:ilvl w:val="0"/>
          <w:numId w:val="1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14:paraId="77F1B565" w14:textId="77777777" w:rsidR="00452764" w:rsidRDefault="00A81AC9">
      <w:pPr>
        <w:pStyle w:val="a4"/>
        <w:numPr>
          <w:ilvl w:val="0"/>
          <w:numId w:val="1"/>
        </w:numPr>
        <w:tabs>
          <w:tab w:val="left" w:pos="1126"/>
        </w:tabs>
        <w:ind w:left="122" w:right="665" w:firstLine="566"/>
        <w:jc w:val="both"/>
        <w:rPr>
          <w:sz w:val="24"/>
        </w:rPr>
      </w:pPr>
      <w:r>
        <w:rPr>
          <w:sz w:val="24"/>
        </w:rPr>
        <w:t>выявлени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14:paraId="0EC8E266" w14:textId="77777777" w:rsidR="00452764" w:rsidRDefault="00A81AC9">
      <w:pPr>
        <w:pStyle w:val="a4"/>
        <w:numPr>
          <w:ilvl w:val="0"/>
          <w:numId w:val="1"/>
        </w:numPr>
        <w:tabs>
          <w:tab w:val="left" w:pos="974"/>
        </w:tabs>
        <w:ind w:left="122" w:right="670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правоотношений.</w:t>
      </w:r>
    </w:p>
    <w:p w14:paraId="4BA21C86" w14:textId="77777777" w:rsidR="00452764" w:rsidRDefault="00A81AC9">
      <w:pPr>
        <w:pStyle w:val="a3"/>
        <w:ind w:right="668" w:firstLine="566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поощрение добросовестных контролируемых лиц, не установлены, следовательно, меры</w:t>
      </w:r>
      <w:r>
        <w:rPr>
          <w:spacing w:val="1"/>
        </w:rPr>
        <w:t xml:space="preserve"> </w:t>
      </w:r>
      <w:r>
        <w:t>стимулирования добросовестности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предусмотрены.</w:t>
      </w:r>
    </w:p>
    <w:p w14:paraId="252D26BC" w14:textId="77777777" w:rsidR="00452764" w:rsidRDefault="00A81AC9">
      <w:pPr>
        <w:pStyle w:val="a3"/>
        <w:spacing w:before="1"/>
        <w:ind w:right="668" w:firstLine="566"/>
      </w:pPr>
      <w:r>
        <w:t>В положен</w:t>
      </w:r>
      <w:r>
        <w:t>ии о виде контроля самостоятельная оценка соблюдения обязательных</w:t>
      </w:r>
      <w:r>
        <w:rPr>
          <w:spacing w:val="1"/>
        </w:rPr>
        <w:t xml:space="preserve"> </w:t>
      </w:r>
      <w:r>
        <w:t>требований (самообследование) не предусмотрена, следовательно, в программе способы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автоматизированном режиме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248-ФЗ).</w:t>
      </w:r>
    </w:p>
    <w:p w14:paraId="5033BCE8" w14:textId="77777777" w:rsidR="00452764" w:rsidRDefault="00452764">
      <w:pPr>
        <w:pStyle w:val="a3"/>
        <w:spacing w:before="5"/>
        <w:ind w:left="0"/>
        <w:jc w:val="left"/>
      </w:pPr>
    </w:p>
    <w:p w14:paraId="6BE2FC7A" w14:textId="77777777" w:rsidR="00452764" w:rsidRDefault="00A81AC9">
      <w:pPr>
        <w:pStyle w:val="1"/>
        <w:numPr>
          <w:ilvl w:val="0"/>
          <w:numId w:val="5"/>
        </w:numPr>
        <w:tabs>
          <w:tab w:val="left" w:pos="1378"/>
        </w:tabs>
        <w:ind w:left="1377" w:hanging="241"/>
        <w:jc w:val="left"/>
      </w:pPr>
      <w:r>
        <w:t>Перечень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4"/>
        </w:rPr>
        <w:t xml:space="preserve"> </w:t>
      </w:r>
      <w:r>
        <w:t>их</w:t>
      </w:r>
    </w:p>
    <w:p w14:paraId="7DFCB93F" w14:textId="77777777" w:rsidR="00452764" w:rsidRDefault="00A81AC9">
      <w:pPr>
        <w:ind w:left="4166"/>
        <w:rPr>
          <w:b/>
          <w:sz w:val="24"/>
        </w:rPr>
      </w:pPr>
      <w:r>
        <w:rPr>
          <w:b/>
          <w:sz w:val="24"/>
        </w:rPr>
        <w:t>проведения</w:t>
      </w:r>
    </w:p>
    <w:p w14:paraId="635B9980" w14:textId="77777777" w:rsidR="00452764" w:rsidRDefault="0045276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52764" w14:paraId="6554A263" w14:textId="77777777">
        <w:trPr>
          <w:trHeight w:val="726"/>
        </w:trPr>
        <w:tc>
          <w:tcPr>
            <w:tcW w:w="590" w:type="dxa"/>
          </w:tcPr>
          <w:p w14:paraId="4C1CA7D4" w14:textId="77777777" w:rsidR="00452764" w:rsidRDefault="00A81AC9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2" w:type="dxa"/>
          </w:tcPr>
          <w:p w14:paraId="025F522D" w14:textId="77777777" w:rsidR="00452764" w:rsidRDefault="00A81AC9">
            <w:pPr>
              <w:pStyle w:val="TableParagraph"/>
              <w:spacing w:before="85"/>
              <w:ind w:left="1819" w:right="1147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1DE039E1" w14:textId="77777777" w:rsidR="00452764" w:rsidRDefault="00A81AC9">
            <w:pPr>
              <w:pStyle w:val="TableParagraph"/>
              <w:spacing w:before="85"/>
              <w:ind w:left="408" w:right="16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2" w:type="dxa"/>
          </w:tcPr>
          <w:p w14:paraId="3E1922B0" w14:textId="77777777" w:rsidR="00452764" w:rsidRDefault="00A81AC9">
            <w:pPr>
              <w:pStyle w:val="TableParagraph"/>
              <w:spacing w:before="85"/>
              <w:ind w:left="270" w:right="256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452764" w14:paraId="7D6148DB" w14:textId="77777777">
        <w:trPr>
          <w:trHeight w:val="2678"/>
        </w:trPr>
        <w:tc>
          <w:tcPr>
            <w:tcW w:w="590" w:type="dxa"/>
          </w:tcPr>
          <w:p w14:paraId="7AE691BE" w14:textId="77777777" w:rsidR="00452764" w:rsidRDefault="00A8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2" w:type="dxa"/>
          </w:tcPr>
          <w:p w14:paraId="7A7227CC" w14:textId="77777777" w:rsidR="00452764" w:rsidRDefault="00A81AC9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Информирование</w:t>
            </w:r>
            <w:r>
              <w:rPr>
                <w:b/>
                <w:sz w:val="24"/>
              </w:rPr>
              <w:t>.</w:t>
            </w:r>
          </w:p>
          <w:p w14:paraId="086DAE08" w14:textId="77777777" w:rsidR="00452764" w:rsidRDefault="00A81AC9">
            <w:pPr>
              <w:pStyle w:val="TableParagraph"/>
              <w:spacing w:line="274" w:lineRule="exact"/>
              <w:ind w:left="55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72BA1230" w14:textId="77777777" w:rsidR="00452764" w:rsidRDefault="00A81AC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сведений</w:t>
            </w:r>
          </w:p>
          <w:p w14:paraId="6758BEDC" w14:textId="77777777" w:rsidR="00452764" w:rsidRDefault="00A81AC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на официальном сайте администрации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печатном издании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14:paraId="529EEED7" w14:textId="77777777" w:rsidR="00452764" w:rsidRDefault="00A81AC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2" w:type="dxa"/>
          </w:tcPr>
          <w:p w14:paraId="363D7DAE" w14:textId="77777777" w:rsidR="00452764" w:rsidRDefault="00A81AC9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0B524D" w14:textId="77777777" w:rsidR="00452764" w:rsidRDefault="00A81AC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1835078D" w14:textId="77777777" w:rsidR="00452764" w:rsidRDefault="00452764">
      <w:pPr>
        <w:rPr>
          <w:sz w:val="24"/>
        </w:rPr>
        <w:sectPr w:rsidR="00452764">
          <w:pgSz w:w="11910" w:h="16840"/>
          <w:pgMar w:top="76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532"/>
      </w:tblGrid>
      <w:tr w:rsidR="00452764" w14:paraId="03440451" w14:textId="77777777">
        <w:trPr>
          <w:trHeight w:val="4680"/>
        </w:trPr>
        <w:tc>
          <w:tcPr>
            <w:tcW w:w="590" w:type="dxa"/>
          </w:tcPr>
          <w:p w14:paraId="456F67CA" w14:textId="77777777" w:rsidR="00452764" w:rsidRDefault="00A81A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22" w:type="dxa"/>
          </w:tcPr>
          <w:p w14:paraId="5DED99BB" w14:textId="77777777" w:rsidR="00452764" w:rsidRDefault="00A81AC9">
            <w:pPr>
              <w:pStyle w:val="TableParagraph"/>
              <w:ind w:right="7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Обобщение правоприменительной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практики</w:t>
            </w:r>
            <w:r>
              <w:rPr>
                <w:b/>
                <w:sz w:val="24"/>
              </w:rPr>
              <w:t>.</w:t>
            </w:r>
          </w:p>
          <w:p w14:paraId="7F2F839B" w14:textId="77777777" w:rsidR="00452764" w:rsidRDefault="00A81AC9">
            <w:pPr>
              <w:pStyle w:val="TableParagraph"/>
              <w:ind w:right="402" w:firstLine="5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14:paraId="5CD8C7FE" w14:textId="77777777" w:rsidR="00452764" w:rsidRDefault="00A81AC9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данных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14:paraId="037D50B1" w14:textId="77777777" w:rsidR="00452764" w:rsidRDefault="00A81AC9">
            <w:pPr>
              <w:pStyle w:val="TableParagraph"/>
              <w:ind w:right="1175" w:firstLine="544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14:paraId="798D3B9D" w14:textId="77777777" w:rsidR="00452764" w:rsidRDefault="00A81AC9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68" w:type="dxa"/>
          </w:tcPr>
          <w:p w14:paraId="3A34E168" w14:textId="77777777" w:rsidR="00452764" w:rsidRDefault="00A81AC9">
            <w:pPr>
              <w:pStyle w:val="TableParagraph"/>
              <w:ind w:left="10" w:right="30"/>
              <w:rPr>
                <w:sz w:val="24"/>
              </w:rPr>
            </w:pPr>
            <w:r>
              <w:rPr>
                <w:sz w:val="24"/>
              </w:rPr>
              <w:t>ежегодно не 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30 января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 за годом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практики.</w:t>
            </w:r>
          </w:p>
        </w:tc>
        <w:tc>
          <w:tcPr>
            <w:tcW w:w="2532" w:type="dxa"/>
          </w:tcPr>
          <w:p w14:paraId="19B837DD" w14:textId="77777777" w:rsidR="00452764" w:rsidRDefault="00A81AC9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43CE09" w14:textId="77777777" w:rsidR="00452764" w:rsidRDefault="00A81AC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52764" w14:paraId="2DA8E854" w14:textId="77777777">
        <w:trPr>
          <w:trHeight w:val="3811"/>
        </w:trPr>
        <w:tc>
          <w:tcPr>
            <w:tcW w:w="590" w:type="dxa"/>
          </w:tcPr>
          <w:p w14:paraId="6366511E" w14:textId="77777777" w:rsidR="00452764" w:rsidRDefault="00A81A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2" w:type="dxa"/>
          </w:tcPr>
          <w:p w14:paraId="6742E6DB" w14:textId="77777777" w:rsidR="00452764" w:rsidRDefault="00A81AC9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Объявление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предостережения</w:t>
            </w:r>
            <w:r>
              <w:rPr>
                <w:b/>
                <w:sz w:val="24"/>
              </w:rPr>
              <w:t>.</w:t>
            </w:r>
          </w:p>
          <w:p w14:paraId="0C9F532D" w14:textId="77777777" w:rsidR="00452764" w:rsidRDefault="00A81AC9">
            <w:pPr>
              <w:pStyle w:val="TableParagraph"/>
              <w:ind w:right="199" w:firstLine="544"/>
              <w:rPr>
                <w:sz w:val="24"/>
              </w:rPr>
            </w:pP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14:paraId="5746A33D" w14:textId="77777777" w:rsidR="00452764" w:rsidRDefault="00A81AC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сведений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 (или) в случае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подтверждения данных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</w:t>
            </w:r>
            <w:r>
              <w:rPr>
                <w:sz w:val="24"/>
              </w:rPr>
              <w:t>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268" w:type="dxa"/>
          </w:tcPr>
          <w:p w14:paraId="4BF13659" w14:textId="77777777" w:rsidR="00452764" w:rsidRDefault="00A81AC9">
            <w:pPr>
              <w:pStyle w:val="TableParagraph"/>
              <w:ind w:left="10" w:right="2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532" w:type="dxa"/>
          </w:tcPr>
          <w:p w14:paraId="7FBED057" w14:textId="77777777" w:rsidR="00452764" w:rsidRDefault="00A81AC9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4B9BE8" w14:textId="77777777" w:rsidR="00452764" w:rsidRDefault="00A81AC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52764" w14:paraId="3E067D64" w14:textId="77777777">
        <w:trPr>
          <w:trHeight w:val="2246"/>
        </w:trPr>
        <w:tc>
          <w:tcPr>
            <w:tcW w:w="590" w:type="dxa"/>
          </w:tcPr>
          <w:p w14:paraId="43E59836" w14:textId="77777777" w:rsidR="00452764" w:rsidRDefault="00A81A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2" w:type="dxa"/>
          </w:tcPr>
          <w:p w14:paraId="5A0D2436" w14:textId="77777777" w:rsidR="00452764" w:rsidRDefault="00A81AC9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Консультирование</w:t>
            </w:r>
            <w:r>
              <w:rPr>
                <w:b/>
                <w:sz w:val="24"/>
              </w:rPr>
              <w:t>.</w:t>
            </w:r>
          </w:p>
          <w:p w14:paraId="4533083B" w14:textId="77777777" w:rsidR="00452764" w:rsidRDefault="00A81AC9">
            <w:pPr>
              <w:pStyle w:val="TableParagraph"/>
              <w:ind w:right="163" w:firstLine="544"/>
              <w:rPr>
                <w:sz w:val="24"/>
              </w:rPr>
            </w:pPr>
            <w:r>
              <w:rPr>
                <w:sz w:val="24"/>
              </w:rPr>
              <w:t>Консультирование осуществляется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или письменной 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CF8664" w14:textId="77777777" w:rsidR="00452764" w:rsidRDefault="00A81AC9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 приеме,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216384B2" w14:textId="77777777" w:rsidR="00452764" w:rsidRDefault="00A81AC9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01E65664" w14:textId="77777777" w:rsidR="00452764" w:rsidRDefault="00A81AC9">
            <w:pPr>
              <w:pStyle w:val="TableParagraph"/>
              <w:ind w:left="10" w:right="53"/>
              <w:rPr>
                <w:sz w:val="24"/>
              </w:rPr>
            </w:pPr>
            <w:r>
              <w:rPr>
                <w:sz w:val="24"/>
              </w:rPr>
              <w:t>Постоянно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представителей</w:t>
            </w:r>
          </w:p>
        </w:tc>
        <w:tc>
          <w:tcPr>
            <w:tcW w:w="2532" w:type="dxa"/>
          </w:tcPr>
          <w:p w14:paraId="7C8CF6DE" w14:textId="77777777" w:rsidR="00452764" w:rsidRDefault="00A81AC9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E799DD" w14:textId="77777777" w:rsidR="00452764" w:rsidRDefault="00A81AC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52764" w14:paraId="67BB2FEF" w14:textId="77777777">
        <w:trPr>
          <w:trHeight w:val="1401"/>
        </w:trPr>
        <w:tc>
          <w:tcPr>
            <w:tcW w:w="590" w:type="dxa"/>
          </w:tcPr>
          <w:p w14:paraId="1A053175" w14:textId="77777777" w:rsidR="00452764" w:rsidRDefault="00A81A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2" w:type="dxa"/>
          </w:tcPr>
          <w:p w14:paraId="54471DF5" w14:textId="77777777" w:rsidR="00452764" w:rsidRDefault="00A81AC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Профилактический визит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14:paraId="475532A5" w14:textId="77777777" w:rsidR="00452764" w:rsidRDefault="00A81AC9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32" w:type="dxa"/>
          </w:tcPr>
          <w:p w14:paraId="2A84BA56" w14:textId="77777777" w:rsidR="00452764" w:rsidRDefault="00A81AC9">
            <w:pPr>
              <w:pStyle w:val="TableParagraph"/>
              <w:ind w:left="10" w:right="567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ED3947" w14:textId="77777777" w:rsidR="00452764" w:rsidRDefault="00A81AC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</w:tbl>
    <w:p w14:paraId="132AC72F" w14:textId="77777777" w:rsidR="00452764" w:rsidRDefault="00452764">
      <w:pPr>
        <w:pStyle w:val="a3"/>
        <w:ind w:left="0"/>
        <w:jc w:val="left"/>
        <w:rPr>
          <w:b/>
          <w:sz w:val="20"/>
        </w:rPr>
      </w:pPr>
    </w:p>
    <w:p w14:paraId="6B280401" w14:textId="77777777" w:rsidR="00452764" w:rsidRDefault="00452764">
      <w:pPr>
        <w:pStyle w:val="a3"/>
        <w:ind w:left="0"/>
        <w:jc w:val="left"/>
        <w:rPr>
          <w:b/>
          <w:sz w:val="20"/>
        </w:rPr>
      </w:pPr>
    </w:p>
    <w:p w14:paraId="792E8176" w14:textId="77777777" w:rsidR="00452764" w:rsidRDefault="00452764">
      <w:pPr>
        <w:pStyle w:val="a3"/>
        <w:spacing w:before="4"/>
        <w:ind w:left="0"/>
        <w:jc w:val="left"/>
        <w:rPr>
          <w:b/>
          <w:sz w:val="23"/>
        </w:rPr>
      </w:pPr>
    </w:p>
    <w:p w14:paraId="082989AD" w14:textId="77777777" w:rsidR="00452764" w:rsidRDefault="00A81AC9">
      <w:pPr>
        <w:pStyle w:val="1"/>
        <w:numPr>
          <w:ilvl w:val="0"/>
          <w:numId w:val="5"/>
        </w:numPr>
        <w:tabs>
          <w:tab w:val="left" w:pos="1889"/>
        </w:tabs>
        <w:spacing w:before="90"/>
        <w:ind w:left="1888" w:hanging="241"/>
        <w:jc w:val="left"/>
      </w:pP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эффективности Программы</w:t>
      </w:r>
    </w:p>
    <w:p w14:paraId="3C93646D" w14:textId="77777777" w:rsidR="00452764" w:rsidRDefault="0045276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52764" w14:paraId="2EC733E7" w14:textId="77777777">
        <w:trPr>
          <w:trHeight w:val="748"/>
        </w:trPr>
        <w:tc>
          <w:tcPr>
            <w:tcW w:w="590" w:type="dxa"/>
          </w:tcPr>
          <w:p w14:paraId="7D80745F" w14:textId="77777777" w:rsidR="00452764" w:rsidRDefault="00A81AC9">
            <w:pPr>
              <w:pStyle w:val="TableParagraph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</w:tcPr>
          <w:p w14:paraId="43FD6B5B" w14:textId="77777777" w:rsidR="00452764" w:rsidRDefault="00A81AC9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4820" w:type="dxa"/>
          </w:tcPr>
          <w:p w14:paraId="6C0C4BDC" w14:textId="77777777" w:rsidR="00452764" w:rsidRDefault="00A81AC9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</w:tbl>
    <w:p w14:paraId="2B1EFDDC" w14:textId="77777777" w:rsidR="00452764" w:rsidRDefault="00452764">
      <w:pPr>
        <w:spacing w:line="273" w:lineRule="exact"/>
        <w:jc w:val="center"/>
        <w:rPr>
          <w:sz w:val="24"/>
        </w:rPr>
        <w:sectPr w:rsidR="00452764">
          <w:pgSz w:w="11910" w:h="16840"/>
          <w:pgMar w:top="8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820"/>
      </w:tblGrid>
      <w:tr w:rsidR="00452764" w14:paraId="3EA88756" w14:textId="77777777">
        <w:trPr>
          <w:trHeight w:val="2411"/>
        </w:trPr>
        <w:tc>
          <w:tcPr>
            <w:tcW w:w="590" w:type="dxa"/>
          </w:tcPr>
          <w:p w14:paraId="5EFDABB3" w14:textId="77777777" w:rsidR="00452764" w:rsidRDefault="00452764">
            <w:pPr>
              <w:pStyle w:val="TableParagraph"/>
              <w:spacing w:before="8"/>
              <w:ind w:left="0"/>
              <w:rPr>
                <w:b/>
              </w:rPr>
            </w:pPr>
          </w:p>
          <w:p w14:paraId="44B0D682" w14:textId="77777777" w:rsidR="00452764" w:rsidRDefault="00A81AC9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3" w:type="dxa"/>
          </w:tcPr>
          <w:p w14:paraId="4F2202F5" w14:textId="77777777" w:rsidR="00452764" w:rsidRDefault="00A81AC9">
            <w:pPr>
              <w:pStyle w:val="TableParagraph"/>
              <w:ind w:right="24" w:firstLine="544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 сети «Интернет»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частью 3 статьи 46 </w:t>
            </w:r>
            <w:r>
              <w:rPr>
                <w:sz w:val="24"/>
              </w:rPr>
              <w:t>Федерального закона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 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14:paraId="66D840A7" w14:textId="77777777" w:rsidR="00452764" w:rsidRDefault="00A81AC9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государственном контроле (надзоре)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контроле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4820" w:type="dxa"/>
          </w:tcPr>
          <w:p w14:paraId="113523BB" w14:textId="77777777" w:rsidR="00452764" w:rsidRDefault="00A81AC9">
            <w:pPr>
              <w:pStyle w:val="TableParagraph"/>
              <w:spacing w:line="261" w:lineRule="exact"/>
              <w:ind w:left="1019" w:right="10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52764" w14:paraId="2C731B96" w14:textId="77777777">
        <w:trPr>
          <w:trHeight w:val="1536"/>
        </w:trPr>
        <w:tc>
          <w:tcPr>
            <w:tcW w:w="590" w:type="dxa"/>
          </w:tcPr>
          <w:p w14:paraId="625CD63E" w14:textId="77777777" w:rsidR="00452764" w:rsidRDefault="00452764">
            <w:pPr>
              <w:pStyle w:val="TableParagraph"/>
              <w:spacing w:before="8"/>
              <w:ind w:left="0"/>
              <w:rPr>
                <w:b/>
              </w:rPr>
            </w:pPr>
          </w:p>
          <w:p w14:paraId="1E93E6DC" w14:textId="77777777" w:rsidR="00452764" w:rsidRDefault="00A81AC9">
            <w:pPr>
              <w:pStyle w:val="TableParagraph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3" w:type="dxa"/>
          </w:tcPr>
          <w:p w14:paraId="2B0C53B3" w14:textId="77777777" w:rsidR="00452764" w:rsidRDefault="00A81AC9">
            <w:pPr>
              <w:pStyle w:val="TableParagraph"/>
              <w:ind w:right="2" w:firstLine="544"/>
              <w:rPr>
                <w:sz w:val="24"/>
              </w:rPr>
            </w:pPr>
            <w:r>
              <w:rPr>
                <w:sz w:val="24"/>
              </w:rPr>
              <w:t>Утверждение доклада, 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 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4820" w:type="dxa"/>
          </w:tcPr>
          <w:p w14:paraId="12F3C256" w14:textId="77777777" w:rsidR="00452764" w:rsidRDefault="00A81AC9">
            <w:pPr>
              <w:pStyle w:val="TableParagraph"/>
              <w:spacing w:line="261" w:lineRule="exact"/>
              <w:ind w:left="1020" w:right="1010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452764" w14:paraId="2A18F96C" w14:textId="77777777">
        <w:trPr>
          <w:trHeight w:val="3400"/>
        </w:trPr>
        <w:tc>
          <w:tcPr>
            <w:tcW w:w="590" w:type="dxa"/>
          </w:tcPr>
          <w:p w14:paraId="56F601C3" w14:textId="77777777" w:rsidR="00452764" w:rsidRDefault="00A81AC9">
            <w:pPr>
              <w:pStyle w:val="TableParagraph"/>
              <w:spacing w:line="261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3" w:type="dxa"/>
          </w:tcPr>
          <w:p w14:paraId="36AE7F7D" w14:textId="77777777" w:rsidR="00452764" w:rsidRDefault="00A81AC9">
            <w:pPr>
              <w:pStyle w:val="TableParagraph"/>
              <w:ind w:right="32" w:firstLine="544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рассмотрения обращений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 сведениями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подтвержденных данных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 (%)</w:t>
            </w:r>
          </w:p>
        </w:tc>
        <w:tc>
          <w:tcPr>
            <w:tcW w:w="4820" w:type="dxa"/>
          </w:tcPr>
          <w:p w14:paraId="5F5DBC98" w14:textId="77777777" w:rsidR="00452764" w:rsidRDefault="00A81AC9">
            <w:pPr>
              <w:pStyle w:val="TableParagraph"/>
              <w:spacing w:line="261" w:lineRule="exact"/>
              <w:ind w:left="1020" w:right="100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52764" w14:paraId="5D19B0D4" w14:textId="77777777">
        <w:trPr>
          <w:trHeight w:val="1266"/>
        </w:trPr>
        <w:tc>
          <w:tcPr>
            <w:tcW w:w="590" w:type="dxa"/>
          </w:tcPr>
          <w:p w14:paraId="1B2574C9" w14:textId="77777777" w:rsidR="00452764" w:rsidRDefault="00A81AC9">
            <w:pPr>
              <w:pStyle w:val="TableParagraph"/>
              <w:spacing w:line="261" w:lineRule="exact"/>
              <w:ind w:left="183" w:right="1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3" w:type="dxa"/>
          </w:tcPr>
          <w:p w14:paraId="06FE009D" w14:textId="77777777" w:rsidR="00452764" w:rsidRDefault="00A81AC9">
            <w:pPr>
              <w:pStyle w:val="TableParagraph"/>
              <w:ind w:right="163" w:firstLine="54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 в общем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4820" w:type="dxa"/>
          </w:tcPr>
          <w:p w14:paraId="596A4659" w14:textId="77777777" w:rsidR="00452764" w:rsidRDefault="00A81AC9">
            <w:pPr>
              <w:pStyle w:val="TableParagraph"/>
              <w:spacing w:line="261" w:lineRule="exact"/>
              <w:ind w:left="1019" w:right="10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3DA18F74" w14:textId="77777777" w:rsidR="009122BB" w:rsidRDefault="009122BB"/>
    <w:sectPr w:rsidR="009122BB">
      <w:pgSz w:w="11910" w:h="16840"/>
      <w:pgMar w:top="840" w:right="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1C53"/>
    <w:multiLevelType w:val="hybridMultilevel"/>
    <w:tmpl w:val="ABDE0202"/>
    <w:lvl w:ilvl="0" w:tplc="46A6B7F0">
      <w:start w:val="1"/>
      <w:numFmt w:val="decimal"/>
      <w:lvlText w:val="%1)"/>
      <w:lvlJc w:val="left"/>
      <w:pPr>
        <w:ind w:left="12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0DC96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FA02B114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E700AAE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C65C3464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3D6836AA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9250B566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9F0E87F4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FBD02180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61F2CDC"/>
    <w:multiLevelType w:val="hybridMultilevel"/>
    <w:tmpl w:val="4314EBCE"/>
    <w:lvl w:ilvl="0" w:tplc="CEDA1BB4">
      <w:start w:val="1"/>
      <w:numFmt w:val="decimal"/>
      <w:lvlText w:val="%1)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E209C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718C9020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C302BB6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504E22D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163C3E6A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F14EE34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02388566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2EC24378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E971509"/>
    <w:multiLevelType w:val="multilevel"/>
    <w:tmpl w:val="4086CD7E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35122C46"/>
    <w:multiLevelType w:val="hybridMultilevel"/>
    <w:tmpl w:val="61902DDC"/>
    <w:lvl w:ilvl="0" w:tplc="B0367C1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CB7E3E9C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3AE4931C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1FFA1058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81029CEE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CF02313E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6A1E6AB2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9454C116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01E85C60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4" w15:restartNumberingAfterBreak="0">
    <w:nsid w:val="37630116"/>
    <w:multiLevelType w:val="hybridMultilevel"/>
    <w:tmpl w:val="A9023C7C"/>
    <w:lvl w:ilvl="0" w:tplc="A97EE52E">
      <w:start w:val="1"/>
      <w:numFmt w:val="decimal"/>
      <w:lvlText w:val="%1)"/>
      <w:lvlJc w:val="left"/>
      <w:pPr>
        <w:ind w:left="95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4C0E6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AB7435F6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7BEC6F6E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2838761E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C31215B0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4A726BF2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B5EA826C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F98C249A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8CB760A"/>
    <w:multiLevelType w:val="multilevel"/>
    <w:tmpl w:val="57F0EF48"/>
    <w:lvl w:ilvl="0">
      <w:start w:val="2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764"/>
    <w:rsid w:val="003E314B"/>
    <w:rsid w:val="00452764"/>
    <w:rsid w:val="00546FC1"/>
    <w:rsid w:val="0091120A"/>
    <w:rsid w:val="009122BB"/>
    <w:rsid w:val="00A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74F"/>
  <w15:docId w15:val="{5C988439-3BAA-49B0-A9E5-8615AE2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1528</Words>
  <Characters>8713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</cp:lastModifiedBy>
  <cp:revision>5</cp:revision>
  <dcterms:created xsi:type="dcterms:W3CDTF">2023-09-29T10:39:00Z</dcterms:created>
  <dcterms:modified xsi:type="dcterms:W3CDTF">2024-09-25T10:22:00Z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2023-09-29T00:00:00Z</vt:filetime>
  </property>
</Properties>
</file>