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32" w:rsidRPr="00C16DEE" w:rsidRDefault="00464E32" w:rsidP="00C16DEE">
      <w:pPr>
        <w:tabs>
          <w:tab w:val="left" w:pos="5670"/>
        </w:tabs>
        <w:rPr>
          <w:sz w:val="28"/>
          <w:szCs w:val="28"/>
        </w:rPr>
      </w:pPr>
    </w:p>
    <w:p w:rsidR="00464E32" w:rsidRPr="00C16DEE" w:rsidRDefault="00C16DEE" w:rsidP="00464E32">
      <w:pPr>
        <w:autoSpaceDE w:val="0"/>
        <w:jc w:val="center"/>
        <w:rPr>
          <w:rFonts w:cs="Times New Roman CYR"/>
          <w:b/>
          <w:caps/>
          <w:sz w:val="28"/>
          <w:szCs w:val="28"/>
        </w:rPr>
      </w:pPr>
      <w:r>
        <w:rPr>
          <w:rFonts w:cs="Times New Roman CYR"/>
          <w:b/>
          <w:caps/>
          <w:sz w:val="28"/>
          <w:szCs w:val="28"/>
        </w:rPr>
        <w:t>Республика</w:t>
      </w:r>
      <w:r w:rsidR="00464E32" w:rsidRPr="00C16DEE">
        <w:rPr>
          <w:rFonts w:cs="Times New Roman CYR"/>
          <w:b/>
          <w:caps/>
          <w:sz w:val="28"/>
          <w:szCs w:val="28"/>
        </w:rPr>
        <w:t xml:space="preserve"> Крым</w:t>
      </w:r>
    </w:p>
    <w:p w:rsidR="00464E32" w:rsidRPr="00C16DEE" w:rsidRDefault="00C16DEE" w:rsidP="00464E32">
      <w:pPr>
        <w:autoSpaceDE w:val="0"/>
        <w:jc w:val="center"/>
        <w:rPr>
          <w:rFonts w:cs="Times New Roman CYR"/>
          <w:b/>
          <w:caps/>
          <w:sz w:val="28"/>
          <w:szCs w:val="28"/>
        </w:rPr>
      </w:pPr>
      <w:r>
        <w:rPr>
          <w:rFonts w:cs="Times New Roman CYR"/>
          <w:b/>
          <w:caps/>
          <w:sz w:val="28"/>
          <w:szCs w:val="28"/>
        </w:rPr>
        <w:t xml:space="preserve">Белогорский </w:t>
      </w:r>
      <w:r w:rsidR="00464E32" w:rsidRPr="00C16DEE">
        <w:rPr>
          <w:rFonts w:cs="Times New Roman CYR"/>
          <w:b/>
          <w:caps/>
          <w:sz w:val="28"/>
          <w:szCs w:val="28"/>
        </w:rPr>
        <w:t>район</w:t>
      </w:r>
    </w:p>
    <w:p w:rsidR="00464E32" w:rsidRPr="00C16DEE" w:rsidRDefault="00C16DEE" w:rsidP="00464E32">
      <w:pPr>
        <w:autoSpaceDE w:val="0"/>
        <w:jc w:val="center"/>
        <w:rPr>
          <w:rFonts w:cs="Times New Roman CYR"/>
          <w:b/>
          <w:bCs/>
          <w:caps/>
          <w:sz w:val="28"/>
          <w:szCs w:val="28"/>
        </w:rPr>
      </w:pPr>
      <w:r>
        <w:rPr>
          <w:rFonts w:cs="Times New Roman CYR"/>
          <w:b/>
          <w:caps/>
          <w:sz w:val="28"/>
          <w:szCs w:val="28"/>
        </w:rPr>
        <w:t>Цветочненский сельский</w:t>
      </w:r>
      <w:r w:rsidR="00464E32" w:rsidRPr="00C16DEE">
        <w:rPr>
          <w:rFonts w:cs="Times New Roman CYR"/>
          <w:b/>
          <w:caps/>
          <w:sz w:val="28"/>
          <w:szCs w:val="28"/>
        </w:rPr>
        <w:t xml:space="preserve"> совет</w:t>
      </w:r>
    </w:p>
    <w:p w:rsidR="00464E32" w:rsidRPr="00C16DEE" w:rsidRDefault="00C16DEE" w:rsidP="00464E32">
      <w:pPr>
        <w:autoSpaceDE w:val="0"/>
        <w:spacing w:line="100" w:lineRule="atLeast"/>
        <w:ind w:right="38"/>
        <w:jc w:val="center"/>
        <w:rPr>
          <w:rFonts w:cs="Times New Roman CYR"/>
          <w:i/>
          <w:sz w:val="28"/>
          <w:szCs w:val="28"/>
        </w:rPr>
      </w:pPr>
      <w:r>
        <w:rPr>
          <w:rFonts w:cs="Times New Roman CYR"/>
          <w:i/>
          <w:sz w:val="28"/>
          <w:szCs w:val="28"/>
        </w:rPr>
        <w:t>18-я сессия сельского совета 1</w:t>
      </w:r>
      <w:r w:rsidR="00464E32" w:rsidRPr="00C16DEE">
        <w:rPr>
          <w:rFonts w:cs="Times New Roman CYR"/>
          <w:i/>
          <w:sz w:val="28"/>
          <w:szCs w:val="28"/>
        </w:rPr>
        <w:t xml:space="preserve"> созыва</w:t>
      </w:r>
    </w:p>
    <w:p w:rsidR="00464E32" w:rsidRPr="00C16DEE" w:rsidRDefault="00464E32" w:rsidP="00464E32">
      <w:pPr>
        <w:autoSpaceDE w:val="0"/>
        <w:spacing w:line="100" w:lineRule="atLeast"/>
        <w:ind w:right="38"/>
        <w:jc w:val="center"/>
        <w:rPr>
          <w:rFonts w:cs="Times New Roman CYR"/>
          <w:sz w:val="28"/>
          <w:szCs w:val="28"/>
        </w:rPr>
      </w:pPr>
    </w:p>
    <w:p w:rsidR="00464E32" w:rsidRDefault="00464E32" w:rsidP="00464E32">
      <w:pPr>
        <w:autoSpaceDE w:val="0"/>
        <w:spacing w:line="100" w:lineRule="atLeast"/>
        <w:ind w:right="38"/>
        <w:jc w:val="center"/>
        <w:rPr>
          <w:rFonts w:cs="Times New Roman CYR"/>
          <w:sz w:val="28"/>
          <w:szCs w:val="28"/>
        </w:rPr>
      </w:pPr>
      <w:r w:rsidRPr="00C16DEE">
        <w:rPr>
          <w:rFonts w:cs="Times New Roman CYR"/>
          <w:sz w:val="28"/>
          <w:szCs w:val="28"/>
        </w:rPr>
        <w:t>РЕШЕНИЕ</w:t>
      </w:r>
    </w:p>
    <w:p w:rsidR="00464E32" w:rsidRPr="00C16DEE" w:rsidRDefault="00C16DEE" w:rsidP="00C16DEE">
      <w:pPr>
        <w:autoSpaceDE w:val="0"/>
        <w:spacing w:line="100" w:lineRule="atLeast"/>
        <w:ind w:right="38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30 декабря 2015г. </w:t>
      </w:r>
      <w:r>
        <w:rPr>
          <w:rFonts w:cs="Times New Roman CYR"/>
          <w:sz w:val="28"/>
          <w:szCs w:val="28"/>
        </w:rPr>
        <w:tab/>
      </w:r>
      <w:r>
        <w:rPr>
          <w:rFonts w:cs="Times New Roman CYR"/>
          <w:sz w:val="28"/>
          <w:szCs w:val="28"/>
        </w:rPr>
        <w:tab/>
      </w:r>
      <w:r>
        <w:rPr>
          <w:rFonts w:cs="Times New Roman CYR"/>
          <w:sz w:val="28"/>
          <w:szCs w:val="28"/>
        </w:rPr>
        <w:tab/>
        <w:t xml:space="preserve"> </w:t>
      </w:r>
      <w:proofErr w:type="spellStart"/>
      <w:r>
        <w:rPr>
          <w:rFonts w:cs="Times New Roman CYR"/>
          <w:sz w:val="28"/>
          <w:szCs w:val="28"/>
        </w:rPr>
        <w:t>с</w:t>
      </w:r>
      <w:proofErr w:type="gramStart"/>
      <w:r>
        <w:rPr>
          <w:rFonts w:cs="Times New Roman CYR"/>
          <w:sz w:val="28"/>
          <w:szCs w:val="28"/>
        </w:rPr>
        <w:t>.Ц</w:t>
      </w:r>
      <w:proofErr w:type="gramEnd"/>
      <w:r>
        <w:rPr>
          <w:rFonts w:cs="Times New Roman CYR"/>
          <w:sz w:val="28"/>
          <w:szCs w:val="28"/>
        </w:rPr>
        <w:t>веточное</w:t>
      </w:r>
      <w:proofErr w:type="spellEnd"/>
      <w:r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ab/>
      </w:r>
      <w:r>
        <w:rPr>
          <w:rFonts w:cs="Times New Roman CYR"/>
          <w:sz w:val="28"/>
          <w:szCs w:val="28"/>
        </w:rPr>
        <w:tab/>
      </w:r>
      <w:r>
        <w:rPr>
          <w:rFonts w:cs="Times New Roman CYR"/>
          <w:sz w:val="28"/>
          <w:szCs w:val="28"/>
        </w:rPr>
        <w:tab/>
        <w:t xml:space="preserve"> № 185</w:t>
      </w:r>
    </w:p>
    <w:p w:rsidR="00464E32" w:rsidRPr="00C16DEE" w:rsidRDefault="00464E32" w:rsidP="00464E32">
      <w:pPr>
        <w:rPr>
          <w:b/>
          <w:sz w:val="28"/>
          <w:szCs w:val="28"/>
        </w:rPr>
      </w:pPr>
    </w:p>
    <w:p w:rsidR="00464E32" w:rsidRPr="00C16DEE" w:rsidRDefault="00C16DEE" w:rsidP="00C16DEE">
      <w:pPr>
        <w:spacing w:line="27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О передаче полномочий</w:t>
      </w:r>
      <w:r w:rsidR="00464E32" w:rsidRPr="00C16DEE">
        <w:rPr>
          <w:bCs/>
          <w:sz w:val="28"/>
          <w:szCs w:val="28"/>
        </w:rPr>
        <w:t xml:space="preserve"> администрации</w:t>
      </w:r>
    </w:p>
    <w:p w:rsidR="00464E32" w:rsidRPr="00C16DEE" w:rsidRDefault="00C16DEE" w:rsidP="00C16DEE">
      <w:pPr>
        <w:spacing w:line="27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</w:t>
      </w:r>
      <w:r w:rsidR="00464E32" w:rsidRPr="00C16DEE">
        <w:rPr>
          <w:sz w:val="28"/>
          <w:szCs w:val="28"/>
        </w:rPr>
        <w:t xml:space="preserve"> поселения</w:t>
      </w:r>
    </w:p>
    <w:p w:rsidR="00464E32" w:rsidRPr="00C16DEE" w:rsidRDefault="00C16DEE" w:rsidP="00C16DEE">
      <w:pPr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Белогорского района Республики </w:t>
      </w:r>
      <w:r w:rsidR="00464E32" w:rsidRPr="00C16DEE">
        <w:rPr>
          <w:sz w:val="28"/>
          <w:szCs w:val="28"/>
        </w:rPr>
        <w:t>Крым</w:t>
      </w:r>
    </w:p>
    <w:p w:rsidR="00464E32" w:rsidRPr="00C16DEE" w:rsidRDefault="00C16DEE" w:rsidP="00C16DEE">
      <w:pPr>
        <w:rPr>
          <w:sz w:val="28"/>
          <w:szCs w:val="28"/>
        </w:rPr>
      </w:pPr>
      <w:r>
        <w:rPr>
          <w:sz w:val="28"/>
          <w:szCs w:val="28"/>
        </w:rPr>
        <w:t>по созданию условий для организации досуга</w:t>
      </w:r>
      <w:r w:rsidR="00464E32" w:rsidRPr="00C16DEE">
        <w:rPr>
          <w:sz w:val="28"/>
          <w:szCs w:val="28"/>
        </w:rPr>
        <w:t xml:space="preserve"> и</w:t>
      </w:r>
    </w:p>
    <w:p w:rsidR="00464E32" w:rsidRPr="00C16DEE" w:rsidRDefault="00C16DEE" w:rsidP="00C16DEE">
      <w:pPr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обеспечения жителей </w:t>
      </w:r>
      <w:proofErr w:type="spellStart"/>
      <w:r w:rsidR="00464E32" w:rsidRPr="00C16DEE">
        <w:rPr>
          <w:sz w:val="28"/>
          <w:szCs w:val="28"/>
        </w:rPr>
        <w:t>Цветочненского</w:t>
      </w:r>
      <w:proofErr w:type="spellEnd"/>
      <w:r w:rsidR="00464E32" w:rsidRPr="00C16DEE">
        <w:rPr>
          <w:sz w:val="28"/>
          <w:szCs w:val="28"/>
        </w:rPr>
        <w:t xml:space="preserve"> сельского</w:t>
      </w:r>
    </w:p>
    <w:p w:rsidR="00464E32" w:rsidRPr="00C16DEE" w:rsidRDefault="00C16DEE" w:rsidP="00C16DEE">
      <w:pPr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поселения услугами </w:t>
      </w:r>
      <w:r w:rsidR="00464E32" w:rsidRPr="00C16DEE">
        <w:rPr>
          <w:sz w:val="28"/>
          <w:szCs w:val="28"/>
        </w:rPr>
        <w:t>организаций культуры</w:t>
      </w:r>
    </w:p>
    <w:p w:rsidR="00464E32" w:rsidRPr="00C16DEE" w:rsidRDefault="00464E32" w:rsidP="00C16DEE">
      <w:pPr>
        <w:rPr>
          <w:b/>
          <w:sz w:val="28"/>
          <w:szCs w:val="28"/>
        </w:rPr>
      </w:pPr>
    </w:p>
    <w:p w:rsidR="00464E32" w:rsidRPr="00C16DEE" w:rsidRDefault="00464E32" w:rsidP="00464E32">
      <w:pPr>
        <w:ind w:right="4496"/>
        <w:rPr>
          <w:b/>
          <w:sz w:val="28"/>
          <w:szCs w:val="28"/>
        </w:rPr>
      </w:pPr>
    </w:p>
    <w:p w:rsidR="00464E32" w:rsidRPr="00C16DEE" w:rsidRDefault="00464E32" w:rsidP="00464E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16DEE">
        <w:rPr>
          <w:bCs/>
          <w:sz w:val="28"/>
          <w:szCs w:val="28"/>
        </w:rPr>
        <w:t>В соответствии с Бюджетным кодексом Российской Федерации, ч. 4 ст. 15 Федерального закона от 06.10.2003 № 131-ФЗ «Об общих принципах организации местного самоуправления в Российской Федерации»,</w:t>
      </w:r>
      <w:r w:rsidRPr="00C16DEE">
        <w:rPr>
          <w:sz w:val="28"/>
          <w:szCs w:val="28"/>
        </w:rPr>
        <w:t xml:space="preserve"> ст.16 Закона Республики Крым от 28.11.2014 №16-ЗРК «О межбюджетных отношениях в Республике Крым», Уставом муниципального образования </w:t>
      </w:r>
      <w:proofErr w:type="spellStart"/>
      <w:r w:rsidRPr="00C16DEE">
        <w:rPr>
          <w:sz w:val="28"/>
          <w:szCs w:val="28"/>
        </w:rPr>
        <w:t>Цветочненское</w:t>
      </w:r>
      <w:proofErr w:type="spellEnd"/>
      <w:r w:rsidRPr="00C16DEE">
        <w:rPr>
          <w:sz w:val="28"/>
          <w:szCs w:val="28"/>
        </w:rPr>
        <w:t xml:space="preserve"> сельское поселение Белогорского района Республики Крым, принятым решением </w:t>
      </w:r>
      <w:proofErr w:type="spellStart"/>
      <w:r w:rsidRPr="00C16DEE">
        <w:rPr>
          <w:sz w:val="28"/>
          <w:szCs w:val="28"/>
        </w:rPr>
        <w:t>Цветочненского</w:t>
      </w:r>
      <w:proofErr w:type="spellEnd"/>
      <w:r w:rsidRPr="00C16DEE">
        <w:rPr>
          <w:sz w:val="28"/>
          <w:szCs w:val="28"/>
        </w:rPr>
        <w:t xml:space="preserve"> сельского совета 1 созыва от 06 ноября 2014</w:t>
      </w:r>
      <w:proofErr w:type="gramEnd"/>
      <w:r w:rsidRPr="00C16DEE">
        <w:rPr>
          <w:sz w:val="28"/>
          <w:szCs w:val="28"/>
        </w:rPr>
        <w:t xml:space="preserve"> года № 15, Положением «О бюджетном процессе в муниципальном образовании </w:t>
      </w:r>
      <w:proofErr w:type="spellStart"/>
      <w:r w:rsidRPr="00C16DEE">
        <w:rPr>
          <w:sz w:val="28"/>
          <w:szCs w:val="28"/>
        </w:rPr>
        <w:t>Цветочненское</w:t>
      </w:r>
      <w:proofErr w:type="spellEnd"/>
      <w:r w:rsidRPr="00C16DEE">
        <w:rPr>
          <w:sz w:val="28"/>
          <w:szCs w:val="28"/>
        </w:rPr>
        <w:t xml:space="preserve"> сельское поселение Белогорского района Республики Крым»,</w:t>
      </w:r>
      <w:r w:rsidR="00C16DEE">
        <w:rPr>
          <w:bCs/>
          <w:sz w:val="28"/>
          <w:szCs w:val="28"/>
        </w:rPr>
        <w:t xml:space="preserve"> </w:t>
      </w:r>
      <w:proofErr w:type="spellStart"/>
      <w:r w:rsidRPr="00C16DEE">
        <w:rPr>
          <w:bCs/>
          <w:sz w:val="28"/>
          <w:szCs w:val="28"/>
        </w:rPr>
        <w:t>Цветочненский</w:t>
      </w:r>
      <w:proofErr w:type="spellEnd"/>
      <w:r w:rsidRPr="00C16DEE">
        <w:rPr>
          <w:bCs/>
          <w:sz w:val="28"/>
          <w:szCs w:val="28"/>
        </w:rPr>
        <w:t xml:space="preserve"> сельский совет:</w:t>
      </w:r>
    </w:p>
    <w:p w:rsidR="00464E32" w:rsidRPr="00C16DEE" w:rsidRDefault="00464E32" w:rsidP="00464E32">
      <w:pPr>
        <w:shd w:val="clear" w:color="auto" w:fill="FFFFFF"/>
        <w:tabs>
          <w:tab w:val="left" w:pos="4560"/>
        </w:tabs>
        <w:ind w:firstLine="709"/>
        <w:rPr>
          <w:bCs/>
          <w:sz w:val="28"/>
          <w:szCs w:val="28"/>
        </w:rPr>
      </w:pPr>
      <w:r w:rsidRPr="00C16DEE">
        <w:rPr>
          <w:bCs/>
          <w:sz w:val="28"/>
          <w:szCs w:val="28"/>
        </w:rPr>
        <w:t>РЕШИЛ:</w:t>
      </w:r>
    </w:p>
    <w:p w:rsidR="00464E32" w:rsidRPr="00C16DEE" w:rsidRDefault="00464E32" w:rsidP="00464E32">
      <w:pPr>
        <w:shd w:val="clear" w:color="auto" w:fill="FFFFFF"/>
        <w:tabs>
          <w:tab w:val="left" w:pos="4560"/>
        </w:tabs>
        <w:ind w:firstLine="709"/>
        <w:rPr>
          <w:bCs/>
          <w:sz w:val="28"/>
          <w:szCs w:val="28"/>
        </w:rPr>
      </w:pPr>
    </w:p>
    <w:p w:rsidR="00464E32" w:rsidRPr="00C16DEE" w:rsidRDefault="00C16DEE" w:rsidP="00464E32">
      <w:pPr>
        <w:spacing w:line="270" w:lineRule="atLeast"/>
        <w:rPr>
          <w:bCs/>
          <w:sz w:val="28"/>
          <w:szCs w:val="28"/>
        </w:rPr>
      </w:pPr>
      <w:r>
        <w:rPr>
          <w:sz w:val="28"/>
          <w:szCs w:val="28"/>
        </w:rPr>
        <w:t xml:space="preserve"> 1. Передать полномочия</w:t>
      </w:r>
      <w:r w:rsidR="00464E32" w:rsidRPr="00C16DEE">
        <w:rPr>
          <w:sz w:val="28"/>
          <w:szCs w:val="28"/>
        </w:rPr>
        <w:t xml:space="preserve"> </w:t>
      </w:r>
      <w:r w:rsidR="00464E32" w:rsidRPr="00C16DEE">
        <w:rPr>
          <w:bCs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 поселения Белогорского района Республики </w:t>
      </w:r>
      <w:r w:rsidR="00464E32" w:rsidRPr="00C16DEE">
        <w:rPr>
          <w:sz w:val="28"/>
          <w:szCs w:val="28"/>
        </w:rPr>
        <w:t>Крым</w:t>
      </w:r>
      <w:r w:rsidR="00464E32" w:rsidRPr="00C16DE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созданию условий для организации досуга и обеспечения жителей</w:t>
      </w:r>
      <w:r w:rsidR="00464E32" w:rsidRPr="00C16DEE">
        <w:rPr>
          <w:sz w:val="28"/>
          <w:szCs w:val="28"/>
        </w:rPr>
        <w:t xml:space="preserve"> </w:t>
      </w:r>
      <w:proofErr w:type="spellStart"/>
      <w:r w:rsidR="00464E32" w:rsidRPr="00C16DEE">
        <w:rPr>
          <w:sz w:val="28"/>
          <w:szCs w:val="28"/>
        </w:rPr>
        <w:t>Цвет</w:t>
      </w:r>
      <w:r>
        <w:rPr>
          <w:sz w:val="28"/>
          <w:szCs w:val="28"/>
        </w:rPr>
        <w:t>очненского</w:t>
      </w:r>
      <w:proofErr w:type="spellEnd"/>
      <w:r>
        <w:rPr>
          <w:sz w:val="28"/>
          <w:szCs w:val="28"/>
        </w:rPr>
        <w:t xml:space="preserve"> сельского поселения услугами организаций культуры </w:t>
      </w:r>
      <w:r w:rsidR="00464E32" w:rsidRPr="00C16DEE">
        <w:rPr>
          <w:sz w:val="28"/>
          <w:szCs w:val="28"/>
        </w:rPr>
        <w:t>Администрации  Белог</w:t>
      </w:r>
      <w:r>
        <w:rPr>
          <w:sz w:val="28"/>
          <w:szCs w:val="28"/>
        </w:rPr>
        <w:t>орского района Республики Крым на период с 01.01.2016 года</w:t>
      </w:r>
      <w:r w:rsidR="00464E32" w:rsidRPr="00C16DEE">
        <w:rPr>
          <w:sz w:val="28"/>
          <w:szCs w:val="28"/>
        </w:rPr>
        <w:t xml:space="preserve"> по 31.12.2016 года.</w:t>
      </w:r>
    </w:p>
    <w:p w:rsidR="00464E32" w:rsidRPr="00C16DEE" w:rsidRDefault="00464E32" w:rsidP="00464E32">
      <w:pPr>
        <w:widowControl w:val="0"/>
        <w:tabs>
          <w:tab w:val="left" w:pos="993"/>
        </w:tabs>
        <w:adjustRightInd w:val="0"/>
        <w:ind w:firstLine="568"/>
        <w:jc w:val="both"/>
        <w:textAlignment w:val="baseline"/>
        <w:rPr>
          <w:sz w:val="28"/>
          <w:szCs w:val="28"/>
        </w:rPr>
      </w:pPr>
      <w:r w:rsidRPr="00C16DEE">
        <w:rPr>
          <w:sz w:val="28"/>
          <w:szCs w:val="28"/>
        </w:rPr>
        <w:t xml:space="preserve">2.Утвердить проект Соглашения между Администрацией  </w:t>
      </w:r>
      <w:proofErr w:type="spellStart"/>
      <w:r w:rsidRPr="00C16DEE">
        <w:rPr>
          <w:sz w:val="28"/>
          <w:szCs w:val="28"/>
        </w:rPr>
        <w:t>Цветочненского</w:t>
      </w:r>
      <w:proofErr w:type="spellEnd"/>
      <w:r w:rsidRPr="00C16DEE">
        <w:rPr>
          <w:sz w:val="28"/>
          <w:szCs w:val="28"/>
        </w:rPr>
        <w:t xml:space="preserve"> сельского поселения Белог</w:t>
      </w:r>
      <w:r w:rsidR="00C16DEE">
        <w:rPr>
          <w:sz w:val="28"/>
          <w:szCs w:val="28"/>
        </w:rPr>
        <w:t>орского района Республики Крым и</w:t>
      </w:r>
      <w:r w:rsidRPr="00C16DEE">
        <w:rPr>
          <w:sz w:val="28"/>
          <w:szCs w:val="28"/>
        </w:rPr>
        <w:t xml:space="preserve"> Администрацией  Белог</w:t>
      </w:r>
      <w:r w:rsidR="00C16DEE">
        <w:rPr>
          <w:sz w:val="28"/>
          <w:szCs w:val="28"/>
        </w:rPr>
        <w:t>орского района Республики Крым,</w:t>
      </w:r>
      <w:r w:rsidRPr="00C16DEE">
        <w:rPr>
          <w:sz w:val="28"/>
          <w:szCs w:val="28"/>
        </w:rPr>
        <w:t xml:space="preserve"> по осуществлению полномочий по созданию условий для организации досуга и обеспечения жителей </w:t>
      </w:r>
      <w:proofErr w:type="spellStart"/>
      <w:r w:rsidRPr="00C16DEE">
        <w:rPr>
          <w:sz w:val="28"/>
          <w:szCs w:val="28"/>
        </w:rPr>
        <w:t>Цветочненского</w:t>
      </w:r>
      <w:proofErr w:type="spellEnd"/>
      <w:r w:rsidRPr="00C16DEE">
        <w:rPr>
          <w:sz w:val="28"/>
          <w:szCs w:val="28"/>
        </w:rPr>
        <w:t xml:space="preserve"> сельского поселени</w:t>
      </w:r>
      <w:r w:rsidR="00C16DEE">
        <w:rPr>
          <w:sz w:val="28"/>
          <w:szCs w:val="28"/>
        </w:rPr>
        <w:t xml:space="preserve">я услугами организаций культуры </w:t>
      </w:r>
      <w:proofErr w:type="gramStart"/>
      <w:r w:rsidR="00C16DEE">
        <w:rPr>
          <w:sz w:val="28"/>
          <w:szCs w:val="28"/>
        </w:rPr>
        <w:t xml:space="preserve">( </w:t>
      </w:r>
      <w:proofErr w:type="gramEnd"/>
      <w:r w:rsidR="00C16DEE">
        <w:rPr>
          <w:sz w:val="28"/>
          <w:szCs w:val="28"/>
        </w:rPr>
        <w:t>приложение</w:t>
      </w:r>
      <w:r w:rsidRPr="00C16DEE">
        <w:rPr>
          <w:sz w:val="28"/>
          <w:szCs w:val="28"/>
        </w:rPr>
        <w:t xml:space="preserve"> 1).</w:t>
      </w:r>
    </w:p>
    <w:p w:rsidR="00464E32" w:rsidRPr="00C16DEE" w:rsidRDefault="00464E32" w:rsidP="00464E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6DEE">
        <w:rPr>
          <w:sz w:val="28"/>
          <w:szCs w:val="28"/>
        </w:rPr>
        <w:t xml:space="preserve">3. Поручить Администрации </w:t>
      </w:r>
      <w:proofErr w:type="spellStart"/>
      <w:r w:rsidRPr="00C16DEE">
        <w:rPr>
          <w:sz w:val="28"/>
          <w:szCs w:val="28"/>
        </w:rPr>
        <w:t>Цветочненского</w:t>
      </w:r>
      <w:proofErr w:type="spellEnd"/>
      <w:r w:rsidRPr="00C16DEE">
        <w:rPr>
          <w:sz w:val="28"/>
          <w:szCs w:val="28"/>
        </w:rPr>
        <w:t xml:space="preserve"> сельского поселения Белогорского района Республики Крым заключить с Администрацией  Белогорского района Республики Крым Соглашение по осуществлению полномочий, указанных</w:t>
      </w:r>
      <w:r w:rsidR="00C16DEE">
        <w:rPr>
          <w:sz w:val="28"/>
          <w:szCs w:val="28"/>
        </w:rPr>
        <w:t xml:space="preserve"> в пункте 1 настоящего решения </w:t>
      </w:r>
      <w:r w:rsidRPr="00C16DEE">
        <w:rPr>
          <w:sz w:val="28"/>
          <w:szCs w:val="28"/>
        </w:rPr>
        <w:t>на период с 01.01.2016 года по 31.12.2016 года.</w:t>
      </w:r>
    </w:p>
    <w:p w:rsidR="00464E32" w:rsidRPr="00C16DEE" w:rsidRDefault="00464E32" w:rsidP="00464E32">
      <w:pPr>
        <w:shd w:val="clear" w:color="auto" w:fill="FFFFFF"/>
        <w:ind w:firstLine="567"/>
        <w:jc w:val="both"/>
        <w:rPr>
          <w:sz w:val="28"/>
          <w:szCs w:val="28"/>
        </w:rPr>
      </w:pPr>
      <w:r w:rsidRPr="00C16DEE">
        <w:rPr>
          <w:sz w:val="28"/>
          <w:szCs w:val="28"/>
        </w:rPr>
        <w:t xml:space="preserve">4. Финансовое обеспечение полномочий, указанных в пункте 1 настоящего решения, осуществлять путем предоставления бюджету муниципального  </w:t>
      </w:r>
      <w:r w:rsidRPr="00C16DEE">
        <w:rPr>
          <w:sz w:val="28"/>
          <w:szCs w:val="28"/>
        </w:rPr>
        <w:lastRenderedPageBreak/>
        <w:t>образования Белогорский район  Республики Крым иных межбюджетных трансфертов, пр</w:t>
      </w:r>
      <w:r w:rsidR="00C16DEE">
        <w:rPr>
          <w:sz w:val="28"/>
          <w:szCs w:val="28"/>
        </w:rPr>
        <w:t xml:space="preserve">едусмотренных в составе бюджета муниципального образования </w:t>
      </w:r>
      <w:proofErr w:type="spellStart"/>
      <w:r w:rsidRPr="00C16DEE">
        <w:rPr>
          <w:sz w:val="28"/>
          <w:szCs w:val="28"/>
        </w:rPr>
        <w:t>Ц</w:t>
      </w:r>
      <w:r w:rsidR="00C16DEE">
        <w:rPr>
          <w:sz w:val="28"/>
          <w:szCs w:val="28"/>
        </w:rPr>
        <w:t>веточненское</w:t>
      </w:r>
      <w:proofErr w:type="spellEnd"/>
      <w:r w:rsidR="00C16DEE">
        <w:rPr>
          <w:sz w:val="28"/>
          <w:szCs w:val="28"/>
        </w:rPr>
        <w:t xml:space="preserve"> сельское поселение</w:t>
      </w:r>
      <w:r w:rsidRPr="00C16DEE">
        <w:rPr>
          <w:sz w:val="28"/>
          <w:szCs w:val="28"/>
        </w:rPr>
        <w:t xml:space="preserve"> на очередной финансовый год. </w:t>
      </w:r>
    </w:p>
    <w:p w:rsidR="00464E32" w:rsidRPr="00C16DEE" w:rsidRDefault="00464E32" w:rsidP="00464E32">
      <w:pPr>
        <w:shd w:val="clear" w:color="auto" w:fill="FFFFFF"/>
        <w:jc w:val="both"/>
        <w:rPr>
          <w:bCs/>
          <w:sz w:val="28"/>
          <w:szCs w:val="28"/>
        </w:rPr>
      </w:pPr>
      <w:r w:rsidRPr="00C16DEE">
        <w:rPr>
          <w:sz w:val="28"/>
          <w:szCs w:val="28"/>
        </w:rPr>
        <w:t xml:space="preserve">5. </w:t>
      </w:r>
      <w:r w:rsidR="00C16DEE">
        <w:rPr>
          <w:bCs/>
          <w:sz w:val="28"/>
          <w:szCs w:val="28"/>
        </w:rPr>
        <w:t>Предусмотреть в бюджете</w:t>
      </w:r>
      <w:r w:rsidRPr="00C16DEE">
        <w:rPr>
          <w:bCs/>
          <w:sz w:val="28"/>
          <w:szCs w:val="28"/>
        </w:rPr>
        <w:t xml:space="preserve"> </w:t>
      </w:r>
      <w:r w:rsidRPr="00C16DEE">
        <w:rPr>
          <w:sz w:val="28"/>
          <w:szCs w:val="28"/>
        </w:rPr>
        <w:t>му</w:t>
      </w:r>
      <w:r w:rsidR="00C16DEE">
        <w:rPr>
          <w:sz w:val="28"/>
          <w:szCs w:val="28"/>
        </w:rPr>
        <w:t>ниципального</w:t>
      </w:r>
      <w:r w:rsidRPr="00C16DEE">
        <w:rPr>
          <w:sz w:val="28"/>
          <w:szCs w:val="28"/>
        </w:rPr>
        <w:t xml:space="preserve"> образования</w:t>
      </w:r>
      <w:r w:rsidRPr="00C16DEE">
        <w:rPr>
          <w:bCs/>
          <w:sz w:val="28"/>
          <w:szCs w:val="28"/>
        </w:rPr>
        <w:t xml:space="preserve"> </w:t>
      </w:r>
      <w:proofErr w:type="spellStart"/>
      <w:r w:rsidRPr="00C16DEE">
        <w:rPr>
          <w:bCs/>
          <w:sz w:val="28"/>
          <w:szCs w:val="28"/>
        </w:rPr>
        <w:t>Цвет</w:t>
      </w:r>
      <w:r w:rsidR="00C16DEE">
        <w:rPr>
          <w:bCs/>
          <w:sz w:val="28"/>
          <w:szCs w:val="28"/>
        </w:rPr>
        <w:t>очненское</w:t>
      </w:r>
      <w:proofErr w:type="spellEnd"/>
      <w:r w:rsidR="00C16DEE">
        <w:rPr>
          <w:bCs/>
          <w:sz w:val="28"/>
          <w:szCs w:val="28"/>
        </w:rPr>
        <w:t xml:space="preserve"> сельское поселение на</w:t>
      </w:r>
      <w:r w:rsidRPr="00C16DEE">
        <w:rPr>
          <w:bCs/>
          <w:sz w:val="28"/>
          <w:szCs w:val="28"/>
        </w:rPr>
        <w:t xml:space="preserve"> 2</w:t>
      </w:r>
      <w:r w:rsidR="00C16DEE">
        <w:rPr>
          <w:bCs/>
          <w:sz w:val="28"/>
          <w:szCs w:val="28"/>
        </w:rPr>
        <w:t>016 год межбюджетные трансферты</w:t>
      </w:r>
      <w:r w:rsidRPr="00C16DEE">
        <w:rPr>
          <w:bCs/>
          <w:sz w:val="28"/>
          <w:szCs w:val="28"/>
        </w:rPr>
        <w:t xml:space="preserve"> на реализацию  полномочий</w:t>
      </w:r>
      <w:r w:rsidRPr="00C16DEE">
        <w:rPr>
          <w:sz w:val="28"/>
          <w:szCs w:val="28"/>
        </w:rPr>
        <w:t xml:space="preserve"> по созданию </w:t>
      </w:r>
      <w:r w:rsidR="00C16DEE">
        <w:rPr>
          <w:sz w:val="28"/>
          <w:szCs w:val="28"/>
        </w:rPr>
        <w:t>условий для организации досуга</w:t>
      </w:r>
      <w:r w:rsidRPr="00C16DEE">
        <w:rPr>
          <w:sz w:val="28"/>
          <w:szCs w:val="28"/>
        </w:rPr>
        <w:t xml:space="preserve"> и обеспечения жителей поселения у</w:t>
      </w:r>
      <w:r w:rsidR="00C16DEE">
        <w:rPr>
          <w:sz w:val="28"/>
          <w:szCs w:val="28"/>
        </w:rPr>
        <w:t xml:space="preserve">слугами организаций культуры в соответствии </w:t>
      </w:r>
      <w:r w:rsidRPr="00C16DEE">
        <w:rPr>
          <w:bCs/>
          <w:sz w:val="28"/>
          <w:szCs w:val="28"/>
        </w:rPr>
        <w:t>с заключенным соглашением.</w:t>
      </w:r>
      <w:r w:rsidRPr="00C16DEE">
        <w:rPr>
          <w:bCs/>
          <w:sz w:val="28"/>
          <w:szCs w:val="28"/>
        </w:rPr>
        <w:tab/>
      </w:r>
      <w:r w:rsidRPr="00C16DEE">
        <w:rPr>
          <w:sz w:val="28"/>
          <w:szCs w:val="28"/>
        </w:rPr>
        <w:t xml:space="preserve">Размер </w:t>
      </w:r>
      <w:proofErr w:type="gramStart"/>
      <w:r w:rsidRPr="00C16DEE">
        <w:rPr>
          <w:sz w:val="28"/>
          <w:szCs w:val="28"/>
        </w:rPr>
        <w:t>иных межбюджетных трансфертов, предоставляемых из бюджета</w:t>
      </w:r>
      <w:r w:rsidR="00C16DEE">
        <w:rPr>
          <w:sz w:val="28"/>
          <w:szCs w:val="28"/>
        </w:rPr>
        <w:t xml:space="preserve"> муниципального</w:t>
      </w:r>
      <w:r w:rsidRPr="00C16DEE">
        <w:rPr>
          <w:sz w:val="28"/>
          <w:szCs w:val="28"/>
        </w:rPr>
        <w:t xml:space="preserve"> обр</w:t>
      </w:r>
      <w:r w:rsidR="00C16DEE">
        <w:rPr>
          <w:sz w:val="28"/>
          <w:szCs w:val="28"/>
        </w:rPr>
        <w:t xml:space="preserve">азования </w:t>
      </w:r>
      <w:proofErr w:type="spellStart"/>
      <w:r w:rsidR="00C16DEE">
        <w:rPr>
          <w:sz w:val="28"/>
          <w:szCs w:val="28"/>
        </w:rPr>
        <w:t>Цветочненское</w:t>
      </w:r>
      <w:proofErr w:type="spellEnd"/>
      <w:r w:rsidR="00C16DEE">
        <w:rPr>
          <w:sz w:val="28"/>
          <w:szCs w:val="28"/>
        </w:rPr>
        <w:t xml:space="preserve"> сельское</w:t>
      </w:r>
      <w:r w:rsidRPr="00C16DEE">
        <w:rPr>
          <w:sz w:val="28"/>
          <w:szCs w:val="28"/>
        </w:rPr>
        <w:t xml:space="preserve"> поселение в бюджет муниципального образования Белогорский район Республики Крым на очередной финансовый год устан</w:t>
      </w:r>
      <w:r w:rsidR="00C16DEE">
        <w:rPr>
          <w:sz w:val="28"/>
          <w:szCs w:val="28"/>
        </w:rPr>
        <w:t>авливается</w:t>
      </w:r>
      <w:proofErr w:type="gramEnd"/>
      <w:r w:rsidR="00C16DEE">
        <w:rPr>
          <w:sz w:val="28"/>
          <w:szCs w:val="28"/>
        </w:rPr>
        <w:t xml:space="preserve"> в соответствии с</w:t>
      </w:r>
      <w:r w:rsidRPr="00C16DEE">
        <w:rPr>
          <w:sz w:val="28"/>
          <w:szCs w:val="28"/>
        </w:rPr>
        <w:t xml:space="preserve"> методикой.</w:t>
      </w:r>
    </w:p>
    <w:p w:rsidR="00464E32" w:rsidRPr="00C16DEE" w:rsidRDefault="00464E32" w:rsidP="00464E32">
      <w:pPr>
        <w:tabs>
          <w:tab w:val="left" w:pos="0"/>
        </w:tabs>
        <w:jc w:val="both"/>
        <w:rPr>
          <w:sz w:val="28"/>
          <w:szCs w:val="28"/>
        </w:rPr>
      </w:pPr>
      <w:r w:rsidRPr="00C16DEE">
        <w:rPr>
          <w:sz w:val="28"/>
          <w:szCs w:val="28"/>
        </w:rPr>
        <w:tab/>
        <w:t>6. Утвердить Порядок  и условия предоставления межбюджетных трансфертов, предоставл</w:t>
      </w:r>
      <w:r w:rsidR="00C16DEE">
        <w:rPr>
          <w:sz w:val="28"/>
          <w:szCs w:val="28"/>
        </w:rPr>
        <w:t>яемых из бюджета муниципального</w:t>
      </w:r>
      <w:r w:rsidRPr="00C16DEE">
        <w:rPr>
          <w:sz w:val="28"/>
          <w:szCs w:val="28"/>
        </w:rPr>
        <w:t xml:space="preserve"> образования </w:t>
      </w:r>
      <w:proofErr w:type="spellStart"/>
      <w:r w:rsidRPr="00C16DEE">
        <w:rPr>
          <w:sz w:val="28"/>
          <w:szCs w:val="28"/>
        </w:rPr>
        <w:t>Цветочненское</w:t>
      </w:r>
      <w:proofErr w:type="spellEnd"/>
      <w:r w:rsidRPr="00C16DEE">
        <w:rPr>
          <w:sz w:val="28"/>
          <w:szCs w:val="28"/>
        </w:rPr>
        <w:t xml:space="preserve"> сельское поселение Белогорского района Республики Крым  бюджету муниципального  образования Белогорский район Республики Крым на осуществление полномочий по созданию условий для организации досуга и обеспечения жителей </w:t>
      </w:r>
      <w:proofErr w:type="spellStart"/>
      <w:r w:rsidRPr="00C16DEE">
        <w:rPr>
          <w:sz w:val="28"/>
          <w:szCs w:val="28"/>
        </w:rPr>
        <w:t>Цветочненского</w:t>
      </w:r>
      <w:proofErr w:type="spellEnd"/>
      <w:r w:rsidRPr="00C16DEE">
        <w:rPr>
          <w:sz w:val="28"/>
          <w:szCs w:val="28"/>
        </w:rPr>
        <w:t xml:space="preserve"> сельского поселения услугами ор</w:t>
      </w:r>
      <w:r w:rsidR="00C16DEE">
        <w:rPr>
          <w:sz w:val="28"/>
          <w:szCs w:val="28"/>
        </w:rPr>
        <w:t xml:space="preserve">ганизаций культуры (приложение </w:t>
      </w:r>
      <w:r w:rsidRPr="00C16DEE">
        <w:rPr>
          <w:sz w:val="28"/>
          <w:szCs w:val="28"/>
        </w:rPr>
        <w:t>2).</w:t>
      </w:r>
    </w:p>
    <w:p w:rsidR="00464E32" w:rsidRPr="00C16DEE" w:rsidRDefault="00C16DEE" w:rsidP="00464E32">
      <w:pPr>
        <w:tabs>
          <w:tab w:val="left" w:pos="0"/>
        </w:tabs>
        <w:suppressAutoHyphens w:val="0"/>
        <w:ind w:left="-142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Утвердить</w:t>
      </w:r>
      <w:r w:rsidR="00464E32" w:rsidRPr="00C16DE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проект Отчета о расходовании иных межбюджетных</w:t>
      </w:r>
      <w:r w:rsidR="00464E32" w:rsidRPr="00C16DEE">
        <w:rPr>
          <w:sz w:val="28"/>
          <w:szCs w:val="28"/>
          <w:lang w:eastAsia="ru-RU"/>
        </w:rPr>
        <w:t xml:space="preserve"> трансфертов </w:t>
      </w:r>
    </w:p>
    <w:p w:rsidR="00C16DEE" w:rsidRDefault="00464E32" w:rsidP="00C16DEE">
      <w:pPr>
        <w:tabs>
          <w:tab w:val="left" w:pos="0"/>
        </w:tabs>
        <w:suppressAutoHyphens w:val="0"/>
        <w:ind w:left="-142"/>
        <w:contextualSpacing/>
        <w:jc w:val="both"/>
        <w:rPr>
          <w:sz w:val="28"/>
          <w:szCs w:val="28"/>
          <w:lang w:eastAsia="ru-RU"/>
        </w:rPr>
      </w:pPr>
      <w:proofErr w:type="spellStart"/>
      <w:r w:rsidRPr="00C16DEE">
        <w:rPr>
          <w:sz w:val="28"/>
          <w:szCs w:val="28"/>
          <w:lang w:eastAsia="ru-RU"/>
        </w:rPr>
        <w:t>Цвет</w:t>
      </w:r>
      <w:r w:rsidR="00C16DEE">
        <w:rPr>
          <w:sz w:val="28"/>
          <w:szCs w:val="28"/>
          <w:lang w:eastAsia="ru-RU"/>
        </w:rPr>
        <w:t>очненского</w:t>
      </w:r>
      <w:proofErr w:type="spellEnd"/>
      <w:r w:rsidR="00C16DEE">
        <w:rPr>
          <w:sz w:val="28"/>
          <w:szCs w:val="28"/>
          <w:lang w:eastAsia="ru-RU"/>
        </w:rPr>
        <w:t xml:space="preserve"> сельского поселения </w:t>
      </w:r>
      <w:proofErr w:type="gramStart"/>
      <w:r w:rsidRPr="00C16DEE">
        <w:rPr>
          <w:sz w:val="28"/>
          <w:szCs w:val="28"/>
          <w:lang w:eastAsia="ru-RU"/>
        </w:rPr>
        <w:t xml:space="preserve">( </w:t>
      </w:r>
      <w:proofErr w:type="gramEnd"/>
      <w:r w:rsidRPr="00C16DEE">
        <w:rPr>
          <w:sz w:val="28"/>
          <w:szCs w:val="28"/>
          <w:lang w:eastAsia="ru-RU"/>
        </w:rPr>
        <w:t>приложение 3).</w:t>
      </w:r>
    </w:p>
    <w:p w:rsidR="00464E32" w:rsidRPr="00C16DEE" w:rsidRDefault="00464E32" w:rsidP="00C16DEE">
      <w:pPr>
        <w:tabs>
          <w:tab w:val="left" w:pos="0"/>
        </w:tabs>
        <w:suppressAutoHyphens w:val="0"/>
        <w:ind w:left="-142"/>
        <w:contextualSpacing/>
        <w:jc w:val="both"/>
        <w:rPr>
          <w:sz w:val="28"/>
          <w:szCs w:val="28"/>
          <w:lang w:eastAsia="ru-RU"/>
        </w:rPr>
      </w:pPr>
      <w:r w:rsidRPr="00C16DEE">
        <w:rPr>
          <w:sz w:val="28"/>
          <w:szCs w:val="28"/>
        </w:rPr>
        <w:t xml:space="preserve">8. </w:t>
      </w:r>
      <w:r w:rsidR="00C16DEE">
        <w:rPr>
          <w:sz w:val="28"/>
          <w:szCs w:val="28"/>
          <w:bdr w:val="none" w:sz="0" w:space="0" w:color="auto" w:frame="1"/>
        </w:rPr>
        <w:t>Данное решение обнародовать на информационном стенде в административном здании сельского совета и</w:t>
      </w:r>
      <w:r w:rsidR="00C16DEE">
        <w:rPr>
          <w:sz w:val="28"/>
          <w:szCs w:val="28"/>
        </w:rPr>
        <w:t xml:space="preserve"> на официальном</w:t>
      </w:r>
      <w:r w:rsidRPr="00C16DEE">
        <w:rPr>
          <w:sz w:val="28"/>
          <w:szCs w:val="28"/>
        </w:rPr>
        <w:t xml:space="preserve"> Портале Пр</w:t>
      </w:r>
      <w:r w:rsidR="00C16DEE">
        <w:rPr>
          <w:sz w:val="28"/>
          <w:szCs w:val="28"/>
        </w:rPr>
        <w:t xml:space="preserve">авительства Республики Крым на </w:t>
      </w:r>
      <w:r w:rsidRPr="00C16DEE">
        <w:rPr>
          <w:sz w:val="28"/>
          <w:szCs w:val="28"/>
        </w:rPr>
        <w:t>стран</w:t>
      </w:r>
      <w:r w:rsidR="00C16DEE">
        <w:rPr>
          <w:sz w:val="28"/>
          <w:szCs w:val="28"/>
        </w:rPr>
        <w:t>ице Белогорского муниципального района</w:t>
      </w:r>
      <w:r w:rsidRPr="00C16DEE">
        <w:rPr>
          <w:sz w:val="28"/>
          <w:szCs w:val="28"/>
        </w:rPr>
        <w:t xml:space="preserve"> </w:t>
      </w:r>
      <w:r w:rsidRPr="00C16DEE">
        <w:rPr>
          <w:sz w:val="28"/>
          <w:szCs w:val="28"/>
          <w:lang w:val="en-US"/>
        </w:rPr>
        <w:t>http</w:t>
      </w:r>
      <w:r w:rsidRPr="00C16DEE">
        <w:rPr>
          <w:sz w:val="28"/>
          <w:szCs w:val="28"/>
        </w:rPr>
        <w:t>:</w:t>
      </w:r>
      <w:proofErr w:type="spellStart"/>
      <w:r w:rsidRPr="00C16DEE">
        <w:rPr>
          <w:sz w:val="28"/>
          <w:szCs w:val="28"/>
          <w:lang w:val="en-US"/>
        </w:rPr>
        <w:t>belogorskiy</w:t>
      </w:r>
      <w:proofErr w:type="spellEnd"/>
      <w:r w:rsidRPr="00C16DEE">
        <w:rPr>
          <w:sz w:val="28"/>
          <w:szCs w:val="28"/>
        </w:rPr>
        <w:t>.</w:t>
      </w:r>
      <w:proofErr w:type="spellStart"/>
      <w:r w:rsidRPr="00C16DEE">
        <w:rPr>
          <w:sz w:val="28"/>
          <w:szCs w:val="28"/>
          <w:lang w:val="en-US"/>
        </w:rPr>
        <w:t>rk</w:t>
      </w:r>
      <w:proofErr w:type="spellEnd"/>
      <w:r w:rsidRPr="00C16DEE">
        <w:rPr>
          <w:sz w:val="28"/>
          <w:szCs w:val="28"/>
        </w:rPr>
        <w:t>.</w:t>
      </w:r>
      <w:proofErr w:type="spellStart"/>
      <w:r w:rsidRPr="00C16DEE">
        <w:rPr>
          <w:sz w:val="28"/>
          <w:szCs w:val="28"/>
          <w:lang w:val="en-US"/>
        </w:rPr>
        <w:t>gov</w:t>
      </w:r>
      <w:proofErr w:type="spellEnd"/>
      <w:r w:rsidRPr="00C16DEE">
        <w:rPr>
          <w:sz w:val="28"/>
          <w:szCs w:val="28"/>
        </w:rPr>
        <w:t>.</w:t>
      </w:r>
      <w:proofErr w:type="spellStart"/>
      <w:r w:rsidRPr="00C16DEE">
        <w:rPr>
          <w:sz w:val="28"/>
          <w:szCs w:val="28"/>
          <w:lang w:val="en-US"/>
        </w:rPr>
        <w:t>ru</w:t>
      </w:r>
      <w:proofErr w:type="spellEnd"/>
      <w:r w:rsidR="00C16DEE">
        <w:rPr>
          <w:sz w:val="28"/>
          <w:szCs w:val="28"/>
        </w:rPr>
        <w:t xml:space="preserve"> в разделе - Муниципальные образования района, подраздел </w:t>
      </w:r>
      <w:proofErr w:type="spellStart"/>
      <w:r w:rsidR="00C16DEE">
        <w:rPr>
          <w:sz w:val="28"/>
          <w:szCs w:val="28"/>
        </w:rPr>
        <w:t>Цветочненское</w:t>
      </w:r>
      <w:proofErr w:type="spellEnd"/>
      <w:r w:rsidR="00C16DEE">
        <w:rPr>
          <w:sz w:val="28"/>
          <w:szCs w:val="28"/>
        </w:rPr>
        <w:t xml:space="preserve"> сельское </w:t>
      </w:r>
      <w:r w:rsidRPr="00C16DEE">
        <w:rPr>
          <w:sz w:val="28"/>
          <w:szCs w:val="28"/>
        </w:rPr>
        <w:t>поселение.</w:t>
      </w:r>
    </w:p>
    <w:p w:rsidR="00464E32" w:rsidRPr="00C16DEE" w:rsidRDefault="00C16DEE" w:rsidP="00C16DEE">
      <w:pPr>
        <w:widowControl w:val="0"/>
        <w:tabs>
          <w:tab w:val="left" w:pos="1566"/>
        </w:tabs>
        <w:ind w:right="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9. Настоящее </w:t>
      </w:r>
      <w:r w:rsidR="00464E32" w:rsidRPr="00C16DEE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ешение вступает в силу со дня</w:t>
      </w:r>
      <w:r w:rsidR="00464E32" w:rsidRPr="00C16DEE">
        <w:rPr>
          <w:sz w:val="28"/>
          <w:szCs w:val="28"/>
          <w:lang w:eastAsia="ru-RU"/>
        </w:rPr>
        <w:t xml:space="preserve"> его официального обнародования.</w:t>
      </w:r>
    </w:p>
    <w:p w:rsidR="00464E32" w:rsidRPr="00C16DEE" w:rsidRDefault="00C16DEE" w:rsidP="00464E32">
      <w:pPr>
        <w:widowControl w:val="0"/>
        <w:suppressAutoHyphens w:val="0"/>
        <w:jc w:val="both"/>
        <w:rPr>
          <w:rFonts w:eastAsia="Lucida Sans Unicode"/>
          <w:sz w:val="28"/>
          <w:szCs w:val="28"/>
          <w:lang w:eastAsia="en-US" w:bidi="en-US"/>
        </w:rPr>
      </w:pPr>
      <w:r>
        <w:rPr>
          <w:rFonts w:eastAsia="Lucida Sans Unicode" w:cs="Tahoma"/>
          <w:sz w:val="28"/>
          <w:szCs w:val="28"/>
          <w:lang w:eastAsia="en-US" w:bidi="en-US"/>
        </w:rPr>
        <w:t>10. Контроль за исполнением настоящего решения возложить на председателя</w:t>
      </w:r>
      <w:r w:rsidR="00464E32" w:rsidRPr="00C16DEE">
        <w:rPr>
          <w:rFonts w:eastAsia="Lucida Sans Unicode" w:cs="Tahoma"/>
          <w:sz w:val="28"/>
          <w:szCs w:val="28"/>
          <w:lang w:eastAsia="en-US" w:bidi="en-US"/>
        </w:rPr>
        <w:t xml:space="preserve"> </w:t>
      </w:r>
      <w:proofErr w:type="spellStart"/>
      <w:r w:rsidR="00464E32" w:rsidRPr="00C16DEE">
        <w:rPr>
          <w:rFonts w:eastAsia="Lucida Sans Unicode" w:cs="Tahoma"/>
          <w:sz w:val="28"/>
          <w:szCs w:val="28"/>
          <w:lang w:eastAsia="en-US" w:bidi="en-US"/>
        </w:rPr>
        <w:t>Цветочненского</w:t>
      </w:r>
      <w:proofErr w:type="spellEnd"/>
      <w:r w:rsidR="00464E32" w:rsidRPr="00C16DEE">
        <w:rPr>
          <w:rFonts w:eastAsia="Lucida Sans Unicode" w:cs="Tahoma"/>
          <w:sz w:val="28"/>
          <w:szCs w:val="28"/>
          <w:lang w:eastAsia="en-US" w:bidi="en-US"/>
        </w:rPr>
        <w:t xml:space="preserve"> сельского </w:t>
      </w:r>
      <w:proofErr w:type="gramStart"/>
      <w:r w:rsidR="00464E32" w:rsidRPr="00C16DEE">
        <w:rPr>
          <w:rFonts w:eastAsia="Lucida Sans Unicode" w:cs="Tahoma"/>
          <w:sz w:val="28"/>
          <w:szCs w:val="28"/>
          <w:lang w:eastAsia="en-US" w:bidi="en-US"/>
        </w:rPr>
        <w:t>совета-главу</w:t>
      </w:r>
      <w:proofErr w:type="gramEnd"/>
      <w:r w:rsidR="00464E32" w:rsidRPr="00C16DEE">
        <w:rPr>
          <w:rFonts w:eastAsia="Lucida Sans Unicode" w:cs="Tahoma"/>
          <w:sz w:val="28"/>
          <w:szCs w:val="28"/>
          <w:lang w:eastAsia="en-US" w:bidi="en-US"/>
        </w:rPr>
        <w:t xml:space="preserve"> администрации </w:t>
      </w:r>
      <w:proofErr w:type="spellStart"/>
      <w:r w:rsidR="00464E32" w:rsidRPr="00C16DEE">
        <w:rPr>
          <w:rFonts w:eastAsia="Lucida Sans Unicode" w:cs="Tahoma"/>
          <w:sz w:val="28"/>
          <w:szCs w:val="28"/>
          <w:lang w:eastAsia="en-US" w:bidi="en-US"/>
        </w:rPr>
        <w:t>Цветоч</w:t>
      </w:r>
      <w:r>
        <w:rPr>
          <w:rFonts w:eastAsia="Lucida Sans Unicode" w:cs="Tahoma"/>
          <w:sz w:val="28"/>
          <w:szCs w:val="28"/>
          <w:lang w:eastAsia="en-US" w:bidi="en-US"/>
        </w:rPr>
        <w:t>ненского</w:t>
      </w:r>
      <w:proofErr w:type="spellEnd"/>
      <w:r>
        <w:rPr>
          <w:rFonts w:eastAsia="Lucida Sans Unicode" w:cs="Tahoma"/>
          <w:sz w:val="28"/>
          <w:szCs w:val="28"/>
          <w:lang w:eastAsia="en-US" w:bidi="en-US"/>
        </w:rPr>
        <w:t xml:space="preserve"> сельского поселения </w:t>
      </w:r>
      <w:proofErr w:type="spellStart"/>
      <w:r>
        <w:rPr>
          <w:rFonts w:eastAsia="Lucida Sans Unicode" w:cs="Tahoma"/>
          <w:sz w:val="28"/>
          <w:szCs w:val="28"/>
          <w:lang w:eastAsia="en-US" w:bidi="en-US"/>
        </w:rPr>
        <w:t>Здорову</w:t>
      </w:r>
      <w:proofErr w:type="spellEnd"/>
      <w:r w:rsidR="00464E32" w:rsidRPr="00C16DEE">
        <w:rPr>
          <w:rFonts w:eastAsia="Lucida Sans Unicode" w:cs="Tahoma"/>
          <w:sz w:val="28"/>
          <w:szCs w:val="28"/>
          <w:lang w:eastAsia="en-US" w:bidi="en-US"/>
        </w:rPr>
        <w:t xml:space="preserve"> И.Г.</w:t>
      </w:r>
    </w:p>
    <w:p w:rsidR="00464E32" w:rsidRPr="00C16DEE" w:rsidRDefault="00464E32" w:rsidP="00464E32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8"/>
          <w:szCs w:val="28"/>
        </w:rPr>
      </w:pPr>
    </w:p>
    <w:p w:rsidR="00464E32" w:rsidRPr="00C16DEE" w:rsidRDefault="00464E32" w:rsidP="00464E32">
      <w:pPr>
        <w:rPr>
          <w:sz w:val="28"/>
          <w:szCs w:val="28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464E32" w:rsidRPr="00C16DEE" w:rsidRDefault="00464E32" w:rsidP="00464E32">
      <w:pPr>
        <w:rPr>
          <w:sz w:val="28"/>
          <w:szCs w:val="28"/>
        </w:rPr>
      </w:pPr>
      <w:r w:rsidRPr="00C16DEE">
        <w:rPr>
          <w:sz w:val="28"/>
          <w:szCs w:val="28"/>
        </w:rPr>
        <w:t xml:space="preserve">Председатель </w:t>
      </w:r>
      <w:proofErr w:type="spellStart"/>
      <w:r w:rsidRPr="00C16DEE">
        <w:rPr>
          <w:sz w:val="28"/>
          <w:szCs w:val="28"/>
        </w:rPr>
        <w:t>Цветочненского</w:t>
      </w:r>
      <w:proofErr w:type="spellEnd"/>
      <w:r w:rsidRPr="00C16DEE">
        <w:rPr>
          <w:sz w:val="28"/>
          <w:szCs w:val="28"/>
        </w:rPr>
        <w:t xml:space="preserve"> сельского совета-</w:t>
      </w:r>
    </w:p>
    <w:p w:rsidR="00464E32" w:rsidRPr="00C16DEE" w:rsidRDefault="00464E32" w:rsidP="00464E32">
      <w:pPr>
        <w:tabs>
          <w:tab w:val="left" w:pos="2629"/>
        </w:tabs>
        <w:ind w:left="-284" w:firstLine="284"/>
        <w:rPr>
          <w:sz w:val="28"/>
          <w:szCs w:val="28"/>
        </w:rPr>
      </w:pPr>
      <w:r w:rsidRPr="00C16DEE">
        <w:rPr>
          <w:sz w:val="28"/>
          <w:szCs w:val="28"/>
        </w:rPr>
        <w:t xml:space="preserve">глава администрации </w:t>
      </w:r>
    </w:p>
    <w:p w:rsidR="00464E32" w:rsidRPr="00C16DEE" w:rsidRDefault="00464E32" w:rsidP="00464E32">
      <w:pPr>
        <w:tabs>
          <w:tab w:val="left" w:pos="2629"/>
        </w:tabs>
        <w:ind w:left="-284" w:firstLine="284"/>
        <w:rPr>
          <w:sz w:val="28"/>
          <w:szCs w:val="28"/>
        </w:rPr>
      </w:pPr>
      <w:proofErr w:type="spellStart"/>
      <w:r w:rsidRPr="00C16DEE">
        <w:rPr>
          <w:sz w:val="28"/>
          <w:szCs w:val="28"/>
        </w:rPr>
        <w:t>Цветочненского</w:t>
      </w:r>
      <w:proofErr w:type="spellEnd"/>
      <w:r w:rsidRPr="00C16DEE">
        <w:rPr>
          <w:sz w:val="28"/>
          <w:szCs w:val="28"/>
        </w:rPr>
        <w:t xml:space="preserve"> сельского поселения</w:t>
      </w:r>
      <w:r w:rsidR="00C16DEE">
        <w:rPr>
          <w:sz w:val="28"/>
          <w:szCs w:val="28"/>
        </w:rPr>
        <w:tab/>
      </w:r>
      <w:r w:rsidR="00C16DEE">
        <w:rPr>
          <w:sz w:val="28"/>
          <w:szCs w:val="28"/>
        </w:rPr>
        <w:tab/>
      </w:r>
      <w:r w:rsidR="00C16DEE">
        <w:rPr>
          <w:sz w:val="28"/>
          <w:szCs w:val="28"/>
        </w:rPr>
        <w:tab/>
      </w:r>
      <w:r w:rsidRPr="00C16DEE">
        <w:rPr>
          <w:sz w:val="28"/>
          <w:szCs w:val="28"/>
        </w:rPr>
        <w:tab/>
      </w:r>
      <w:proofErr w:type="gramStart"/>
      <w:r w:rsidRPr="00C16DEE">
        <w:rPr>
          <w:sz w:val="28"/>
          <w:szCs w:val="28"/>
        </w:rPr>
        <w:t>Здорова</w:t>
      </w:r>
      <w:proofErr w:type="gramEnd"/>
      <w:r w:rsidRPr="00C16DEE">
        <w:rPr>
          <w:sz w:val="28"/>
          <w:szCs w:val="28"/>
        </w:rPr>
        <w:t xml:space="preserve"> И.Г.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4E32" w:rsidRPr="00C16DEE" w:rsidTr="000424D0">
        <w:tc>
          <w:tcPr>
            <w:tcW w:w="4785" w:type="dxa"/>
          </w:tcPr>
          <w:p w:rsidR="00464E32" w:rsidRPr="00C16DEE" w:rsidRDefault="00464E32" w:rsidP="000424D0">
            <w:pPr>
              <w:suppressAutoHyphens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64E32" w:rsidRPr="00C16DEE" w:rsidRDefault="00464E32" w:rsidP="000424D0">
            <w:pPr>
              <w:suppressAutoHyphens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C16DEE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4786" w:type="dxa"/>
            <w:hideMark/>
          </w:tcPr>
          <w:p w:rsidR="00464E32" w:rsidRPr="00C16DEE" w:rsidRDefault="00C16DEE" w:rsidP="000424D0">
            <w:pPr>
              <w:suppressAutoHyphens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 w:rsidR="00464E32" w:rsidRPr="00C16DE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464E32" w:rsidRPr="00C16DEE" w:rsidRDefault="00C16DEE" w:rsidP="000424D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решению</w:t>
            </w:r>
            <w:r w:rsidR="00464E32" w:rsidRPr="00C16DEE">
              <w:rPr>
                <w:rFonts w:eastAsia="Calibri"/>
                <w:sz w:val="28"/>
                <w:szCs w:val="28"/>
                <w:lang w:eastAsia="en-US"/>
              </w:rPr>
              <w:t xml:space="preserve"> 18-й сессии </w:t>
            </w:r>
            <w:proofErr w:type="spellStart"/>
            <w:r w:rsidR="00464E32" w:rsidRPr="00C16DEE">
              <w:rPr>
                <w:rFonts w:eastAsia="Calibri"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="00464E32" w:rsidRPr="00C16D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464E32" w:rsidRPr="00C16DEE">
              <w:rPr>
                <w:rFonts w:eastAsia="Calibri"/>
                <w:sz w:val="28"/>
                <w:szCs w:val="28"/>
                <w:lang w:eastAsia="en-US"/>
              </w:rPr>
              <w:t>сельского</w:t>
            </w:r>
            <w:proofErr w:type="gramEnd"/>
          </w:p>
          <w:p w:rsidR="00464E32" w:rsidRPr="00C16DEE" w:rsidRDefault="00464E32" w:rsidP="000424D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16DEE">
              <w:rPr>
                <w:rFonts w:eastAsia="Calibri"/>
                <w:sz w:val="28"/>
                <w:szCs w:val="28"/>
                <w:lang w:eastAsia="en-US"/>
              </w:rPr>
              <w:t xml:space="preserve"> совета 1-го созыва</w:t>
            </w:r>
          </w:p>
          <w:p w:rsidR="00464E32" w:rsidRPr="00C16DEE" w:rsidRDefault="00C16DEE" w:rsidP="000424D0">
            <w:pPr>
              <w:suppressAutoHyphens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от </w:t>
            </w:r>
            <w:r w:rsidR="00464E32" w:rsidRPr="00C16DEE">
              <w:rPr>
                <w:rFonts w:eastAsia="Calibri"/>
                <w:sz w:val="28"/>
                <w:szCs w:val="28"/>
                <w:lang w:eastAsia="en-US"/>
              </w:rPr>
              <w:t>30.12.2015 г. № 185</w:t>
            </w:r>
          </w:p>
          <w:p w:rsidR="00464E32" w:rsidRPr="00C16DEE" w:rsidRDefault="00C16DEE" w:rsidP="000424D0">
            <w:pPr>
              <w:spacing w:line="270" w:lineRule="atLeas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 передаче</w:t>
            </w:r>
            <w:r w:rsidR="00464E32" w:rsidRPr="00C16DEE">
              <w:rPr>
                <w:bCs/>
                <w:sz w:val="28"/>
                <w:szCs w:val="28"/>
              </w:rPr>
              <w:t xml:space="preserve"> полномочий  администрации</w:t>
            </w:r>
          </w:p>
          <w:p w:rsidR="00464E32" w:rsidRPr="00C16DEE" w:rsidRDefault="00C16DEE" w:rsidP="000424D0">
            <w:pPr>
              <w:spacing w:line="270" w:lineRule="atLeas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Цветочненского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="00464E32" w:rsidRPr="00C16DEE">
              <w:rPr>
                <w:sz w:val="28"/>
                <w:szCs w:val="28"/>
              </w:rPr>
              <w:t xml:space="preserve"> поселения</w:t>
            </w:r>
          </w:p>
          <w:p w:rsidR="00464E32" w:rsidRPr="00C16DEE" w:rsidRDefault="00C16DEE" w:rsidP="00C16DEE">
            <w:pPr>
              <w:spacing w:line="27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Белогорского</w:t>
            </w:r>
            <w:r w:rsidR="00464E32" w:rsidRPr="00C16DEE">
              <w:rPr>
                <w:sz w:val="28"/>
                <w:szCs w:val="28"/>
              </w:rPr>
              <w:t xml:space="preserve"> района Республики  Крым</w:t>
            </w:r>
            <w:r>
              <w:rPr>
                <w:sz w:val="28"/>
                <w:szCs w:val="28"/>
              </w:rPr>
              <w:t xml:space="preserve"> по созданию условий для организации досуга </w:t>
            </w:r>
            <w:r w:rsidR="00464E32" w:rsidRPr="00C16DEE">
              <w:rPr>
                <w:sz w:val="28"/>
                <w:szCs w:val="28"/>
              </w:rPr>
              <w:t>и</w:t>
            </w:r>
          </w:p>
          <w:p w:rsidR="00464E32" w:rsidRPr="00C16DEE" w:rsidRDefault="00C16DEE" w:rsidP="000424D0">
            <w:pPr>
              <w:spacing w:line="27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обеспечения</w:t>
            </w:r>
            <w:r w:rsidR="00464E32" w:rsidRPr="00C16DEE">
              <w:rPr>
                <w:sz w:val="28"/>
                <w:szCs w:val="28"/>
              </w:rPr>
              <w:t xml:space="preserve"> жителей  </w:t>
            </w:r>
            <w:proofErr w:type="spellStart"/>
            <w:r w:rsidR="00464E32" w:rsidRPr="00C16DEE">
              <w:rPr>
                <w:sz w:val="28"/>
                <w:szCs w:val="28"/>
              </w:rPr>
              <w:t>Цветочненского</w:t>
            </w:r>
            <w:proofErr w:type="spellEnd"/>
            <w:r w:rsidR="00464E32" w:rsidRPr="00C16DEE">
              <w:rPr>
                <w:sz w:val="28"/>
                <w:szCs w:val="28"/>
              </w:rPr>
              <w:t xml:space="preserve"> сельского</w:t>
            </w:r>
          </w:p>
          <w:p w:rsidR="00464E32" w:rsidRPr="00C16DEE" w:rsidRDefault="00C16DEE" w:rsidP="000424D0">
            <w:pPr>
              <w:spacing w:line="27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услугами</w:t>
            </w:r>
            <w:r w:rsidR="00464E32" w:rsidRPr="00C16DEE">
              <w:rPr>
                <w:sz w:val="28"/>
                <w:szCs w:val="28"/>
              </w:rPr>
              <w:t xml:space="preserve"> организаций культуры</w:t>
            </w:r>
            <w:r>
              <w:rPr>
                <w:sz w:val="28"/>
                <w:szCs w:val="28"/>
              </w:rPr>
              <w:t>»</w:t>
            </w:r>
          </w:p>
          <w:p w:rsidR="00464E32" w:rsidRPr="00C16DEE" w:rsidRDefault="00464E32" w:rsidP="000424D0">
            <w:pPr>
              <w:jc w:val="right"/>
              <w:rPr>
                <w:b/>
                <w:sz w:val="28"/>
                <w:szCs w:val="28"/>
              </w:rPr>
            </w:pPr>
          </w:p>
          <w:p w:rsidR="00464E32" w:rsidRPr="00C16DEE" w:rsidRDefault="00464E32" w:rsidP="000424D0">
            <w:pPr>
              <w:suppressAutoHyphens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64E32" w:rsidRPr="00C16DEE" w:rsidRDefault="00464E32" w:rsidP="00464E32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64E32" w:rsidRPr="00C16DEE" w:rsidRDefault="00C16DEE" w:rsidP="00464E32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СОГЛАШЕНИЕ </w:t>
      </w:r>
      <w:r w:rsidR="00464E32" w:rsidRPr="00C16DEE">
        <w:rPr>
          <w:rFonts w:eastAsia="Calibri"/>
          <w:b/>
          <w:sz w:val="28"/>
          <w:szCs w:val="28"/>
          <w:lang w:eastAsia="en-US"/>
        </w:rPr>
        <w:t xml:space="preserve">№ 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16DEE">
        <w:rPr>
          <w:rFonts w:eastAsia="Calibri"/>
          <w:b/>
          <w:sz w:val="28"/>
          <w:szCs w:val="28"/>
          <w:lang w:eastAsia="en-US"/>
        </w:rPr>
        <w:t xml:space="preserve">между Администрацией  </w:t>
      </w:r>
      <w:proofErr w:type="spellStart"/>
      <w:r w:rsidRPr="00C16DEE">
        <w:rPr>
          <w:rFonts w:eastAsia="Calibri"/>
          <w:b/>
          <w:sz w:val="28"/>
          <w:szCs w:val="28"/>
          <w:lang w:eastAsia="en-US"/>
        </w:rPr>
        <w:t>Цветочненского</w:t>
      </w:r>
      <w:proofErr w:type="spellEnd"/>
      <w:r w:rsidRPr="00C16DEE">
        <w:rPr>
          <w:rFonts w:eastAsia="Calibri"/>
          <w:b/>
          <w:sz w:val="28"/>
          <w:szCs w:val="28"/>
          <w:lang w:eastAsia="en-US"/>
        </w:rPr>
        <w:t xml:space="preserve"> сельского поселения Белог</w:t>
      </w:r>
      <w:r w:rsidR="00C16DEE">
        <w:rPr>
          <w:rFonts w:eastAsia="Calibri"/>
          <w:b/>
          <w:sz w:val="28"/>
          <w:szCs w:val="28"/>
          <w:lang w:eastAsia="en-US"/>
        </w:rPr>
        <w:t>орского района Республики Крым и</w:t>
      </w:r>
      <w:r w:rsidRPr="00C16DEE">
        <w:rPr>
          <w:rFonts w:eastAsia="Calibri"/>
          <w:b/>
          <w:sz w:val="28"/>
          <w:szCs w:val="28"/>
          <w:lang w:eastAsia="en-US"/>
        </w:rPr>
        <w:t xml:space="preserve"> Администрацией  Белого</w:t>
      </w:r>
      <w:r w:rsidR="00C16DEE">
        <w:rPr>
          <w:rFonts w:eastAsia="Calibri"/>
          <w:b/>
          <w:sz w:val="28"/>
          <w:szCs w:val="28"/>
          <w:lang w:eastAsia="en-US"/>
        </w:rPr>
        <w:t>рского района Республики Крым по осуществлению полномочий</w:t>
      </w:r>
      <w:r w:rsidRPr="00C16DEE">
        <w:rPr>
          <w:rFonts w:eastAsia="Calibri"/>
          <w:b/>
          <w:sz w:val="28"/>
          <w:szCs w:val="28"/>
          <w:lang w:eastAsia="en-US"/>
        </w:rPr>
        <w:t xml:space="preserve"> по созданию условий для организации досуга и обеспечения жителей </w:t>
      </w:r>
      <w:proofErr w:type="spellStart"/>
      <w:r w:rsidRPr="00C16DEE">
        <w:rPr>
          <w:rFonts w:eastAsia="Calibri"/>
          <w:b/>
          <w:sz w:val="28"/>
          <w:szCs w:val="28"/>
          <w:lang w:eastAsia="en-US"/>
        </w:rPr>
        <w:t>Цветочненского</w:t>
      </w:r>
      <w:proofErr w:type="spellEnd"/>
      <w:r w:rsidRPr="00C16DEE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16DEE">
        <w:rPr>
          <w:rFonts w:eastAsia="Calibri"/>
          <w:b/>
          <w:sz w:val="28"/>
          <w:szCs w:val="28"/>
          <w:lang w:eastAsia="en-US"/>
        </w:rPr>
        <w:t>услугами организаций культуры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proofErr w:type="spellStart"/>
      <w:r w:rsidRPr="00C16DEE">
        <w:rPr>
          <w:rFonts w:eastAsia="Calibri"/>
          <w:sz w:val="28"/>
          <w:szCs w:val="28"/>
          <w:lang w:eastAsia="en-US"/>
        </w:rPr>
        <w:t>с</w:t>
      </w:r>
      <w:proofErr w:type="gramStart"/>
      <w:r w:rsidRPr="00C16DEE">
        <w:rPr>
          <w:rFonts w:eastAsia="Calibri"/>
          <w:sz w:val="28"/>
          <w:szCs w:val="28"/>
          <w:lang w:eastAsia="en-US"/>
        </w:rPr>
        <w:t>.Ц</w:t>
      </w:r>
      <w:proofErr w:type="gramEnd"/>
      <w:r w:rsidRPr="00C16DEE">
        <w:rPr>
          <w:rFonts w:eastAsia="Calibri"/>
          <w:sz w:val="28"/>
          <w:szCs w:val="28"/>
          <w:lang w:eastAsia="en-US"/>
        </w:rPr>
        <w:t>веточное</w:t>
      </w:r>
      <w:proofErr w:type="spellEnd"/>
      <w:r w:rsidRPr="00C16DEE">
        <w:rPr>
          <w:rFonts w:eastAsia="Calibri"/>
          <w:sz w:val="28"/>
          <w:szCs w:val="28"/>
          <w:lang w:eastAsia="en-US"/>
        </w:rPr>
        <w:t xml:space="preserve"> </w:t>
      </w:r>
      <w:r w:rsidR="00C16DEE">
        <w:rPr>
          <w:rFonts w:eastAsia="Calibri"/>
          <w:sz w:val="28"/>
          <w:szCs w:val="28"/>
          <w:lang w:eastAsia="en-US"/>
        </w:rPr>
        <w:tab/>
      </w:r>
      <w:r w:rsidR="00C16DEE">
        <w:rPr>
          <w:rFonts w:eastAsia="Calibri"/>
          <w:sz w:val="28"/>
          <w:szCs w:val="28"/>
          <w:lang w:eastAsia="en-US"/>
        </w:rPr>
        <w:tab/>
      </w:r>
      <w:r w:rsidR="00C16DEE">
        <w:rPr>
          <w:rFonts w:eastAsia="Calibri"/>
          <w:sz w:val="28"/>
          <w:szCs w:val="28"/>
          <w:lang w:eastAsia="en-US"/>
        </w:rPr>
        <w:tab/>
      </w:r>
      <w:r w:rsidR="00C16DEE">
        <w:rPr>
          <w:rFonts w:eastAsia="Calibri"/>
          <w:sz w:val="28"/>
          <w:szCs w:val="28"/>
          <w:lang w:eastAsia="en-US"/>
        </w:rPr>
        <w:tab/>
      </w:r>
      <w:r w:rsidR="00C16DEE">
        <w:rPr>
          <w:rFonts w:eastAsia="Calibri"/>
          <w:sz w:val="28"/>
          <w:szCs w:val="28"/>
          <w:lang w:eastAsia="en-US"/>
        </w:rPr>
        <w:tab/>
      </w:r>
      <w:r w:rsidR="00C16DEE">
        <w:rPr>
          <w:rFonts w:eastAsia="Calibri"/>
          <w:sz w:val="28"/>
          <w:szCs w:val="28"/>
          <w:lang w:eastAsia="en-US"/>
        </w:rPr>
        <w:tab/>
      </w:r>
      <w:r w:rsidRPr="00C16DEE">
        <w:rPr>
          <w:rFonts w:eastAsia="Calibri"/>
          <w:sz w:val="28"/>
          <w:szCs w:val="28"/>
          <w:lang w:eastAsia="en-US"/>
        </w:rPr>
        <w:t>«_____» ___________ 20___ г.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 w:rsidRPr="00C16DEE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Pr="00C16DEE">
        <w:rPr>
          <w:rFonts w:eastAsia="Calibri"/>
          <w:sz w:val="28"/>
          <w:szCs w:val="28"/>
          <w:lang w:eastAsia="en-US"/>
        </w:rPr>
        <w:t xml:space="preserve"> сельского поселения Белогорского района Республики Крым, именуемая в дальнейшем «Админ</w:t>
      </w:r>
      <w:r w:rsidR="00C16DEE">
        <w:rPr>
          <w:rFonts w:eastAsia="Calibri"/>
          <w:sz w:val="28"/>
          <w:szCs w:val="28"/>
          <w:lang w:eastAsia="en-US"/>
        </w:rPr>
        <w:t xml:space="preserve">истрация», в лице председателя </w:t>
      </w:r>
      <w:proofErr w:type="spellStart"/>
      <w:r w:rsidRPr="00C16DEE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Pr="00C16DEE">
        <w:rPr>
          <w:rFonts w:eastAsia="Calibri"/>
          <w:sz w:val="28"/>
          <w:szCs w:val="28"/>
          <w:lang w:eastAsia="en-US"/>
        </w:rPr>
        <w:t xml:space="preserve"> сельского совета </w:t>
      </w:r>
      <w:proofErr w:type="gramStart"/>
      <w:r w:rsidRPr="00C16DEE">
        <w:rPr>
          <w:rFonts w:eastAsia="Calibri"/>
          <w:sz w:val="28"/>
          <w:szCs w:val="28"/>
          <w:lang w:eastAsia="en-US"/>
        </w:rPr>
        <w:t>-г</w:t>
      </w:r>
      <w:proofErr w:type="gramEnd"/>
      <w:r w:rsidRPr="00C16DEE">
        <w:rPr>
          <w:rFonts w:eastAsia="Calibri"/>
          <w:sz w:val="28"/>
          <w:szCs w:val="28"/>
          <w:lang w:eastAsia="en-US"/>
        </w:rPr>
        <w:t xml:space="preserve">лавы администрации </w:t>
      </w:r>
      <w:proofErr w:type="spellStart"/>
      <w:r w:rsidRPr="00C16DEE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Pr="00C16DEE">
        <w:rPr>
          <w:rFonts w:eastAsia="Calibri"/>
          <w:sz w:val="28"/>
          <w:szCs w:val="28"/>
          <w:lang w:eastAsia="en-US"/>
        </w:rPr>
        <w:t xml:space="preserve"> сельского поселения Здоровой Ирины Георгиевны, действующего(ей) на основании Уст</w:t>
      </w:r>
      <w:r w:rsidR="00C16DEE">
        <w:rPr>
          <w:rFonts w:eastAsia="Calibri"/>
          <w:sz w:val="28"/>
          <w:szCs w:val="28"/>
          <w:lang w:eastAsia="en-US"/>
        </w:rPr>
        <w:t xml:space="preserve">ава муниципального образования </w:t>
      </w:r>
      <w:proofErr w:type="spellStart"/>
      <w:r w:rsidRPr="00C16DEE">
        <w:rPr>
          <w:rFonts w:eastAsia="Calibri"/>
          <w:sz w:val="28"/>
          <w:szCs w:val="28"/>
          <w:lang w:eastAsia="en-US"/>
        </w:rPr>
        <w:t>Цветочненское</w:t>
      </w:r>
      <w:proofErr w:type="spellEnd"/>
      <w:r w:rsidRPr="00C16DEE">
        <w:rPr>
          <w:rFonts w:eastAsia="Calibri"/>
          <w:sz w:val="28"/>
          <w:szCs w:val="28"/>
          <w:lang w:eastAsia="en-US"/>
        </w:rPr>
        <w:t xml:space="preserve"> сельское поселение Белогорского района Республики Крым, с одной стороны, и Администрация  Белогорского района Республики Крым, именуемая в дальнейшем «Администрация Белогорского района», в лице главы Адм</w:t>
      </w:r>
      <w:r w:rsidR="00C16DEE">
        <w:rPr>
          <w:rFonts w:eastAsia="Calibri"/>
          <w:sz w:val="28"/>
          <w:szCs w:val="28"/>
          <w:lang w:eastAsia="en-US"/>
        </w:rPr>
        <w:t xml:space="preserve">инистрации Белогорского </w:t>
      </w:r>
      <w:proofErr w:type="gramStart"/>
      <w:r w:rsidR="00C16DEE">
        <w:rPr>
          <w:rFonts w:eastAsia="Calibri"/>
          <w:sz w:val="28"/>
          <w:szCs w:val="28"/>
          <w:lang w:eastAsia="en-US"/>
        </w:rPr>
        <w:t xml:space="preserve">района </w:t>
      </w:r>
      <w:proofErr w:type="spellStart"/>
      <w:r w:rsidRPr="00C16DEE">
        <w:rPr>
          <w:rFonts w:eastAsia="Calibri"/>
          <w:sz w:val="28"/>
          <w:szCs w:val="28"/>
          <w:lang w:eastAsia="en-US"/>
        </w:rPr>
        <w:t>Перелович</w:t>
      </w:r>
      <w:proofErr w:type="spellEnd"/>
      <w:r w:rsidRPr="00C16DEE">
        <w:rPr>
          <w:rFonts w:eastAsia="Calibri"/>
          <w:sz w:val="28"/>
          <w:szCs w:val="28"/>
          <w:lang w:eastAsia="en-US"/>
        </w:rPr>
        <w:t xml:space="preserve"> Галины </w:t>
      </w:r>
      <w:proofErr w:type="spellStart"/>
      <w:r w:rsidRPr="00C16DEE">
        <w:rPr>
          <w:rFonts w:eastAsia="Calibri"/>
          <w:sz w:val="28"/>
          <w:szCs w:val="28"/>
          <w:lang w:eastAsia="en-US"/>
        </w:rPr>
        <w:t>Яношевны</w:t>
      </w:r>
      <w:proofErr w:type="spellEnd"/>
      <w:r w:rsidRPr="00C16DEE">
        <w:rPr>
          <w:rFonts w:eastAsia="Calibri"/>
          <w:sz w:val="28"/>
          <w:szCs w:val="28"/>
          <w:lang w:eastAsia="en-US"/>
        </w:rPr>
        <w:t>, действующего на основании Положения об Администрации Белогорского района</w:t>
      </w:r>
      <w:r w:rsidRPr="00C16DE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C16DEE">
        <w:rPr>
          <w:rFonts w:eastAsia="Calibri"/>
          <w:bCs/>
          <w:sz w:val="28"/>
          <w:szCs w:val="28"/>
          <w:lang w:eastAsia="en-US"/>
        </w:rPr>
        <w:t>Республики Крым</w:t>
      </w:r>
      <w:r w:rsidRPr="00C16DEE">
        <w:rPr>
          <w:rFonts w:eastAsia="Calibri"/>
          <w:sz w:val="28"/>
          <w:szCs w:val="28"/>
          <w:lang w:eastAsia="en-US"/>
        </w:rPr>
        <w:t xml:space="preserve">, утвержденного решением </w:t>
      </w:r>
      <w:proofErr w:type="spellStart"/>
      <w:r w:rsidRPr="00C16DEE">
        <w:rPr>
          <w:rFonts w:eastAsia="Calibri"/>
          <w:sz w:val="28"/>
          <w:szCs w:val="28"/>
          <w:lang w:eastAsia="en-US"/>
        </w:rPr>
        <w:t>Белогорскогорайонного</w:t>
      </w:r>
      <w:proofErr w:type="spellEnd"/>
      <w:r w:rsidRPr="00C16DEE">
        <w:rPr>
          <w:rFonts w:eastAsia="Calibri"/>
          <w:sz w:val="28"/>
          <w:szCs w:val="28"/>
          <w:lang w:eastAsia="en-US"/>
        </w:rPr>
        <w:t xml:space="preserve"> совета от 19 ноября 2014 года № 3/32 – </w:t>
      </w:r>
      <w:r w:rsidRPr="00C16DEE">
        <w:rPr>
          <w:rFonts w:eastAsia="Calibri"/>
          <w:sz w:val="28"/>
          <w:szCs w:val="28"/>
          <w:lang w:val="en-US" w:eastAsia="en-US"/>
        </w:rPr>
        <w:t>IV</w:t>
      </w:r>
      <w:r w:rsidRPr="00C16DEE">
        <w:rPr>
          <w:rFonts w:eastAsia="Calibri"/>
          <w:sz w:val="28"/>
          <w:szCs w:val="28"/>
          <w:lang w:eastAsia="en-US"/>
        </w:rPr>
        <w:t xml:space="preserve"> с другой стороны, в дальнейшем именуемые «Стороны», руководствуясь </w:t>
      </w:r>
      <w:hyperlink r:id="rId6" w:history="1">
        <w:r w:rsidRPr="00C16DEE">
          <w:rPr>
            <w:rFonts w:eastAsia="Calibri"/>
            <w:sz w:val="28"/>
            <w:szCs w:val="28"/>
            <w:lang w:eastAsia="en-US"/>
          </w:rPr>
          <w:t>частью 4 статьи 15</w:t>
        </w:r>
      </w:hyperlink>
      <w:r w:rsidRPr="00C16DEE">
        <w:rPr>
          <w:rFonts w:eastAsia="Calibri"/>
          <w:sz w:val="28"/>
          <w:szCs w:val="28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Белогорский район</w:t>
      </w:r>
      <w:proofErr w:type="gramEnd"/>
      <w:r w:rsidRPr="00C16DEE">
        <w:rPr>
          <w:rFonts w:eastAsia="Calibri"/>
          <w:sz w:val="28"/>
          <w:szCs w:val="28"/>
          <w:lang w:eastAsia="en-US"/>
        </w:rPr>
        <w:t xml:space="preserve"> Республики Крым, утвержденного решением Белогорского районного сове</w:t>
      </w:r>
      <w:r w:rsidR="00C16DEE">
        <w:rPr>
          <w:rFonts w:eastAsia="Calibri"/>
          <w:sz w:val="28"/>
          <w:szCs w:val="28"/>
          <w:lang w:eastAsia="en-US"/>
        </w:rPr>
        <w:t>та от 14 ноября 2014года № 3/28 и</w:t>
      </w:r>
      <w:r w:rsidRPr="00C16DEE">
        <w:rPr>
          <w:rFonts w:eastAsia="Calibri"/>
          <w:sz w:val="28"/>
          <w:szCs w:val="28"/>
          <w:lang w:eastAsia="en-US"/>
        </w:rPr>
        <w:t xml:space="preserve"> Уставом муници</w:t>
      </w:r>
      <w:r w:rsidR="00C16DEE">
        <w:rPr>
          <w:rFonts w:eastAsia="Calibri"/>
          <w:sz w:val="28"/>
          <w:szCs w:val="28"/>
          <w:lang w:eastAsia="en-US"/>
        </w:rPr>
        <w:t>пального образования</w:t>
      </w:r>
      <w:r w:rsidRPr="00C16DE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16DEE">
        <w:rPr>
          <w:rFonts w:eastAsia="Calibri"/>
          <w:sz w:val="28"/>
          <w:szCs w:val="28"/>
          <w:lang w:eastAsia="en-US"/>
        </w:rPr>
        <w:t>Цветочненское</w:t>
      </w:r>
      <w:proofErr w:type="spellEnd"/>
      <w:r w:rsidRPr="00C16DEE">
        <w:rPr>
          <w:rFonts w:eastAsia="Calibri"/>
          <w:sz w:val="28"/>
          <w:szCs w:val="28"/>
          <w:lang w:eastAsia="en-US"/>
        </w:rPr>
        <w:t xml:space="preserve"> сельское поселение Белогорского района Республики Крым, принятого решением </w:t>
      </w:r>
      <w:proofErr w:type="spellStart"/>
      <w:r w:rsidRPr="00C16DEE">
        <w:rPr>
          <w:rFonts w:eastAsia="Calibri"/>
          <w:sz w:val="28"/>
          <w:szCs w:val="28"/>
          <w:lang w:eastAsia="en-US"/>
        </w:rPr>
        <w:t>Цветочненское</w:t>
      </w:r>
      <w:proofErr w:type="spellEnd"/>
      <w:r w:rsidRPr="00C16DEE">
        <w:rPr>
          <w:rFonts w:eastAsia="Calibri"/>
          <w:sz w:val="28"/>
          <w:szCs w:val="28"/>
          <w:lang w:eastAsia="en-US"/>
        </w:rPr>
        <w:t xml:space="preserve"> сельского совета 1 </w:t>
      </w:r>
      <w:r w:rsidRPr="00C16DEE">
        <w:rPr>
          <w:rFonts w:eastAsia="Calibri"/>
          <w:sz w:val="28"/>
          <w:szCs w:val="28"/>
          <w:lang w:eastAsia="en-US"/>
        </w:rPr>
        <w:lastRenderedPageBreak/>
        <w:t>созыва от 06 н</w:t>
      </w:r>
      <w:r w:rsidR="00F23172">
        <w:rPr>
          <w:rFonts w:eastAsia="Calibri"/>
          <w:sz w:val="28"/>
          <w:szCs w:val="28"/>
          <w:lang w:eastAsia="en-US"/>
        </w:rPr>
        <w:t xml:space="preserve">оября 2014 года №15, заключили </w:t>
      </w:r>
      <w:r w:rsidRPr="00C16DEE">
        <w:rPr>
          <w:rFonts w:eastAsia="Calibri"/>
          <w:sz w:val="28"/>
          <w:szCs w:val="28"/>
          <w:lang w:eastAsia="en-US"/>
        </w:rPr>
        <w:t>настоящее Согла</w:t>
      </w:r>
      <w:r w:rsidR="00F23172">
        <w:rPr>
          <w:rFonts w:eastAsia="Calibri"/>
          <w:sz w:val="28"/>
          <w:szCs w:val="28"/>
          <w:lang w:eastAsia="en-US"/>
        </w:rPr>
        <w:t>шение (далее – «Соглашение») о</w:t>
      </w:r>
      <w:r w:rsidRPr="00C16DEE">
        <w:rPr>
          <w:rFonts w:eastAsia="Calibri"/>
          <w:sz w:val="28"/>
          <w:szCs w:val="28"/>
          <w:lang w:eastAsia="en-US"/>
        </w:rPr>
        <w:t xml:space="preserve"> нижеследующем: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64E32" w:rsidRPr="00C16DEE" w:rsidRDefault="00464E32" w:rsidP="00464E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C16DEE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left="720"/>
        <w:outlineLvl w:val="1"/>
        <w:rPr>
          <w:rFonts w:eastAsia="Calibri"/>
          <w:b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 xml:space="preserve">1.1. Администрация передает, а Администрация Белогорского района принимает к осуществлению полномочия по созданию условий для организации досуга и обеспечения жителей </w:t>
      </w:r>
      <w:proofErr w:type="spellStart"/>
      <w:r w:rsidRPr="00C16DEE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Pr="00C16DEE">
        <w:rPr>
          <w:rFonts w:eastAsia="Calibri"/>
          <w:sz w:val="28"/>
          <w:szCs w:val="28"/>
          <w:lang w:eastAsia="en-US"/>
        </w:rPr>
        <w:t xml:space="preserve"> сельского поселения услугами организаций культуры в соответствии с </w:t>
      </w:r>
      <w:hyperlink r:id="rId7" w:anchor="Par24" w:history="1">
        <w:r w:rsidRPr="00C16DEE">
          <w:rPr>
            <w:rFonts w:eastAsia="Calibri"/>
            <w:sz w:val="28"/>
            <w:szCs w:val="28"/>
            <w:lang w:eastAsia="en-US"/>
          </w:rPr>
          <w:t>пунктом 2.1</w:t>
        </w:r>
      </w:hyperlink>
      <w:r w:rsidRPr="00C16DEE">
        <w:rPr>
          <w:rFonts w:eastAsia="Calibri"/>
          <w:sz w:val="28"/>
          <w:szCs w:val="28"/>
          <w:lang w:eastAsia="en-US"/>
        </w:rPr>
        <w:t>. настоящего Соглашения.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1.2. Передача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1.3. Для осуществления полномочий Администр</w:t>
      </w:r>
      <w:r w:rsidR="00F23172">
        <w:rPr>
          <w:rFonts w:eastAsia="Calibri"/>
          <w:sz w:val="28"/>
          <w:szCs w:val="28"/>
          <w:lang w:eastAsia="en-US"/>
        </w:rPr>
        <w:t xml:space="preserve">ация из бюджета муниципального </w:t>
      </w:r>
      <w:r w:rsidRPr="00C16DEE">
        <w:rPr>
          <w:rFonts w:eastAsia="Calibri"/>
          <w:sz w:val="28"/>
          <w:szCs w:val="28"/>
          <w:lang w:eastAsia="en-US"/>
        </w:rPr>
        <w:t xml:space="preserve">образования </w:t>
      </w:r>
      <w:proofErr w:type="spellStart"/>
      <w:r w:rsidRPr="00C16DEE">
        <w:rPr>
          <w:rFonts w:eastAsia="Calibri"/>
          <w:sz w:val="28"/>
          <w:szCs w:val="28"/>
          <w:lang w:eastAsia="en-US"/>
        </w:rPr>
        <w:t>Ц</w:t>
      </w:r>
      <w:r w:rsidR="00F23172">
        <w:rPr>
          <w:rFonts w:eastAsia="Calibri"/>
          <w:sz w:val="28"/>
          <w:szCs w:val="28"/>
          <w:lang w:eastAsia="en-US"/>
        </w:rPr>
        <w:t>веточненское</w:t>
      </w:r>
      <w:proofErr w:type="spellEnd"/>
      <w:r w:rsidR="00F23172">
        <w:rPr>
          <w:rFonts w:eastAsia="Calibri"/>
          <w:sz w:val="28"/>
          <w:szCs w:val="28"/>
          <w:lang w:eastAsia="en-US"/>
        </w:rPr>
        <w:t xml:space="preserve"> сельское поселение</w:t>
      </w:r>
      <w:r w:rsidRPr="00C16DEE">
        <w:rPr>
          <w:rFonts w:eastAsia="Calibri"/>
          <w:sz w:val="28"/>
          <w:szCs w:val="28"/>
          <w:lang w:eastAsia="en-US"/>
        </w:rPr>
        <w:t xml:space="preserve"> Белогорского района Республики Крым предо</w:t>
      </w:r>
      <w:r w:rsidR="00F23172">
        <w:rPr>
          <w:rFonts w:eastAsia="Calibri"/>
          <w:sz w:val="28"/>
          <w:szCs w:val="28"/>
          <w:lang w:eastAsia="en-US"/>
        </w:rPr>
        <w:t>ставляет бюджету муниципального</w:t>
      </w:r>
      <w:r w:rsidRPr="00C16DEE">
        <w:rPr>
          <w:rFonts w:eastAsia="Calibri"/>
          <w:sz w:val="28"/>
          <w:szCs w:val="28"/>
          <w:lang w:eastAsia="en-US"/>
        </w:rPr>
        <w:t xml:space="preserve"> образования Белогорс</w:t>
      </w:r>
      <w:r w:rsidR="00F23172">
        <w:rPr>
          <w:rFonts w:eastAsia="Calibri"/>
          <w:sz w:val="28"/>
          <w:szCs w:val="28"/>
          <w:lang w:eastAsia="en-US"/>
        </w:rPr>
        <w:t>кий район Республики Крым </w:t>
      </w:r>
      <w:r w:rsidRPr="00C16DEE">
        <w:rPr>
          <w:rFonts w:eastAsia="Calibri"/>
          <w:sz w:val="28"/>
          <w:szCs w:val="28"/>
          <w:lang w:eastAsia="en-US"/>
        </w:rPr>
        <w:t xml:space="preserve"> межбюджетные трансферты, определяемые в соответствии с </w:t>
      </w:r>
      <w:hyperlink r:id="rId8" w:anchor="Par49" w:history="1">
        <w:r w:rsidRPr="00C16DEE">
          <w:rPr>
            <w:rFonts w:eastAsia="Calibri"/>
            <w:sz w:val="28"/>
            <w:szCs w:val="28"/>
            <w:lang w:eastAsia="en-US"/>
          </w:rPr>
          <w:t>пунктом 3.1</w:t>
        </w:r>
      </w:hyperlink>
      <w:r w:rsidRPr="00C16DEE">
        <w:rPr>
          <w:rFonts w:eastAsia="Calibri"/>
          <w:sz w:val="28"/>
          <w:szCs w:val="28"/>
          <w:lang w:eastAsia="en-US"/>
        </w:rPr>
        <w:t xml:space="preserve"> настоящего Соглашения.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C16DEE">
        <w:rPr>
          <w:rFonts w:eastAsia="Calibri"/>
          <w:b/>
          <w:sz w:val="28"/>
          <w:szCs w:val="28"/>
          <w:lang w:eastAsia="en-US"/>
        </w:rPr>
        <w:t>2. Перечень полномочий, подлежащих передаче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2.1. Администрация передает, а Администрация Белогорского района принимает осуществление полномочий по созданию условий для организации досуга и обес</w:t>
      </w:r>
      <w:r w:rsidR="00F23172">
        <w:rPr>
          <w:rFonts w:eastAsia="Calibri"/>
          <w:sz w:val="28"/>
          <w:szCs w:val="28"/>
          <w:lang w:eastAsia="en-US"/>
        </w:rPr>
        <w:t xml:space="preserve">печения жителей </w:t>
      </w:r>
      <w:proofErr w:type="spellStart"/>
      <w:r w:rsidR="00F23172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="00F23172">
        <w:rPr>
          <w:rFonts w:eastAsia="Calibri"/>
          <w:sz w:val="28"/>
          <w:szCs w:val="28"/>
          <w:lang w:eastAsia="en-US"/>
        </w:rPr>
        <w:t xml:space="preserve"> </w:t>
      </w:r>
      <w:r w:rsidRPr="00C16DEE">
        <w:rPr>
          <w:rFonts w:eastAsia="Calibri"/>
          <w:sz w:val="28"/>
          <w:szCs w:val="28"/>
          <w:lang w:eastAsia="en-US"/>
        </w:rPr>
        <w:t>сельского поселения услугами организаций культуры.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16DEE">
        <w:rPr>
          <w:rFonts w:eastAsia="Calibri"/>
          <w:bCs/>
          <w:sz w:val="28"/>
          <w:szCs w:val="28"/>
          <w:lang w:eastAsia="en-US"/>
        </w:rPr>
        <w:t xml:space="preserve">На </w:t>
      </w:r>
      <w:r w:rsidRPr="00C16DEE">
        <w:rPr>
          <w:rFonts w:eastAsia="Calibri"/>
          <w:sz w:val="28"/>
          <w:szCs w:val="28"/>
          <w:lang w:eastAsia="en-US"/>
        </w:rPr>
        <w:t>Администрацию Белогорского района</w:t>
      </w:r>
      <w:r w:rsidRPr="00C16DEE">
        <w:rPr>
          <w:rFonts w:eastAsia="Calibri"/>
          <w:bCs/>
          <w:sz w:val="28"/>
          <w:szCs w:val="28"/>
          <w:lang w:eastAsia="en-US"/>
        </w:rPr>
        <w:t xml:space="preserve"> возлагается решение следующих вопросов: 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- разработка целевых, перспективных, годовых планов и комплексных программ развития и сохранения культуры района с учетом интересов жителей поселения, организация районных конкурсов, праздников, фестивалей и иных творческих проектов с привлечением коллективов и участников художественной самодеятельности поселений;</w:t>
      </w:r>
    </w:p>
    <w:p w:rsidR="00464E32" w:rsidRPr="00C16DEE" w:rsidRDefault="00464E32" w:rsidP="00464E3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16DEE">
        <w:rPr>
          <w:sz w:val="28"/>
          <w:szCs w:val="28"/>
        </w:rPr>
        <w:t xml:space="preserve">- </w:t>
      </w:r>
      <w:r w:rsidRPr="00C16DEE">
        <w:rPr>
          <w:bCs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- утверждение структуры и штатного расписания учреждений культуры поселения (по согласованию с администрацией поселения);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- участие в создании, реорганизации, ликвидации и лицензировании учреждений культуры, формировании органов управления культурой, назначении на должность и освобождении от должности, подборе и расстановке кадров работников учреждений культуры (по согласованию с администрацией поселения);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- проведение мероприятий профессионального развития и повышения квалификации работников культуры, оказание методико-консультационной, практической помощи;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lastRenderedPageBreak/>
        <w:t>- координация и методическое руководство деятельности учреждений культуры в целях проведения государственной политики в сфере культуры, решение творческих проблем и вопросов;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- обеспечение участия в краевом, межрегиональном, всероссийском культурном сотрудничестве;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- установление базовых окладов, гарантированных коэффициентов и прочих дополнительных выплат работникам учреждений культуры поселения;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- 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 вопросам культуры);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- определение целей и приоритетов в развитии отдельных видов культурной деятельности, народного творчества и образования в сфере культуры;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 xml:space="preserve">- укрепление материально-технической базы, приобретение оборудования, организация инженерно-технического обслуживания (транспортные средства, световые и </w:t>
      </w:r>
      <w:proofErr w:type="spellStart"/>
      <w:r w:rsidRPr="00C16DEE">
        <w:rPr>
          <w:rFonts w:eastAsia="Calibri"/>
          <w:sz w:val="28"/>
          <w:szCs w:val="28"/>
          <w:lang w:eastAsia="en-US"/>
        </w:rPr>
        <w:t>звукоусилительные</w:t>
      </w:r>
      <w:proofErr w:type="spellEnd"/>
      <w:r w:rsidRPr="00C16DEE">
        <w:rPr>
          <w:rFonts w:eastAsia="Calibri"/>
          <w:sz w:val="28"/>
          <w:szCs w:val="28"/>
          <w:lang w:eastAsia="en-US"/>
        </w:rPr>
        <w:t xml:space="preserve"> устройства, видеооборудования и т.п.) учреждений культуры поселения;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- содействие и контроль капитальных ремонтов учреждений культуры, осуществляемых в рамках республиканских целевых программ с передачей субвенций из поселений в муниципальный район, а также контроль текущих ремонтов;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-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мониторинга;</w:t>
      </w:r>
    </w:p>
    <w:p w:rsidR="00464E32" w:rsidRPr="00C16DEE" w:rsidRDefault="00464E32" w:rsidP="00464E3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16DEE">
        <w:rPr>
          <w:sz w:val="28"/>
          <w:szCs w:val="28"/>
        </w:rPr>
        <w:t xml:space="preserve">- </w:t>
      </w:r>
      <w:r w:rsidRPr="00C16DEE">
        <w:rPr>
          <w:bCs/>
          <w:sz w:val="28"/>
          <w:szCs w:val="28"/>
        </w:rPr>
        <w:t>иные вопросы в сфере культуры в соответствии с действующим законодательством.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2.2. Администрация передает Администрации Белогорского района осуществление полномочий, указанных в пункте 2.1. настоящего соглашения, в отношении следующих учреждений:</w:t>
      </w:r>
    </w:p>
    <w:p w:rsidR="00464E32" w:rsidRPr="00C16DEE" w:rsidRDefault="00F2317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Цветочненский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сельский </w:t>
      </w:r>
      <w:r w:rsidR="00464E32" w:rsidRPr="00C16DEE">
        <w:rPr>
          <w:rFonts w:eastAsia="Calibri"/>
          <w:sz w:val="28"/>
          <w:szCs w:val="28"/>
          <w:lang w:eastAsia="en-US"/>
        </w:rPr>
        <w:t>Дом культу</w:t>
      </w:r>
      <w:r>
        <w:rPr>
          <w:rFonts w:eastAsia="Calibri"/>
          <w:sz w:val="28"/>
          <w:szCs w:val="28"/>
          <w:lang w:eastAsia="en-US"/>
        </w:rPr>
        <w:t>ры</w:t>
      </w:r>
      <w:r w:rsidR="00464E32" w:rsidRPr="00C16DEE">
        <w:rPr>
          <w:rFonts w:eastAsia="Calibri"/>
          <w:sz w:val="28"/>
          <w:szCs w:val="28"/>
          <w:lang w:eastAsia="en-US"/>
        </w:rPr>
        <w:t xml:space="preserve"> </w:t>
      </w:r>
    </w:p>
    <w:p w:rsidR="00464E32" w:rsidRPr="00C16DEE" w:rsidRDefault="00F2317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Долиновский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сельский клуб</w:t>
      </w:r>
      <w:r w:rsidR="00464E32" w:rsidRPr="00C16DEE">
        <w:rPr>
          <w:rFonts w:eastAsia="Calibri"/>
          <w:sz w:val="28"/>
          <w:szCs w:val="28"/>
          <w:lang w:eastAsia="en-US"/>
        </w:rPr>
        <w:t xml:space="preserve"> 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2.3. Организация исполнения полномочий Администрации Белогорского района осуществляется во взаимодействии с органами местного самоуправления, другими учреждениями и организациями муниципального района.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C16DEE">
        <w:rPr>
          <w:rFonts w:eastAsia="Calibri"/>
          <w:b/>
          <w:sz w:val="28"/>
          <w:szCs w:val="28"/>
          <w:lang w:eastAsia="en-US"/>
        </w:rPr>
        <w:t>3. Межбюджетные трансферты, направляемые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16DEE">
        <w:rPr>
          <w:rFonts w:eastAsia="Calibri"/>
          <w:b/>
          <w:sz w:val="28"/>
          <w:szCs w:val="28"/>
          <w:lang w:eastAsia="en-US"/>
        </w:rPr>
        <w:t>на осуществление передаваемых полномочий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 xml:space="preserve">3.1. Расчет межбюджетных трансфертов, направляемых на осуществление передаваемых по настоящему Соглашению полномочий, осуществляется в соответствии с порядком определения ежегодного объема межбюджетных трансфертов, предоставляемых из бюджета поселения бюджету Белогорского района  Республики Крым на осуществление передаваемых полномочий, </w:t>
      </w:r>
      <w:r w:rsidRPr="00C16DEE">
        <w:rPr>
          <w:rFonts w:eastAsia="Calibri"/>
          <w:sz w:val="28"/>
          <w:szCs w:val="28"/>
          <w:lang w:eastAsia="en-US"/>
        </w:rPr>
        <w:lastRenderedPageBreak/>
        <w:t>утвержденным представительным органом поселения (далее - межбюджетные трансферты).</w:t>
      </w:r>
    </w:p>
    <w:p w:rsidR="00464E32" w:rsidRPr="00C16DEE" w:rsidRDefault="00464E32" w:rsidP="00464E32">
      <w:pPr>
        <w:shd w:val="clear" w:color="auto" w:fill="FFFFFF"/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</w:rPr>
        <w:t>Финансовые средства, необходимые для исполнения полномочий, предоставляются из бюджета поселения бюджету района в форме межбюджетных трансфертов.</w:t>
      </w:r>
      <w:r w:rsidRPr="00C16DEE">
        <w:rPr>
          <w:sz w:val="28"/>
          <w:szCs w:val="28"/>
          <w:vertAlign w:val="superscript"/>
        </w:rPr>
        <w:t xml:space="preserve"> </w:t>
      </w:r>
    </w:p>
    <w:p w:rsidR="00464E32" w:rsidRPr="00C16DEE" w:rsidRDefault="00464E32" w:rsidP="00464E32">
      <w:pPr>
        <w:shd w:val="clear" w:color="auto" w:fill="FFFFFF"/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</w:rPr>
        <w:t>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464E32" w:rsidRPr="00C16DEE" w:rsidRDefault="00464E32" w:rsidP="00464E32">
      <w:pPr>
        <w:shd w:val="clear" w:color="auto" w:fill="FFFFFF"/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</w:rPr>
        <w:t>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3.2.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3.3. Размер межбюджетных трансфертов для осуществле</w:t>
      </w:r>
      <w:r w:rsidR="00F23172">
        <w:rPr>
          <w:rFonts w:eastAsia="Calibri"/>
          <w:sz w:val="28"/>
          <w:szCs w:val="28"/>
          <w:lang w:eastAsia="en-US"/>
        </w:rPr>
        <w:t>ния полномочий устанавливается в сумме 92138 руб. на</w:t>
      </w:r>
      <w:r w:rsidRPr="00C16DEE">
        <w:rPr>
          <w:rFonts w:eastAsia="Calibri"/>
          <w:sz w:val="28"/>
          <w:szCs w:val="28"/>
          <w:lang w:eastAsia="en-US"/>
        </w:rPr>
        <w:t xml:space="preserve"> 2016 год.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C16DEE">
        <w:rPr>
          <w:rFonts w:eastAsia="Calibri"/>
          <w:b/>
          <w:sz w:val="28"/>
          <w:szCs w:val="28"/>
          <w:lang w:eastAsia="en-US"/>
        </w:rPr>
        <w:t>4. Права и обязанности сторон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4.1.</w:t>
      </w:r>
      <w:r w:rsidRPr="00C16DEE">
        <w:rPr>
          <w:rFonts w:eastAsia="Calibri"/>
          <w:b/>
          <w:sz w:val="28"/>
          <w:szCs w:val="28"/>
          <w:lang w:eastAsia="en-US"/>
        </w:rPr>
        <w:t xml:space="preserve"> Администрация поселения:</w:t>
      </w:r>
    </w:p>
    <w:p w:rsidR="00464E32" w:rsidRPr="00C16DEE" w:rsidRDefault="00464E32" w:rsidP="00464E32">
      <w:pPr>
        <w:shd w:val="clear" w:color="auto" w:fill="FFFFFF"/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</w:rPr>
        <w:t xml:space="preserve">4.1.1. Перечисляет Администрации Белогорского района финансовые средства в виде межбюджетных трансфертов, направляемых на осуществление переданных по настоящему Соглашению полномочий, в порядке, установленном </w:t>
      </w:r>
      <w:hyperlink r:id="rId9" w:anchor="Par49" w:history="1">
        <w:r w:rsidRPr="00C16DEE">
          <w:rPr>
            <w:sz w:val="28"/>
            <w:szCs w:val="28"/>
          </w:rPr>
          <w:t>пунктами 3.1</w:t>
        </w:r>
      </w:hyperlink>
      <w:r w:rsidRPr="00C16DEE">
        <w:rPr>
          <w:sz w:val="28"/>
          <w:szCs w:val="28"/>
        </w:rPr>
        <w:t xml:space="preserve">., </w:t>
      </w:r>
      <w:hyperlink r:id="rId10" w:anchor="Par50" w:history="1">
        <w:r w:rsidRPr="00C16DEE">
          <w:rPr>
            <w:sz w:val="28"/>
            <w:szCs w:val="28"/>
          </w:rPr>
          <w:t>3.2</w:t>
        </w:r>
      </w:hyperlink>
      <w:r w:rsidR="00F23172">
        <w:rPr>
          <w:sz w:val="28"/>
          <w:szCs w:val="28"/>
        </w:rPr>
        <w:t>.</w:t>
      </w:r>
      <w:r w:rsidRPr="00C16DEE">
        <w:rPr>
          <w:sz w:val="28"/>
          <w:szCs w:val="28"/>
        </w:rPr>
        <w:t xml:space="preserve"> настоящего Соглашения ежеквартально в срок до 15 числа первого месяца квартала.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4.1.2. Предоставляет Администрации Белогорского района необходимую информацию, материалы и документы, связанные с осуществлением переданных полномочий.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4.1.3. Оказывает содействие Администрации Белогорского района в разрешении вопросов, связанных с осуществлением переданных полномочий поселения.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 xml:space="preserve">4.1.4. Осуществляет </w:t>
      </w:r>
      <w:proofErr w:type="gramStart"/>
      <w:r w:rsidRPr="00C16DE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C16DEE">
        <w:rPr>
          <w:rFonts w:eastAsia="Calibri"/>
          <w:sz w:val="28"/>
          <w:szCs w:val="28"/>
          <w:lang w:eastAsia="en-US"/>
        </w:rPr>
        <w:t xml:space="preserve"> исполнением Администрацией Белогорского района переданных ей полномочий в соответствии с </w:t>
      </w:r>
      <w:hyperlink r:id="rId11" w:anchor="Par24" w:history="1">
        <w:r w:rsidRPr="00C16DEE">
          <w:rPr>
            <w:rFonts w:eastAsia="Calibri"/>
            <w:sz w:val="28"/>
            <w:szCs w:val="28"/>
            <w:lang w:eastAsia="en-US"/>
          </w:rPr>
          <w:t>пунктом 2.1</w:t>
        </w:r>
      </w:hyperlink>
      <w:r w:rsidRPr="00C16DEE">
        <w:rPr>
          <w:rFonts w:eastAsia="Calibri"/>
          <w:sz w:val="28"/>
          <w:szCs w:val="28"/>
          <w:lang w:eastAsia="en-US"/>
        </w:rPr>
        <w:t xml:space="preserve">. настоящего Соглашения,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Белогорского района письменные требования об устранении выявленных нарушений в месячный срок </w:t>
      </w:r>
      <w:proofErr w:type="gramStart"/>
      <w:r w:rsidRPr="00C16DEE">
        <w:rPr>
          <w:rFonts w:eastAsia="Calibri"/>
          <w:sz w:val="28"/>
          <w:szCs w:val="28"/>
          <w:lang w:eastAsia="en-US"/>
        </w:rPr>
        <w:t>с даты получения</w:t>
      </w:r>
      <w:proofErr w:type="gramEnd"/>
      <w:r w:rsidRPr="00C16DEE">
        <w:rPr>
          <w:rFonts w:eastAsia="Calibri"/>
          <w:sz w:val="28"/>
          <w:szCs w:val="28"/>
          <w:lang w:eastAsia="en-US"/>
        </w:rPr>
        <w:t xml:space="preserve"> уведомления.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4.1.5. Запрашивает в установленном порядке у Администрации  Белогорского района необходимую информацию, материалы и документы, связанные с осуществлением переданных полномочий, в том числе об использовании финансовых средств.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4.1.6. В период действия настоящего Соглашения не вправе осуществлять полномочия, переданные Администрации Белогорского района.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lastRenderedPageBreak/>
        <w:t xml:space="preserve">4.2. </w:t>
      </w:r>
      <w:r w:rsidRPr="00C16DEE">
        <w:rPr>
          <w:rFonts w:eastAsia="Calibri"/>
          <w:b/>
          <w:sz w:val="28"/>
          <w:szCs w:val="28"/>
          <w:lang w:eastAsia="en-US"/>
        </w:rPr>
        <w:t>Администрация Белогорского района: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 xml:space="preserve">4.2.1. Осуществляет переданные ей Администрацией полномочия в соответствии с </w:t>
      </w:r>
      <w:hyperlink r:id="rId12" w:anchor="Par24" w:history="1">
        <w:r w:rsidRPr="00C16DEE">
          <w:rPr>
            <w:rFonts w:eastAsia="Calibri"/>
            <w:sz w:val="28"/>
            <w:szCs w:val="28"/>
            <w:lang w:eastAsia="en-US"/>
          </w:rPr>
          <w:t>пунктом 2.1</w:t>
        </w:r>
      </w:hyperlink>
      <w:r w:rsidRPr="00C16DEE">
        <w:rPr>
          <w:rFonts w:eastAsia="Calibri"/>
          <w:sz w:val="28"/>
          <w:szCs w:val="28"/>
          <w:lang w:eastAsia="en-US"/>
        </w:rPr>
        <w:t>. настоящего Соглашения и действующим законодательством в пределах, выделенных на эти цели финансовых средств.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4.2.2. Рассматривает представленные Администрацией требования об устранении выявленных нарушений со стороны Администрации Белогорского района по реализации переданных Администрацией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4.2.3. Ежеквартально, не позднее 20 числа месяца, следующего за отчетным периодом, представляет Администрации отчет об использовании финансовых сре</w:t>
      </w:r>
      <w:proofErr w:type="gramStart"/>
      <w:r w:rsidRPr="00C16DEE">
        <w:rPr>
          <w:rFonts w:eastAsia="Calibri"/>
          <w:sz w:val="28"/>
          <w:szCs w:val="28"/>
          <w:lang w:eastAsia="en-US"/>
        </w:rPr>
        <w:t>дств дл</w:t>
      </w:r>
      <w:proofErr w:type="gramEnd"/>
      <w:r w:rsidRPr="00C16DEE">
        <w:rPr>
          <w:rFonts w:eastAsia="Calibri"/>
          <w:sz w:val="28"/>
          <w:szCs w:val="28"/>
          <w:lang w:eastAsia="en-US"/>
        </w:rPr>
        <w:t>я исполнения переданных по настоящему Соглашению полномочий.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4.2.4. В случае невозможности надлежащего исполнения переданных полномочий Администрация Белогорского района сообщает об этом в письменной форме Администрации. Администрация рассматривает такое сообщение в течение 15 дней с момента его поступления.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C16DEE">
        <w:rPr>
          <w:rFonts w:eastAsia="Calibri"/>
          <w:b/>
          <w:sz w:val="28"/>
          <w:szCs w:val="28"/>
          <w:lang w:eastAsia="en-US"/>
        </w:rPr>
        <w:t>5. Срок осуществления полномочий и основания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b/>
          <w:sz w:val="28"/>
          <w:szCs w:val="28"/>
          <w:lang w:eastAsia="en-US"/>
        </w:rPr>
        <w:t>прекращения настоящего соглашения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5.1. Настоящее Соглашение действует с 1 января 2016 года до 31 декабря 2016 года.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5.2. Передаваемые по настоящему Соглашению полномочия осуществляются Администрацией Белогорского района в период действия настоящего Соглашения и прекращаются вместе с прекращением срока действия настоящего Соглашения.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5.3. Действие настоящего Соглашения может быть прекращено досрочно (до истечения срока его действия):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464E32" w:rsidRPr="00C16DEE" w:rsidRDefault="00F2317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5.3.2. </w:t>
      </w:r>
      <w:r w:rsidR="00464E32" w:rsidRPr="00C16DEE">
        <w:rPr>
          <w:rFonts w:eastAsia="Calibri"/>
          <w:sz w:val="28"/>
          <w:szCs w:val="28"/>
          <w:lang w:eastAsia="en-US"/>
        </w:rPr>
        <w:t>В одностороннем порядке настоящее Соглашения расторгается в случае: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- изменения действующего законодательства Российской Федерации, Республики Крым, в связи с которым выполнение условий настоящего Соглашения Сторонами становится невозможным;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5.3.3. В судебном порядке на основании решения суда.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5.5. Администрация Белогорского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lastRenderedPageBreak/>
        <w:t xml:space="preserve">5.6.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</w:t>
      </w:r>
      <w:proofErr w:type="gramStart"/>
      <w:r w:rsidRPr="00C16DEE">
        <w:rPr>
          <w:rFonts w:eastAsia="Calibri"/>
          <w:sz w:val="28"/>
          <w:szCs w:val="28"/>
          <w:lang w:eastAsia="en-US"/>
        </w:rPr>
        <w:t>с даты подписания</w:t>
      </w:r>
      <w:proofErr w:type="gramEnd"/>
      <w:r w:rsidRPr="00C16DEE">
        <w:rPr>
          <w:rFonts w:eastAsia="Calibri"/>
          <w:sz w:val="28"/>
          <w:szCs w:val="28"/>
          <w:lang w:eastAsia="en-US"/>
        </w:rPr>
        <w:t xml:space="preserve"> Соглашения о расторжении.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C16DEE">
        <w:rPr>
          <w:rFonts w:eastAsia="Calibri"/>
          <w:b/>
          <w:sz w:val="28"/>
          <w:szCs w:val="28"/>
          <w:lang w:eastAsia="en-US"/>
        </w:rPr>
        <w:t>6. Заключительные положения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 и Республики Крым.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6.2. Все уведомления, заявления и сообщения направляются Сторонами в письменной форме.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6.3. Изменение норм действующего законодательства Российской Федерации и Республики Крым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6DEE">
        <w:rPr>
          <w:rFonts w:eastAsia="Calibri"/>
          <w:sz w:val="28"/>
          <w:szCs w:val="28"/>
          <w:lang w:eastAsia="en-US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64E32" w:rsidRPr="00C16DEE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64E32" w:rsidRPr="00C16DEE" w:rsidRDefault="00464E32" w:rsidP="00464E32">
      <w:pPr>
        <w:autoSpaceDN w:val="0"/>
        <w:spacing w:line="270" w:lineRule="atLeast"/>
        <w:jc w:val="center"/>
        <w:textAlignment w:val="baseline"/>
        <w:rPr>
          <w:kern w:val="3"/>
          <w:sz w:val="28"/>
          <w:szCs w:val="28"/>
          <w:lang w:eastAsia="ru-RU"/>
        </w:rPr>
      </w:pPr>
      <w:r w:rsidRPr="00C16DEE">
        <w:rPr>
          <w:b/>
          <w:bCs/>
          <w:color w:val="000000"/>
          <w:kern w:val="3"/>
          <w:sz w:val="28"/>
          <w:szCs w:val="28"/>
          <w:lang w:eastAsia="ru-RU"/>
        </w:rPr>
        <w:t>7. Реквизиты сторон:</w:t>
      </w:r>
    </w:p>
    <w:p w:rsidR="00464E32" w:rsidRPr="00C16DEE" w:rsidRDefault="00464E32" w:rsidP="00464E32">
      <w:pPr>
        <w:autoSpaceDN w:val="0"/>
        <w:spacing w:line="270" w:lineRule="atLeast"/>
        <w:jc w:val="center"/>
        <w:textAlignment w:val="baseline"/>
        <w:rPr>
          <w:kern w:val="3"/>
          <w:sz w:val="28"/>
          <w:szCs w:val="28"/>
          <w:lang w:eastAsia="ru-RU"/>
        </w:rPr>
      </w:pPr>
      <w:r w:rsidRPr="00C16DEE">
        <w:rPr>
          <w:b/>
          <w:bCs/>
          <w:color w:val="000000"/>
          <w:kern w:val="3"/>
          <w:sz w:val="28"/>
          <w:szCs w:val="28"/>
          <w:lang w:eastAsia="ru-RU"/>
        </w:rPr>
        <w:t> </w:t>
      </w: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64E32" w:rsidRPr="00C16DEE" w:rsidTr="000424D0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260" w:type="dxa"/>
              <w:tblInd w:w="1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9"/>
              <w:gridCol w:w="540"/>
              <w:gridCol w:w="5041"/>
            </w:tblGrid>
            <w:tr w:rsidR="00464E32" w:rsidRPr="00C16DEE" w:rsidTr="000424D0">
              <w:trPr>
                <w:trHeight w:val="2230"/>
              </w:trPr>
              <w:tc>
                <w:tcPr>
                  <w:tcW w:w="467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Администрация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proofErr w:type="spellStart"/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Цветочненского</w:t>
                  </w:r>
                  <w:proofErr w:type="spellEnd"/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 xml:space="preserve"> сельского поселения Республики Крым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>Юридический адрес: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>ул.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>Белогорский р-н,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>Республика Крым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>КПП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>ИНН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 xml:space="preserve">№ </w:t>
                  </w:r>
                  <w:proofErr w:type="gramStart"/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>р</w:t>
                  </w:r>
                  <w:proofErr w:type="gramEnd"/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>/с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>БИК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>ОКАТО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>ОКТМО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</w:tc>
              <w:tc>
                <w:tcPr>
                  <w:tcW w:w="54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ind w:left="-1008" w:firstLine="843"/>
                    <w:textAlignment w:val="baseline"/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</w:tc>
              <w:tc>
                <w:tcPr>
                  <w:tcW w:w="504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Администрация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proofErr w:type="spellStart"/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Красноперекопского</w:t>
                  </w:r>
                  <w:proofErr w:type="spellEnd"/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 xml:space="preserve"> района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Республики Крым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__________________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 xml:space="preserve">Юридический адрес: </w:t>
                  </w: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296000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proofErr w:type="spellStart"/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пл</w:t>
                  </w:r>
                  <w:proofErr w:type="gramStart"/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.Г</w:t>
                  </w:r>
                  <w:proofErr w:type="gramEnd"/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ероев</w:t>
                  </w:r>
                  <w:proofErr w:type="spellEnd"/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 xml:space="preserve"> Перекопа 1, </w:t>
                  </w:r>
                  <w:proofErr w:type="spellStart"/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г.Красноперекопск</w:t>
                  </w:r>
                  <w:proofErr w:type="spellEnd"/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,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Республика Крым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 xml:space="preserve">КПП </w:t>
                  </w: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910601001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 xml:space="preserve">ИНН </w:t>
                  </w: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9106003255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 xml:space="preserve">№ </w:t>
                  </w:r>
                  <w:proofErr w:type="gramStart"/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>р</w:t>
                  </w:r>
                  <w:proofErr w:type="gramEnd"/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 xml:space="preserve">/с </w:t>
                  </w: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40101 810335 10 0010001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 xml:space="preserve">БИК </w:t>
                  </w: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043510001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 xml:space="preserve">ОКАТО </w:t>
                  </w: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35000000000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 xml:space="preserve">ОКТМО </w:t>
                  </w: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35623000001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</w:tc>
            </w:tr>
          </w:tbl>
          <w:p w:rsidR="00464E32" w:rsidRPr="00C16DEE" w:rsidRDefault="00464E32" w:rsidP="000424D0">
            <w:pPr>
              <w:autoSpaceDN w:val="0"/>
              <w:spacing w:after="200" w:line="276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260" w:type="dxa"/>
              <w:tblInd w:w="1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9"/>
              <w:gridCol w:w="540"/>
              <w:gridCol w:w="5041"/>
            </w:tblGrid>
            <w:tr w:rsidR="00464E32" w:rsidRPr="00C16DEE" w:rsidTr="000424D0">
              <w:trPr>
                <w:trHeight w:val="2230"/>
              </w:trPr>
              <w:tc>
                <w:tcPr>
                  <w:tcW w:w="467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Администрация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Белогорского района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 xml:space="preserve"> Республики Крым 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>Юридический адрес: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>ул.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>Республика Крым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>КПП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>ИНН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 xml:space="preserve">№ </w:t>
                  </w:r>
                  <w:proofErr w:type="gramStart"/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>р</w:t>
                  </w:r>
                  <w:proofErr w:type="gramEnd"/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 xml:space="preserve">/с </w:t>
                  </w: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401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 xml:space="preserve">БИК </w:t>
                  </w: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043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 xml:space="preserve">ОКАТО </w:t>
                  </w: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35000000000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>ОКТМО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</w:tc>
              <w:tc>
                <w:tcPr>
                  <w:tcW w:w="54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ind w:left="-1008" w:firstLine="843"/>
                    <w:textAlignment w:val="baseline"/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</w:tc>
              <w:tc>
                <w:tcPr>
                  <w:tcW w:w="504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Администрация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proofErr w:type="spellStart"/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Красноперекопского</w:t>
                  </w:r>
                  <w:proofErr w:type="spellEnd"/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 xml:space="preserve"> района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Республики Крым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__________________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 xml:space="preserve">Юридический адрес: </w:t>
                  </w: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296000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proofErr w:type="spellStart"/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пл</w:t>
                  </w:r>
                  <w:proofErr w:type="gramStart"/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.Г</w:t>
                  </w:r>
                  <w:proofErr w:type="gramEnd"/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ероев</w:t>
                  </w:r>
                  <w:proofErr w:type="spellEnd"/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 xml:space="preserve"> Перекопа 1, </w:t>
                  </w:r>
                  <w:proofErr w:type="spellStart"/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г.Красноперекопск</w:t>
                  </w:r>
                  <w:proofErr w:type="spellEnd"/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,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Республика Крым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 xml:space="preserve">КПП </w:t>
                  </w: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910601001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 xml:space="preserve">ИНН </w:t>
                  </w: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9106003255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 xml:space="preserve">№ </w:t>
                  </w:r>
                  <w:proofErr w:type="gramStart"/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>р</w:t>
                  </w:r>
                  <w:proofErr w:type="gramEnd"/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 xml:space="preserve">/с </w:t>
                  </w: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40101 810335 10 0010001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 xml:space="preserve">БИК </w:t>
                  </w: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043510001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 xml:space="preserve">ОКАТО </w:t>
                  </w: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35000000000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C16DEE"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  <w:t xml:space="preserve">ОКТМО </w:t>
                  </w:r>
                  <w:r w:rsidRPr="00C16DEE">
                    <w:rPr>
                      <w:rFonts w:eastAsia="DejaVu Sans"/>
                      <w:b/>
                      <w:kern w:val="3"/>
                      <w:sz w:val="28"/>
                      <w:szCs w:val="28"/>
                      <w:lang w:eastAsia="hi-IN" w:bidi="hi-IN"/>
                    </w:rPr>
                    <w:t>35623000001</w:t>
                  </w:r>
                </w:p>
                <w:p w:rsidR="00464E32" w:rsidRPr="00C16DEE" w:rsidRDefault="00464E32" w:rsidP="000424D0">
                  <w:pPr>
                    <w:widowControl w:val="0"/>
                    <w:autoSpaceDN w:val="0"/>
                    <w:spacing w:line="264" w:lineRule="auto"/>
                    <w:textAlignment w:val="baseline"/>
                    <w:rPr>
                      <w:rFonts w:eastAsia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</w:tc>
            </w:tr>
          </w:tbl>
          <w:p w:rsidR="00464E32" w:rsidRPr="00C16DEE" w:rsidRDefault="00464E32" w:rsidP="000424D0">
            <w:pPr>
              <w:autoSpaceDN w:val="0"/>
              <w:spacing w:after="200" w:line="276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  <w:lang w:eastAsia="en-US"/>
              </w:rPr>
            </w:pPr>
          </w:p>
        </w:tc>
      </w:tr>
    </w:tbl>
    <w:p w:rsidR="00464E32" w:rsidRPr="00C16DEE" w:rsidRDefault="00464E32" w:rsidP="00464E32">
      <w:pPr>
        <w:widowControl w:val="0"/>
        <w:autoSpaceDN w:val="0"/>
        <w:spacing w:line="264" w:lineRule="auto"/>
        <w:textAlignment w:val="baseline"/>
        <w:rPr>
          <w:rFonts w:eastAsia="DejaVu Sans"/>
          <w:b/>
          <w:bCs/>
          <w:kern w:val="3"/>
          <w:sz w:val="28"/>
          <w:szCs w:val="28"/>
          <w:lang w:eastAsia="hi-IN" w:bidi="hi-IN"/>
        </w:rPr>
      </w:pPr>
    </w:p>
    <w:tbl>
      <w:tblPr>
        <w:tblW w:w="9356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2"/>
        <w:gridCol w:w="4214"/>
      </w:tblGrid>
      <w:tr w:rsidR="00464E32" w:rsidRPr="00C16DEE" w:rsidTr="000424D0">
        <w:tc>
          <w:tcPr>
            <w:tcW w:w="5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E32" w:rsidRPr="00C16DEE" w:rsidRDefault="00464E32" w:rsidP="000424D0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  <w:lang w:eastAsia="en-US"/>
              </w:rPr>
            </w:pPr>
            <w:r w:rsidRPr="00C16DEE">
              <w:rPr>
                <w:rFonts w:eastAsia="SimSun"/>
                <w:kern w:val="3"/>
                <w:sz w:val="28"/>
                <w:szCs w:val="28"/>
                <w:lang w:eastAsia="en-US"/>
              </w:rPr>
              <w:lastRenderedPageBreak/>
              <w:t xml:space="preserve">Председатель </w:t>
            </w:r>
            <w:proofErr w:type="spellStart"/>
            <w:r w:rsidRPr="00C16DEE">
              <w:rPr>
                <w:rFonts w:eastAsia="SimSun"/>
                <w:kern w:val="3"/>
                <w:sz w:val="28"/>
                <w:szCs w:val="28"/>
                <w:lang w:eastAsia="en-US"/>
              </w:rPr>
              <w:t>Цветочненского</w:t>
            </w:r>
            <w:proofErr w:type="spellEnd"/>
          </w:p>
          <w:p w:rsidR="00464E32" w:rsidRPr="00C16DEE" w:rsidRDefault="00464E32" w:rsidP="000424D0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  <w:lang w:eastAsia="en-US"/>
              </w:rPr>
            </w:pPr>
            <w:r w:rsidRPr="00C16DEE">
              <w:rPr>
                <w:rFonts w:eastAsia="SimSun"/>
                <w:kern w:val="3"/>
                <w:sz w:val="28"/>
                <w:szCs w:val="28"/>
                <w:lang w:eastAsia="en-US"/>
              </w:rPr>
              <w:t xml:space="preserve">сельского </w:t>
            </w:r>
            <w:proofErr w:type="gramStart"/>
            <w:r w:rsidRPr="00C16DEE">
              <w:rPr>
                <w:rFonts w:eastAsia="SimSun"/>
                <w:kern w:val="3"/>
                <w:sz w:val="28"/>
                <w:szCs w:val="28"/>
                <w:lang w:eastAsia="en-US"/>
              </w:rPr>
              <w:t>совета–глава</w:t>
            </w:r>
            <w:proofErr w:type="gramEnd"/>
            <w:r w:rsidRPr="00C16DEE">
              <w:rPr>
                <w:rFonts w:eastAsia="SimSun"/>
                <w:kern w:val="3"/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 w:rsidRPr="00C16DEE">
              <w:rPr>
                <w:rFonts w:eastAsia="SimSun"/>
                <w:kern w:val="3"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Pr="00C16DEE">
              <w:rPr>
                <w:rFonts w:eastAsia="SimSun"/>
                <w:kern w:val="3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E32" w:rsidRPr="00C16DEE" w:rsidRDefault="00464E32" w:rsidP="000424D0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  <w:lang w:eastAsia="en-US"/>
              </w:rPr>
            </w:pPr>
            <w:r w:rsidRPr="00C16DEE">
              <w:rPr>
                <w:rFonts w:eastAsia="SimSun"/>
                <w:kern w:val="3"/>
                <w:sz w:val="28"/>
                <w:szCs w:val="28"/>
                <w:lang w:eastAsia="en-US"/>
              </w:rPr>
              <w:t>Глава администрации Белогорского района Республики Крым</w:t>
            </w:r>
          </w:p>
        </w:tc>
      </w:tr>
      <w:tr w:rsidR="00464E32" w:rsidRPr="00C16DEE" w:rsidTr="000424D0">
        <w:tc>
          <w:tcPr>
            <w:tcW w:w="5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E32" w:rsidRPr="00C16DEE" w:rsidRDefault="00464E32" w:rsidP="000424D0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  <w:lang w:eastAsia="en-US"/>
              </w:rPr>
            </w:pPr>
            <w:r w:rsidRPr="00C16DEE">
              <w:rPr>
                <w:rFonts w:eastAsia="SimSun"/>
                <w:kern w:val="3"/>
                <w:sz w:val="28"/>
                <w:szCs w:val="28"/>
                <w:lang w:eastAsia="en-US"/>
              </w:rPr>
              <w:t>________________</w:t>
            </w:r>
            <w:proofErr w:type="spellStart"/>
            <w:r w:rsidRPr="00C16DEE">
              <w:rPr>
                <w:rFonts w:eastAsia="SimSun"/>
                <w:kern w:val="3"/>
                <w:sz w:val="28"/>
                <w:szCs w:val="28"/>
                <w:lang w:eastAsia="en-US"/>
              </w:rPr>
              <w:t>И.Г.Здорова</w:t>
            </w:r>
            <w:proofErr w:type="spellEnd"/>
          </w:p>
        </w:tc>
        <w:tc>
          <w:tcPr>
            <w:tcW w:w="4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E32" w:rsidRPr="00C16DEE" w:rsidRDefault="00464E32" w:rsidP="000424D0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  <w:lang w:eastAsia="en-US"/>
              </w:rPr>
            </w:pPr>
            <w:r w:rsidRPr="00C16DEE">
              <w:rPr>
                <w:rFonts w:eastAsia="SimSun"/>
                <w:kern w:val="3"/>
                <w:sz w:val="28"/>
                <w:szCs w:val="28"/>
                <w:lang w:eastAsia="en-US"/>
              </w:rPr>
              <w:t>_______________</w:t>
            </w:r>
            <w:proofErr w:type="spellStart"/>
            <w:r w:rsidRPr="00C16DEE">
              <w:rPr>
                <w:rFonts w:eastAsia="SimSun"/>
                <w:kern w:val="3"/>
                <w:sz w:val="28"/>
                <w:szCs w:val="28"/>
                <w:lang w:eastAsia="en-US"/>
              </w:rPr>
              <w:t>Г.Я.Перелович</w:t>
            </w:r>
            <w:proofErr w:type="spellEnd"/>
          </w:p>
        </w:tc>
      </w:tr>
    </w:tbl>
    <w:p w:rsidR="00464E32" w:rsidRPr="00C16DEE" w:rsidRDefault="00464E3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C16DEE">
        <w:rPr>
          <w:rFonts w:eastAsia="SimSun"/>
          <w:kern w:val="3"/>
          <w:sz w:val="28"/>
          <w:szCs w:val="28"/>
          <w:lang w:eastAsia="en-US"/>
        </w:rPr>
        <w:t>МП «____» _______ 2015 г.</w:t>
      </w:r>
      <w:r w:rsidR="00F23172">
        <w:rPr>
          <w:rFonts w:eastAsia="SimSun"/>
          <w:kern w:val="3"/>
          <w:sz w:val="28"/>
          <w:szCs w:val="28"/>
          <w:lang w:eastAsia="en-US"/>
        </w:rPr>
        <w:tab/>
      </w:r>
      <w:r w:rsidR="00F23172">
        <w:rPr>
          <w:rFonts w:eastAsia="SimSun"/>
          <w:kern w:val="3"/>
          <w:sz w:val="28"/>
          <w:szCs w:val="28"/>
          <w:lang w:eastAsia="en-US"/>
        </w:rPr>
        <w:tab/>
      </w:r>
      <w:r w:rsidR="00F23172">
        <w:rPr>
          <w:rFonts w:eastAsia="SimSun"/>
          <w:kern w:val="3"/>
          <w:sz w:val="28"/>
          <w:szCs w:val="28"/>
          <w:lang w:eastAsia="en-US"/>
        </w:rPr>
        <w:tab/>
      </w:r>
      <w:r w:rsidR="00F23172">
        <w:rPr>
          <w:rFonts w:eastAsia="SimSun"/>
          <w:kern w:val="3"/>
          <w:sz w:val="28"/>
          <w:szCs w:val="28"/>
          <w:lang w:eastAsia="en-US"/>
        </w:rPr>
        <w:tab/>
      </w:r>
      <w:r w:rsidRPr="00C16DEE">
        <w:rPr>
          <w:rFonts w:eastAsia="SimSun"/>
          <w:kern w:val="3"/>
          <w:sz w:val="28"/>
          <w:szCs w:val="28"/>
          <w:lang w:eastAsia="en-US"/>
        </w:rPr>
        <w:t xml:space="preserve"> МП </w:t>
      </w:r>
      <w:r w:rsidRPr="00C16DEE">
        <w:rPr>
          <w:rFonts w:eastAsia="Calibri"/>
          <w:sz w:val="28"/>
          <w:szCs w:val="28"/>
          <w:lang w:eastAsia="en-US"/>
        </w:rPr>
        <w:t>«____» _______ 2015 г.</w:t>
      </w:r>
    </w:p>
    <w:p w:rsidR="00464E32" w:rsidRDefault="00464E3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23172" w:rsidRPr="00C16DEE" w:rsidRDefault="00F23172" w:rsidP="00464E32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464E32" w:rsidRPr="00C16DEE" w:rsidRDefault="00464E32" w:rsidP="00464E32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</w:tblGrid>
      <w:tr w:rsidR="00464E32" w:rsidRPr="00C16DEE" w:rsidTr="000424D0">
        <w:tc>
          <w:tcPr>
            <w:tcW w:w="6486" w:type="dxa"/>
          </w:tcPr>
          <w:p w:rsidR="00464E32" w:rsidRPr="00C16DEE" w:rsidRDefault="00464E32" w:rsidP="000424D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16DEE">
              <w:rPr>
                <w:sz w:val="28"/>
                <w:szCs w:val="28"/>
                <w:lang w:eastAsia="ru-RU"/>
              </w:rPr>
              <w:lastRenderedPageBreak/>
              <w:t>Приложение №2</w:t>
            </w:r>
          </w:p>
        </w:tc>
      </w:tr>
      <w:tr w:rsidR="00464E32" w:rsidRPr="00C16DEE" w:rsidTr="000424D0">
        <w:tc>
          <w:tcPr>
            <w:tcW w:w="6486" w:type="dxa"/>
          </w:tcPr>
          <w:p w:rsidR="00464E32" w:rsidRPr="00C16DEE" w:rsidRDefault="00464E32" w:rsidP="000424D0">
            <w:pPr>
              <w:spacing w:line="270" w:lineRule="atLeast"/>
              <w:jc w:val="right"/>
              <w:rPr>
                <w:bCs/>
                <w:sz w:val="28"/>
                <w:szCs w:val="28"/>
              </w:rPr>
            </w:pPr>
            <w:r w:rsidRPr="00C16DEE">
              <w:rPr>
                <w:rFonts w:eastAsia="Times New Roman CYR"/>
                <w:bCs/>
                <w:sz w:val="28"/>
                <w:szCs w:val="28"/>
                <w:lang w:eastAsia="ru-RU"/>
              </w:rPr>
              <w:t>к решению 18</w:t>
            </w:r>
            <w:r w:rsidRPr="00C16DEE">
              <w:rPr>
                <w:rFonts w:eastAsia="Times New Roman CYR"/>
                <w:sz w:val="28"/>
                <w:szCs w:val="28"/>
                <w:lang w:eastAsia="ru-RU"/>
              </w:rPr>
              <w:t xml:space="preserve">-й сессии 1-го созыва </w:t>
            </w:r>
            <w:proofErr w:type="spellStart"/>
            <w:r w:rsidRPr="00C16DEE">
              <w:rPr>
                <w:rFonts w:eastAsia="Times New Roman CYR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C16DEE">
              <w:rPr>
                <w:rFonts w:eastAsia="Times New Roman CYR"/>
                <w:sz w:val="28"/>
                <w:szCs w:val="28"/>
                <w:lang w:eastAsia="ru-RU"/>
              </w:rPr>
              <w:t xml:space="preserve">  сельского совета Белогорского района Республики Крым от 30.12.2015 г. №185 </w:t>
            </w:r>
            <w:r w:rsidRPr="00C16DEE">
              <w:rPr>
                <w:rFonts w:eastAsia="Arial Unicode MS"/>
                <w:sz w:val="28"/>
                <w:szCs w:val="28"/>
                <w:lang w:eastAsia="ru-RU"/>
              </w:rPr>
              <w:t>«</w:t>
            </w:r>
            <w:r w:rsidR="00F23172">
              <w:rPr>
                <w:bCs/>
                <w:sz w:val="28"/>
                <w:szCs w:val="28"/>
              </w:rPr>
              <w:t>О передаче  полномочий</w:t>
            </w:r>
            <w:r w:rsidRPr="00C16DEE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464E32" w:rsidRPr="00C16DEE" w:rsidRDefault="00F23172" w:rsidP="000424D0">
            <w:pPr>
              <w:spacing w:line="270" w:lineRule="atLeas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Цветочненского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="00464E32" w:rsidRPr="00C16DEE">
              <w:rPr>
                <w:sz w:val="28"/>
                <w:szCs w:val="28"/>
              </w:rPr>
              <w:t xml:space="preserve"> поселения</w:t>
            </w:r>
          </w:p>
          <w:p w:rsidR="00464E32" w:rsidRPr="00C16DEE" w:rsidRDefault="00F23172" w:rsidP="000424D0">
            <w:pPr>
              <w:spacing w:line="27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Белогорского района Республики </w:t>
            </w:r>
            <w:r w:rsidR="00464E32" w:rsidRPr="00C16DEE">
              <w:rPr>
                <w:sz w:val="28"/>
                <w:szCs w:val="28"/>
              </w:rPr>
              <w:t>Крым</w:t>
            </w:r>
          </w:p>
          <w:p w:rsidR="00464E32" w:rsidRPr="00C16DEE" w:rsidRDefault="00F23172" w:rsidP="000424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созданию условий для организации досуга</w:t>
            </w:r>
            <w:r w:rsidR="00464E32" w:rsidRPr="00C16DEE">
              <w:rPr>
                <w:sz w:val="28"/>
                <w:szCs w:val="28"/>
              </w:rPr>
              <w:t xml:space="preserve"> и</w:t>
            </w:r>
          </w:p>
          <w:p w:rsidR="00464E32" w:rsidRPr="00C16DEE" w:rsidRDefault="00F23172" w:rsidP="000424D0">
            <w:pPr>
              <w:spacing w:line="27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обеспечения</w:t>
            </w:r>
            <w:r w:rsidR="00464E32" w:rsidRPr="00C16DEE">
              <w:rPr>
                <w:sz w:val="28"/>
                <w:szCs w:val="28"/>
              </w:rPr>
              <w:t xml:space="preserve"> жи</w:t>
            </w:r>
            <w:r>
              <w:rPr>
                <w:sz w:val="28"/>
                <w:szCs w:val="28"/>
              </w:rPr>
              <w:t>телей</w:t>
            </w:r>
            <w:r w:rsidR="00464E32" w:rsidRPr="00C16DEE">
              <w:rPr>
                <w:sz w:val="28"/>
                <w:szCs w:val="28"/>
              </w:rPr>
              <w:t xml:space="preserve"> </w:t>
            </w:r>
            <w:proofErr w:type="spellStart"/>
            <w:r w:rsidR="00464E32" w:rsidRPr="00C16DEE">
              <w:rPr>
                <w:sz w:val="28"/>
                <w:szCs w:val="28"/>
              </w:rPr>
              <w:t>Цветочненского</w:t>
            </w:r>
            <w:proofErr w:type="spellEnd"/>
            <w:r w:rsidR="00464E32" w:rsidRPr="00C16DEE">
              <w:rPr>
                <w:sz w:val="28"/>
                <w:szCs w:val="28"/>
              </w:rPr>
              <w:t xml:space="preserve"> сельского</w:t>
            </w:r>
          </w:p>
          <w:p w:rsidR="00464E32" w:rsidRPr="00C16DEE" w:rsidRDefault="00F23172" w:rsidP="000424D0">
            <w:pPr>
              <w:spacing w:line="27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услугами </w:t>
            </w:r>
            <w:r w:rsidR="00464E32" w:rsidRPr="00C16DEE">
              <w:rPr>
                <w:sz w:val="28"/>
                <w:szCs w:val="28"/>
              </w:rPr>
              <w:t>организаций культуры</w:t>
            </w:r>
            <w:r w:rsidR="00464E32" w:rsidRPr="00C16DEE">
              <w:rPr>
                <w:rFonts w:eastAsia="Arial Unicode MS"/>
                <w:sz w:val="28"/>
                <w:szCs w:val="28"/>
                <w:lang w:eastAsia="ru-RU"/>
              </w:rPr>
              <w:t>»</w:t>
            </w:r>
          </w:p>
          <w:p w:rsidR="00464E32" w:rsidRPr="00C16DEE" w:rsidRDefault="00464E32" w:rsidP="000424D0">
            <w:pPr>
              <w:suppressAutoHyphens w:val="0"/>
              <w:jc w:val="right"/>
              <w:rPr>
                <w:rFonts w:eastAsia="Arial Unicode MS"/>
                <w:sz w:val="28"/>
                <w:szCs w:val="28"/>
                <w:lang w:eastAsia="ru-RU"/>
              </w:rPr>
            </w:pPr>
          </w:p>
        </w:tc>
      </w:tr>
    </w:tbl>
    <w:p w:rsidR="00464E32" w:rsidRPr="00C16DEE" w:rsidRDefault="00464E32" w:rsidP="00F23172">
      <w:pPr>
        <w:suppressAutoHyphens w:val="0"/>
        <w:jc w:val="center"/>
        <w:rPr>
          <w:b/>
          <w:sz w:val="28"/>
          <w:szCs w:val="28"/>
        </w:rPr>
      </w:pPr>
      <w:r w:rsidRPr="00C16DEE">
        <w:rPr>
          <w:b/>
          <w:sz w:val="28"/>
          <w:szCs w:val="28"/>
        </w:rPr>
        <w:t>Порядок</w:t>
      </w:r>
    </w:p>
    <w:p w:rsidR="00464E32" w:rsidRPr="00C16DEE" w:rsidRDefault="00464E32" w:rsidP="00464E32">
      <w:pPr>
        <w:suppressAutoHyphens w:val="0"/>
        <w:jc w:val="both"/>
        <w:rPr>
          <w:b/>
          <w:sz w:val="28"/>
          <w:szCs w:val="28"/>
          <w:lang w:eastAsia="ru-RU"/>
        </w:rPr>
      </w:pPr>
      <w:r w:rsidRPr="00C16DEE">
        <w:rPr>
          <w:b/>
          <w:sz w:val="28"/>
          <w:szCs w:val="28"/>
        </w:rPr>
        <w:t xml:space="preserve">предоставления и расходования межбюджетных трансфертов, передаваемых из бюджета муниципального образования </w:t>
      </w:r>
      <w:proofErr w:type="spellStart"/>
      <w:r w:rsidRPr="00C16DEE">
        <w:rPr>
          <w:b/>
          <w:sz w:val="28"/>
          <w:szCs w:val="28"/>
        </w:rPr>
        <w:t>Цветочненское</w:t>
      </w:r>
      <w:proofErr w:type="spellEnd"/>
      <w:r w:rsidRPr="00C16DEE">
        <w:rPr>
          <w:b/>
          <w:sz w:val="28"/>
          <w:szCs w:val="28"/>
        </w:rPr>
        <w:t xml:space="preserve"> сельское поселение Белогорского района Республики Крым бюджету муниципального образования Белогорский район Республики Крым на осуществление части полномочий по решению вопросов местного значения для создания условий для организации досуга и обеспечения жителей </w:t>
      </w:r>
      <w:proofErr w:type="spellStart"/>
      <w:r w:rsidRPr="00C16DEE">
        <w:rPr>
          <w:b/>
          <w:sz w:val="28"/>
          <w:szCs w:val="28"/>
        </w:rPr>
        <w:t>Цветочненского</w:t>
      </w:r>
      <w:proofErr w:type="spellEnd"/>
      <w:r w:rsidRPr="00C16DEE">
        <w:rPr>
          <w:b/>
          <w:sz w:val="28"/>
          <w:szCs w:val="28"/>
        </w:rPr>
        <w:t xml:space="preserve"> сельского поселения услугами организаций культуры </w:t>
      </w:r>
    </w:p>
    <w:p w:rsidR="00464E32" w:rsidRPr="00C16DEE" w:rsidRDefault="00464E32" w:rsidP="00F23172">
      <w:pPr>
        <w:ind w:firstLine="708"/>
        <w:jc w:val="both"/>
        <w:rPr>
          <w:sz w:val="28"/>
          <w:szCs w:val="28"/>
        </w:rPr>
      </w:pPr>
      <w:proofErr w:type="gramStart"/>
      <w:r w:rsidRPr="00C16DEE">
        <w:rPr>
          <w:sz w:val="28"/>
          <w:szCs w:val="28"/>
        </w:rPr>
        <w:t xml:space="preserve">Настоящий Порядок предоставления и расходования межбюджетных трансфертов из бюджета  муниципального образования </w:t>
      </w:r>
      <w:proofErr w:type="spellStart"/>
      <w:r w:rsidRPr="00C16DEE">
        <w:rPr>
          <w:sz w:val="28"/>
          <w:szCs w:val="28"/>
        </w:rPr>
        <w:t>Цветочненское</w:t>
      </w:r>
      <w:proofErr w:type="spellEnd"/>
      <w:r w:rsidRPr="00C16DEE">
        <w:rPr>
          <w:sz w:val="28"/>
          <w:szCs w:val="28"/>
        </w:rPr>
        <w:t xml:space="preserve"> сельское поселение Белогор</w:t>
      </w:r>
      <w:r w:rsidR="00F23172">
        <w:rPr>
          <w:sz w:val="28"/>
          <w:szCs w:val="28"/>
        </w:rPr>
        <w:t>ский район Республики Крым</w:t>
      </w:r>
      <w:r w:rsidRPr="00C16DEE">
        <w:rPr>
          <w:sz w:val="28"/>
          <w:szCs w:val="28"/>
        </w:rPr>
        <w:t xml:space="preserve"> бюджету муниципального образования Бе</w:t>
      </w:r>
      <w:r w:rsidR="00F23172">
        <w:rPr>
          <w:sz w:val="28"/>
          <w:szCs w:val="28"/>
        </w:rPr>
        <w:t>логорский район Республики Крым</w:t>
      </w:r>
      <w:r w:rsidRPr="00C16DEE">
        <w:rPr>
          <w:sz w:val="28"/>
          <w:szCs w:val="28"/>
        </w:rPr>
        <w:t xml:space="preserve"> на</w:t>
      </w:r>
      <w:r w:rsidR="00F23172">
        <w:rPr>
          <w:sz w:val="28"/>
          <w:szCs w:val="28"/>
        </w:rPr>
        <w:t xml:space="preserve"> осуществление части полномочий</w:t>
      </w:r>
      <w:r w:rsidRPr="00C16DEE">
        <w:rPr>
          <w:sz w:val="28"/>
          <w:szCs w:val="28"/>
        </w:rPr>
        <w:t xml:space="preserve"> по решению вопросов местного значения для с</w:t>
      </w:r>
      <w:r w:rsidRPr="00C16DEE">
        <w:rPr>
          <w:rFonts w:eastAsia="Arial Unicode MS"/>
          <w:sz w:val="28"/>
          <w:szCs w:val="28"/>
        </w:rPr>
        <w:t xml:space="preserve">оздания условий для организации досуга и обеспечения жителей </w:t>
      </w:r>
      <w:proofErr w:type="spellStart"/>
      <w:r w:rsidRPr="00C16DEE">
        <w:rPr>
          <w:rFonts w:eastAsia="Arial Unicode MS"/>
          <w:sz w:val="28"/>
          <w:szCs w:val="28"/>
        </w:rPr>
        <w:t>Цветочненского</w:t>
      </w:r>
      <w:proofErr w:type="spellEnd"/>
      <w:r w:rsidRPr="00C16DEE">
        <w:rPr>
          <w:rFonts w:eastAsia="Arial Unicode MS"/>
          <w:sz w:val="28"/>
          <w:szCs w:val="28"/>
        </w:rPr>
        <w:t xml:space="preserve"> сельского поселения услугами организаций культуры</w:t>
      </w:r>
      <w:r w:rsidRPr="00C16DEE">
        <w:rPr>
          <w:sz w:val="28"/>
          <w:szCs w:val="28"/>
        </w:rPr>
        <w:t xml:space="preserve"> (далее – Порядок) разработан в соответствии со статьей 142.5 Бюджетного кодекса Российской</w:t>
      </w:r>
      <w:proofErr w:type="gramEnd"/>
      <w:r w:rsidRPr="00C16DEE">
        <w:rPr>
          <w:sz w:val="28"/>
          <w:szCs w:val="28"/>
        </w:rPr>
        <w:t xml:space="preserve"> Федерации и устанавливает случаи, целевое направление, условия, порядок расчета, сроки и порядок их перечисления. 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  <w:lang w:val="en-US"/>
        </w:rPr>
        <w:t>I</w:t>
      </w:r>
      <w:r w:rsidR="00F23172">
        <w:rPr>
          <w:sz w:val="28"/>
          <w:szCs w:val="28"/>
        </w:rPr>
        <w:t>.</w:t>
      </w:r>
      <w:r w:rsidRPr="00C16DEE">
        <w:rPr>
          <w:sz w:val="28"/>
          <w:szCs w:val="28"/>
        </w:rPr>
        <w:t xml:space="preserve"> Общие положения</w:t>
      </w:r>
    </w:p>
    <w:p w:rsidR="00464E32" w:rsidRPr="00C16DEE" w:rsidRDefault="00464E32" w:rsidP="00464E32">
      <w:pPr>
        <w:ind w:firstLine="708"/>
        <w:jc w:val="both"/>
        <w:rPr>
          <w:sz w:val="28"/>
          <w:szCs w:val="28"/>
        </w:rPr>
      </w:pPr>
      <w:proofErr w:type="gramStart"/>
      <w:r w:rsidRPr="00C16DEE">
        <w:rPr>
          <w:sz w:val="28"/>
          <w:szCs w:val="28"/>
        </w:rPr>
        <w:t xml:space="preserve">Межбюджетные трансферты предоставляются из бюджета  муниципального образования </w:t>
      </w:r>
      <w:proofErr w:type="spellStart"/>
      <w:r w:rsidRPr="00C16DEE">
        <w:rPr>
          <w:sz w:val="28"/>
          <w:szCs w:val="28"/>
        </w:rPr>
        <w:t>Цветочненское</w:t>
      </w:r>
      <w:proofErr w:type="spellEnd"/>
      <w:r w:rsidRPr="00C16DEE">
        <w:rPr>
          <w:sz w:val="28"/>
          <w:szCs w:val="28"/>
        </w:rPr>
        <w:t xml:space="preserve"> сельское поселение Белогорского района Республики </w:t>
      </w:r>
      <w:r w:rsidR="00F23172">
        <w:rPr>
          <w:sz w:val="28"/>
          <w:szCs w:val="28"/>
        </w:rPr>
        <w:t>Крым (далее – бюджет поселения)</w:t>
      </w:r>
      <w:r w:rsidRPr="00C16DEE">
        <w:rPr>
          <w:sz w:val="28"/>
          <w:szCs w:val="28"/>
        </w:rPr>
        <w:t xml:space="preserve"> бюджету муниципального образования Белогорский район Республики Крым (далее – бюджет района) </w:t>
      </w:r>
      <w:r w:rsidRPr="00C16DEE">
        <w:rPr>
          <w:spacing w:val="-5"/>
          <w:sz w:val="28"/>
          <w:szCs w:val="28"/>
        </w:rPr>
        <w:t xml:space="preserve">на основании соглашения </w:t>
      </w:r>
      <w:r w:rsidRPr="00C16DEE">
        <w:rPr>
          <w:sz w:val="28"/>
          <w:szCs w:val="28"/>
        </w:rPr>
        <w:t>о передаче осуществления полномочий по решению вопросов местного значения в части с</w:t>
      </w:r>
      <w:r w:rsidRPr="00C16DEE">
        <w:rPr>
          <w:rFonts w:eastAsia="Arial Unicode MS"/>
          <w:sz w:val="28"/>
          <w:szCs w:val="28"/>
        </w:rPr>
        <w:t xml:space="preserve">оздания условий для организации досуга и обеспечения жителей </w:t>
      </w:r>
      <w:proofErr w:type="spellStart"/>
      <w:r w:rsidRPr="00C16DEE">
        <w:rPr>
          <w:rFonts w:eastAsia="Arial Unicode MS"/>
          <w:sz w:val="28"/>
          <w:szCs w:val="28"/>
        </w:rPr>
        <w:t>Цветочненского</w:t>
      </w:r>
      <w:proofErr w:type="spellEnd"/>
      <w:r w:rsidRPr="00C16DEE">
        <w:rPr>
          <w:rFonts w:eastAsia="Arial Unicode MS"/>
          <w:sz w:val="28"/>
          <w:szCs w:val="28"/>
        </w:rPr>
        <w:t xml:space="preserve"> сельского поселения (далее Поселение) услугами организ</w:t>
      </w:r>
      <w:r w:rsidR="00F23172">
        <w:rPr>
          <w:rFonts w:eastAsia="Arial Unicode MS"/>
          <w:sz w:val="28"/>
          <w:szCs w:val="28"/>
        </w:rPr>
        <w:t>аций культуры жителей поселения</w:t>
      </w:r>
      <w:r w:rsidRPr="00C16DEE">
        <w:rPr>
          <w:rFonts w:eastAsia="Arial Unicode MS"/>
          <w:sz w:val="28"/>
          <w:szCs w:val="28"/>
        </w:rPr>
        <w:t xml:space="preserve"> (далее-Соглашение</w:t>
      </w:r>
      <w:proofErr w:type="gramEnd"/>
      <w:r w:rsidRPr="00C16DEE">
        <w:rPr>
          <w:rFonts w:eastAsia="Arial Unicode MS"/>
          <w:sz w:val="28"/>
          <w:szCs w:val="28"/>
        </w:rPr>
        <w:t>)</w:t>
      </w:r>
      <w:r w:rsidRPr="00C16DEE">
        <w:rPr>
          <w:spacing w:val="-5"/>
          <w:sz w:val="28"/>
          <w:szCs w:val="28"/>
        </w:rPr>
        <w:t>,</w:t>
      </w:r>
      <w:r w:rsidRPr="00C16DEE">
        <w:rPr>
          <w:sz w:val="28"/>
          <w:szCs w:val="28"/>
        </w:rPr>
        <w:t xml:space="preserve"> заключенному между администрацией Белогорског</w:t>
      </w:r>
      <w:r w:rsidR="00F23172">
        <w:rPr>
          <w:sz w:val="28"/>
          <w:szCs w:val="28"/>
        </w:rPr>
        <w:t>о района Республики Крым</w:t>
      </w:r>
      <w:r w:rsidRPr="00C16DEE">
        <w:rPr>
          <w:sz w:val="28"/>
          <w:szCs w:val="28"/>
        </w:rPr>
        <w:t xml:space="preserve"> и администрацией сельского поселения Белогорского района Республики Крым.</w:t>
      </w:r>
    </w:p>
    <w:p w:rsidR="00464E32" w:rsidRPr="00C16DEE" w:rsidRDefault="00464E32" w:rsidP="00464E32">
      <w:pPr>
        <w:ind w:firstLine="709"/>
        <w:jc w:val="both"/>
        <w:rPr>
          <w:spacing w:val="-5"/>
          <w:sz w:val="28"/>
          <w:szCs w:val="28"/>
        </w:rPr>
      </w:pP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  <w:lang w:val="en-US"/>
        </w:rPr>
        <w:t>II</w:t>
      </w:r>
      <w:r w:rsidRPr="00C16DEE">
        <w:rPr>
          <w:sz w:val="28"/>
          <w:szCs w:val="28"/>
        </w:rPr>
        <w:t>. Направление предоставления межбюджетных трансфертов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rFonts w:eastAsia="Arial Unicode MS"/>
          <w:sz w:val="28"/>
          <w:szCs w:val="28"/>
        </w:rPr>
        <w:t>На осуществление переданных полномочий из бюджета Поселения в</w:t>
      </w:r>
      <w:r w:rsidRPr="00C16DEE">
        <w:rPr>
          <w:rFonts w:eastAsia="Arial Unicode MS"/>
          <w:sz w:val="28"/>
          <w:szCs w:val="28"/>
        </w:rPr>
        <w:br/>
        <w:t xml:space="preserve">бюджет Района предоставляются </w:t>
      </w:r>
      <w:r w:rsidRPr="00C16DEE">
        <w:rPr>
          <w:sz w:val="28"/>
          <w:szCs w:val="28"/>
        </w:rPr>
        <w:t xml:space="preserve">Межбюджетные трансферты на осуществление </w:t>
      </w:r>
      <w:r w:rsidRPr="00C16DEE">
        <w:rPr>
          <w:sz w:val="28"/>
          <w:szCs w:val="28"/>
        </w:rPr>
        <w:lastRenderedPageBreak/>
        <w:t>части полномочий Поселения в соответствии со статьей 14 Федерального закона 131-ФЗ «Об общих принципах организации местного самоуправления в Российской Федерации», в том числе на осуществление целевых программных мероприятий в части полномочий в сфере культуры.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  <w:lang w:val="en-US"/>
        </w:rPr>
        <w:t>III</w:t>
      </w:r>
      <w:r w:rsidRPr="00C16DEE">
        <w:rPr>
          <w:sz w:val="28"/>
          <w:szCs w:val="28"/>
        </w:rPr>
        <w:t>. Условия предоставления межбюджетных трансфертов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</w:rPr>
        <w:t>3.1. Межбюджетные трансферты предоставляются в виде иных межбюджетных трансфертов в объемах, предусмотренных в бюджете Поселения  на финансовое обеспечение учреждений в сфере культуры в части оплаты труда  работн</w:t>
      </w:r>
      <w:r w:rsidR="00F23172">
        <w:rPr>
          <w:sz w:val="28"/>
          <w:szCs w:val="28"/>
        </w:rPr>
        <w:t>икам централизованных клубной</w:t>
      </w:r>
      <w:r w:rsidRPr="00C16DEE">
        <w:rPr>
          <w:sz w:val="28"/>
          <w:szCs w:val="28"/>
        </w:rPr>
        <w:t xml:space="preserve"> системы Белогорского района на 2016 год.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</w:rPr>
        <w:t>3.2. Межбюджетные трансферты носят целевой характер и не могут быть использованы на другие цели.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  <w:lang w:val="en-US"/>
        </w:rPr>
        <w:t>IV</w:t>
      </w:r>
      <w:r w:rsidRPr="00C16DEE">
        <w:rPr>
          <w:sz w:val="28"/>
          <w:szCs w:val="28"/>
        </w:rPr>
        <w:t>. Порядок расчета объема пере</w:t>
      </w:r>
      <w:r w:rsidR="00F23172">
        <w:rPr>
          <w:sz w:val="28"/>
          <w:szCs w:val="28"/>
        </w:rPr>
        <w:t xml:space="preserve">даваемых </w:t>
      </w:r>
      <w:r w:rsidRPr="00C16DEE">
        <w:rPr>
          <w:sz w:val="28"/>
          <w:szCs w:val="28"/>
        </w:rPr>
        <w:t>межбюджетных трансфертов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</w:rPr>
        <w:t>4.1.Объем передаваемых межбюджетных трансферт</w:t>
      </w:r>
      <w:r w:rsidR="00F23172">
        <w:rPr>
          <w:sz w:val="28"/>
          <w:szCs w:val="28"/>
        </w:rPr>
        <w:t xml:space="preserve">ов определяется в соответствии </w:t>
      </w:r>
      <w:proofErr w:type="gramStart"/>
      <w:r w:rsidRPr="00C16DEE">
        <w:rPr>
          <w:sz w:val="28"/>
          <w:szCs w:val="28"/>
        </w:rPr>
        <w:t>с</w:t>
      </w:r>
      <w:proofErr w:type="gramEnd"/>
      <w:r w:rsidRPr="00C16DEE">
        <w:rPr>
          <w:sz w:val="28"/>
          <w:szCs w:val="28"/>
        </w:rPr>
        <w:t>:</w:t>
      </w:r>
    </w:p>
    <w:p w:rsidR="00464E32" w:rsidRPr="00C16DEE" w:rsidRDefault="00F23172" w:rsidP="00464E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4E32" w:rsidRPr="00C16DEE">
        <w:rPr>
          <w:sz w:val="28"/>
          <w:szCs w:val="28"/>
        </w:rPr>
        <w:t xml:space="preserve"> фондом оплаты труда работников рассчитанных согласно штатному расписанию;</w:t>
      </w:r>
    </w:p>
    <w:p w:rsidR="00464E32" w:rsidRPr="00C16DEE" w:rsidRDefault="00F23172" w:rsidP="00464E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E32" w:rsidRPr="00C16DEE">
        <w:rPr>
          <w:sz w:val="28"/>
          <w:szCs w:val="28"/>
        </w:rPr>
        <w:t xml:space="preserve">начислениями на выплаты по оплате труда; </w:t>
      </w:r>
    </w:p>
    <w:p w:rsidR="00464E32" w:rsidRPr="00C16DEE" w:rsidRDefault="00F23172" w:rsidP="00464E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расходов на </w:t>
      </w:r>
      <w:r w:rsidR="00464E32" w:rsidRPr="00C16DEE">
        <w:rPr>
          <w:sz w:val="28"/>
          <w:szCs w:val="28"/>
        </w:rPr>
        <w:t>материальное обеспечение текущих затрат, необходимые для организации работы учреждений в сфере культуры.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</w:rPr>
        <w:t>4.2. Методика расчета объема межбюджетных трансфертов на исполнение переданных полномочий</w:t>
      </w:r>
      <w:proofErr w:type="gramStart"/>
      <w:r w:rsidRPr="00C16DEE">
        <w:rPr>
          <w:sz w:val="28"/>
          <w:szCs w:val="28"/>
        </w:rPr>
        <w:t xml:space="preserve"> :</w:t>
      </w:r>
      <w:proofErr w:type="gramEnd"/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  <w:lang w:val="en-US"/>
        </w:rPr>
        <w:t>S</w:t>
      </w:r>
      <w:r w:rsidRPr="00C16DEE">
        <w:rPr>
          <w:sz w:val="28"/>
          <w:szCs w:val="28"/>
        </w:rPr>
        <w:t>=</w:t>
      </w:r>
      <w:proofErr w:type="gramStart"/>
      <w:r w:rsidRPr="00C16DEE">
        <w:rPr>
          <w:sz w:val="28"/>
          <w:szCs w:val="28"/>
          <w:lang w:val="en-US"/>
        </w:rPr>
        <w:t>SUM</w:t>
      </w:r>
      <w:r w:rsidRPr="00C16DEE">
        <w:rPr>
          <w:sz w:val="28"/>
          <w:szCs w:val="28"/>
        </w:rPr>
        <w:t>(</w:t>
      </w:r>
      <w:proofErr w:type="gramEnd"/>
      <w:r w:rsidRPr="00C16DEE">
        <w:rPr>
          <w:sz w:val="28"/>
          <w:szCs w:val="28"/>
          <w:lang w:val="en-US"/>
        </w:rPr>
        <w:t>F</w:t>
      </w:r>
      <w:r w:rsidRPr="00C16DEE">
        <w:rPr>
          <w:sz w:val="28"/>
          <w:szCs w:val="28"/>
        </w:rPr>
        <w:t>+</w:t>
      </w:r>
      <w:r w:rsidRPr="00C16DEE">
        <w:rPr>
          <w:sz w:val="28"/>
          <w:szCs w:val="28"/>
          <w:lang w:val="en-US"/>
        </w:rPr>
        <w:t>M</w:t>
      </w:r>
      <w:r w:rsidRPr="00C16DEE">
        <w:rPr>
          <w:sz w:val="28"/>
          <w:szCs w:val="28"/>
        </w:rPr>
        <w:t xml:space="preserve">) х </w:t>
      </w:r>
      <w:proofErr w:type="spellStart"/>
      <w:r w:rsidRPr="00C16DEE">
        <w:rPr>
          <w:sz w:val="28"/>
          <w:szCs w:val="28"/>
        </w:rPr>
        <w:t>Кп</w:t>
      </w:r>
      <w:proofErr w:type="spellEnd"/>
      <w:r w:rsidRPr="00C16DEE">
        <w:rPr>
          <w:sz w:val="28"/>
          <w:szCs w:val="28"/>
        </w:rPr>
        <w:t>,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</w:rPr>
        <w:t>где: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  <w:lang w:val="en-US"/>
        </w:rPr>
        <w:t>S</w:t>
      </w:r>
      <w:r w:rsidR="00F23172">
        <w:rPr>
          <w:sz w:val="28"/>
          <w:szCs w:val="28"/>
        </w:rPr>
        <w:t xml:space="preserve">– </w:t>
      </w:r>
      <w:proofErr w:type="gramStart"/>
      <w:r w:rsidRPr="00C16DEE">
        <w:rPr>
          <w:sz w:val="28"/>
          <w:szCs w:val="28"/>
        </w:rPr>
        <w:t>объем</w:t>
      </w:r>
      <w:proofErr w:type="gramEnd"/>
      <w:r w:rsidRPr="00C16DEE">
        <w:rPr>
          <w:sz w:val="28"/>
          <w:szCs w:val="28"/>
        </w:rPr>
        <w:t xml:space="preserve"> передаваемых  межбюджетных трансфертов;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  <w:lang w:val="en-US"/>
        </w:rPr>
        <w:t>F</w:t>
      </w:r>
      <w:r w:rsidRPr="00C16DEE">
        <w:rPr>
          <w:sz w:val="28"/>
          <w:szCs w:val="28"/>
        </w:rPr>
        <w:t xml:space="preserve"> – </w:t>
      </w:r>
      <w:proofErr w:type="gramStart"/>
      <w:r w:rsidRPr="00C16DEE">
        <w:rPr>
          <w:sz w:val="28"/>
          <w:szCs w:val="28"/>
        </w:rPr>
        <w:t>размер</w:t>
      </w:r>
      <w:proofErr w:type="gramEnd"/>
      <w:r w:rsidRPr="00C16DEE">
        <w:rPr>
          <w:sz w:val="28"/>
          <w:szCs w:val="28"/>
        </w:rPr>
        <w:t xml:space="preserve"> фонда оплаты труда работников согласно штатному расписанию;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</w:rPr>
        <w:t>М – фонд мат</w:t>
      </w:r>
      <w:r w:rsidR="00F23172">
        <w:rPr>
          <w:sz w:val="28"/>
          <w:szCs w:val="28"/>
        </w:rPr>
        <w:t xml:space="preserve">ериального обеспечения текущих </w:t>
      </w:r>
      <w:r w:rsidRPr="00C16DEE">
        <w:rPr>
          <w:sz w:val="28"/>
          <w:szCs w:val="28"/>
        </w:rPr>
        <w:t>затрат.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  <w:lang w:val="en-US"/>
        </w:rPr>
        <w:t>F</w:t>
      </w:r>
      <w:r w:rsidRPr="00C16DEE">
        <w:rPr>
          <w:sz w:val="28"/>
          <w:szCs w:val="28"/>
        </w:rPr>
        <w:t>= (</w:t>
      </w:r>
      <w:proofErr w:type="spellStart"/>
      <w:r w:rsidRPr="00C16DEE">
        <w:rPr>
          <w:sz w:val="28"/>
          <w:szCs w:val="28"/>
        </w:rPr>
        <w:t>Зп+Н</w:t>
      </w:r>
      <w:proofErr w:type="spellEnd"/>
      <w:r w:rsidRPr="00C16DEE">
        <w:rPr>
          <w:sz w:val="28"/>
          <w:szCs w:val="28"/>
        </w:rPr>
        <w:t>) x Км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proofErr w:type="spellStart"/>
      <w:r w:rsidRPr="00C16DEE">
        <w:rPr>
          <w:sz w:val="28"/>
          <w:szCs w:val="28"/>
        </w:rPr>
        <w:t>Зп</w:t>
      </w:r>
      <w:proofErr w:type="spellEnd"/>
      <w:r w:rsidRPr="00C16DEE">
        <w:rPr>
          <w:sz w:val="28"/>
          <w:szCs w:val="28"/>
        </w:rPr>
        <w:t xml:space="preserve"> - заработная плата сотрудников согласно штатному расписанию</w:t>
      </w:r>
      <w:proofErr w:type="gramStart"/>
      <w:r w:rsidRPr="00C16DEE">
        <w:rPr>
          <w:sz w:val="28"/>
          <w:szCs w:val="28"/>
        </w:rPr>
        <w:t>;;</w:t>
      </w:r>
      <w:proofErr w:type="gramEnd"/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</w:rPr>
        <w:t>Н - начисления на выплаты по оплате труда</w:t>
      </w:r>
      <w:proofErr w:type="gramStart"/>
      <w:r w:rsidRPr="00C16DEE">
        <w:rPr>
          <w:sz w:val="28"/>
          <w:szCs w:val="28"/>
        </w:rPr>
        <w:t xml:space="preserve"> ;</w:t>
      </w:r>
      <w:proofErr w:type="gramEnd"/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proofErr w:type="gramStart"/>
      <w:r w:rsidRPr="00C16DEE">
        <w:rPr>
          <w:sz w:val="28"/>
          <w:szCs w:val="28"/>
        </w:rPr>
        <w:t>Км</w:t>
      </w:r>
      <w:proofErr w:type="gramEnd"/>
      <w:r w:rsidRPr="00C16DEE">
        <w:rPr>
          <w:sz w:val="28"/>
          <w:szCs w:val="28"/>
        </w:rPr>
        <w:t xml:space="preserve"> – количество месяцев.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  <w:lang w:val="en-US"/>
        </w:rPr>
        <w:t>M</w:t>
      </w:r>
      <w:r w:rsidRPr="00C16DEE">
        <w:rPr>
          <w:sz w:val="28"/>
          <w:szCs w:val="28"/>
        </w:rPr>
        <w:t xml:space="preserve"> = Р х Ч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proofErr w:type="gramStart"/>
      <w:r w:rsidRPr="00C16DEE">
        <w:rPr>
          <w:sz w:val="28"/>
          <w:szCs w:val="28"/>
        </w:rPr>
        <w:t>Р</w:t>
      </w:r>
      <w:proofErr w:type="gramEnd"/>
      <w:r w:rsidRPr="00C16DEE">
        <w:rPr>
          <w:sz w:val="28"/>
          <w:szCs w:val="28"/>
        </w:rPr>
        <w:t xml:space="preserve"> - средства бюджета поселения планируемые на материальное обеспечение текущих затрат учреждений в сфере культуры (централизованных клубной и библиотечной систем) на финансовый год в расчете на 1 жителя.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proofErr w:type="gramStart"/>
      <w:r w:rsidRPr="00C16DEE">
        <w:rPr>
          <w:sz w:val="28"/>
          <w:szCs w:val="28"/>
        </w:rPr>
        <w:t>Р</w:t>
      </w:r>
      <w:proofErr w:type="gramEnd"/>
      <w:r w:rsidRPr="00C16DEE">
        <w:rPr>
          <w:sz w:val="28"/>
          <w:szCs w:val="28"/>
        </w:rPr>
        <w:t xml:space="preserve"> = БА : Ч,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</w:rPr>
        <w:t>где: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</w:rPr>
        <w:t xml:space="preserve">БА - утвержденные бюджетные назначения 2015 года на </w:t>
      </w:r>
      <w:proofErr w:type="gramStart"/>
      <w:r w:rsidRPr="00C16DEE">
        <w:rPr>
          <w:sz w:val="28"/>
          <w:szCs w:val="28"/>
        </w:rPr>
        <w:t>материальное</w:t>
      </w:r>
      <w:proofErr w:type="gramEnd"/>
      <w:r w:rsidRPr="00C16DEE">
        <w:rPr>
          <w:sz w:val="28"/>
          <w:szCs w:val="28"/>
        </w:rPr>
        <w:t xml:space="preserve"> обеспечения текущих  затрат в сфере культуры (централизованных клубной и библиотечной систем); 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</w:rPr>
        <w:lastRenderedPageBreak/>
        <w:t>Ч - численность населения Белогорского района.</w:t>
      </w:r>
    </w:p>
    <w:p w:rsidR="00464E32" w:rsidRPr="00C16DEE" w:rsidRDefault="00F23172" w:rsidP="00464E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464E32" w:rsidRPr="00C16DEE">
        <w:rPr>
          <w:sz w:val="28"/>
          <w:szCs w:val="28"/>
        </w:rPr>
        <w:t xml:space="preserve"> Кроме того, возможно использование поправочного коэффициента, размер которого согласовывается сторонами соглашением, исходя из необходимости и интенсификации деятельности учреждений в сфере культуры.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proofErr w:type="spellStart"/>
      <w:r w:rsidRPr="00C16DEE">
        <w:rPr>
          <w:sz w:val="28"/>
          <w:szCs w:val="28"/>
        </w:rPr>
        <w:t>Кп</w:t>
      </w:r>
      <w:proofErr w:type="spellEnd"/>
      <w:r w:rsidRPr="00C16DEE">
        <w:rPr>
          <w:sz w:val="28"/>
          <w:szCs w:val="28"/>
        </w:rPr>
        <w:t xml:space="preserve"> – поправочный коэффициент.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  <w:lang w:val="en-US"/>
        </w:rPr>
        <w:t>V</w:t>
      </w:r>
      <w:r w:rsidRPr="00C16DEE">
        <w:rPr>
          <w:sz w:val="28"/>
          <w:szCs w:val="28"/>
        </w:rPr>
        <w:t>. Сроки и порядок перечисления иных межбюджетных трансфертов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</w:rPr>
        <w:t xml:space="preserve">5.1. Муниципальное образование </w:t>
      </w:r>
      <w:proofErr w:type="spellStart"/>
      <w:r w:rsidRPr="00C16DEE">
        <w:rPr>
          <w:sz w:val="28"/>
          <w:szCs w:val="28"/>
        </w:rPr>
        <w:t>Цветочненское</w:t>
      </w:r>
      <w:proofErr w:type="spellEnd"/>
      <w:r w:rsidRPr="00C16DEE">
        <w:rPr>
          <w:sz w:val="28"/>
          <w:szCs w:val="28"/>
        </w:rPr>
        <w:t xml:space="preserve"> сельское поселение Белогорского района Республики Крым, в целях бесперебойного осуществления передаваемых полномочий, осуществляет перечисление межбюджетных трансфертов бюджету муниципального образования Бел</w:t>
      </w:r>
      <w:r w:rsidR="00F23172">
        <w:rPr>
          <w:sz w:val="28"/>
          <w:szCs w:val="28"/>
        </w:rPr>
        <w:t>огорский район Республики Крым</w:t>
      </w:r>
      <w:r w:rsidRPr="00C16DEE">
        <w:rPr>
          <w:sz w:val="28"/>
          <w:szCs w:val="28"/>
        </w:rPr>
        <w:t xml:space="preserve"> ежеквартально равными долями не позднее 10 числа первого месяца текущего квартала.</w:t>
      </w:r>
    </w:p>
    <w:p w:rsidR="00464E32" w:rsidRPr="00C16DEE" w:rsidRDefault="00F23172" w:rsidP="00464E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464E32" w:rsidRPr="00C16DEE">
        <w:rPr>
          <w:sz w:val="28"/>
          <w:szCs w:val="28"/>
        </w:rPr>
        <w:t xml:space="preserve"> Муниципальное образование </w:t>
      </w:r>
      <w:proofErr w:type="spellStart"/>
      <w:r w:rsidR="00464E32" w:rsidRPr="00C16DEE">
        <w:rPr>
          <w:sz w:val="28"/>
          <w:szCs w:val="28"/>
        </w:rPr>
        <w:t>Цветочненское</w:t>
      </w:r>
      <w:proofErr w:type="spellEnd"/>
      <w:r w:rsidR="00464E32" w:rsidRPr="00C16DEE">
        <w:rPr>
          <w:sz w:val="28"/>
          <w:szCs w:val="28"/>
        </w:rPr>
        <w:t xml:space="preserve"> сельское поселение Белогорского района Республики Крым осуществляет перечисление межбюджетных трансфертов бюджету муниципального образования Белогорский район Республики Крым в пределах средств, утвержденных решением сессии </w:t>
      </w:r>
      <w:proofErr w:type="spellStart"/>
      <w:r w:rsidR="00464E32" w:rsidRPr="00C16DEE">
        <w:rPr>
          <w:sz w:val="28"/>
          <w:szCs w:val="28"/>
        </w:rPr>
        <w:t>Цветочненского</w:t>
      </w:r>
      <w:proofErr w:type="spellEnd"/>
      <w:r w:rsidR="00464E32" w:rsidRPr="00C16DEE">
        <w:rPr>
          <w:sz w:val="28"/>
          <w:szCs w:val="28"/>
        </w:rPr>
        <w:t xml:space="preserve"> сельского совета Белогорского района Республики Крым о бюджете муниципального образования </w:t>
      </w:r>
      <w:proofErr w:type="spellStart"/>
      <w:r w:rsidR="00464E32" w:rsidRPr="00C16DEE">
        <w:rPr>
          <w:sz w:val="28"/>
          <w:szCs w:val="28"/>
        </w:rPr>
        <w:t>Цветочненское</w:t>
      </w:r>
      <w:proofErr w:type="spellEnd"/>
      <w:r w:rsidR="00464E32" w:rsidRPr="00C16DEE">
        <w:rPr>
          <w:sz w:val="28"/>
          <w:szCs w:val="28"/>
        </w:rPr>
        <w:t xml:space="preserve"> сельское поселение Республики Крым на 2016 год.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</w:rPr>
        <w:t xml:space="preserve">5.3. Получателем межбюджетных трансфертов является Отдел культуры и межнациональных отношений администрации Белогорского района Республики Крым. </w:t>
      </w:r>
    </w:p>
    <w:p w:rsidR="00464E32" w:rsidRPr="00C16DEE" w:rsidRDefault="00464E32" w:rsidP="00464E32">
      <w:pPr>
        <w:ind w:firstLine="709"/>
        <w:jc w:val="both"/>
        <w:rPr>
          <w:sz w:val="28"/>
          <w:szCs w:val="28"/>
        </w:rPr>
      </w:pPr>
      <w:r w:rsidRPr="00C16DEE">
        <w:rPr>
          <w:sz w:val="28"/>
          <w:szCs w:val="28"/>
        </w:rPr>
        <w:t>5.4. Отдел культуры и межнациональных отношений администрации Белогорского рай</w:t>
      </w:r>
      <w:r w:rsidR="00F23172">
        <w:rPr>
          <w:sz w:val="28"/>
          <w:szCs w:val="28"/>
        </w:rPr>
        <w:t>она Республики Крым не позднее трёх рабочих дней</w:t>
      </w:r>
      <w:r w:rsidRPr="00C16DEE">
        <w:rPr>
          <w:sz w:val="28"/>
          <w:szCs w:val="28"/>
        </w:rPr>
        <w:t xml:space="preserve"> со дня поступления иных межбюджетных трансфертов осуществляет финансирование подведомственных учреждений, на которое возложено осуществление переданных полномочий. </w:t>
      </w:r>
    </w:p>
    <w:p w:rsidR="00464E32" w:rsidRPr="00C16DEE" w:rsidRDefault="00464E32" w:rsidP="00464E32">
      <w:pPr>
        <w:rPr>
          <w:sz w:val="28"/>
          <w:szCs w:val="28"/>
        </w:rPr>
      </w:pPr>
    </w:p>
    <w:p w:rsidR="00464E32" w:rsidRPr="00C16DEE" w:rsidRDefault="00464E32" w:rsidP="00464E32">
      <w:pPr>
        <w:suppressAutoHyphens w:val="0"/>
        <w:rPr>
          <w:sz w:val="28"/>
          <w:szCs w:val="28"/>
          <w:lang w:eastAsia="ru-RU"/>
        </w:rPr>
      </w:pPr>
    </w:p>
    <w:p w:rsidR="00464E32" w:rsidRPr="00C16DEE" w:rsidRDefault="00464E32" w:rsidP="00464E32">
      <w:pPr>
        <w:suppressAutoHyphens w:val="0"/>
        <w:rPr>
          <w:sz w:val="28"/>
          <w:szCs w:val="28"/>
          <w:lang w:eastAsia="ru-RU"/>
        </w:rPr>
      </w:pPr>
      <w:r w:rsidRPr="00C16DEE">
        <w:rPr>
          <w:sz w:val="28"/>
          <w:szCs w:val="28"/>
          <w:lang w:eastAsia="ru-RU"/>
        </w:rPr>
        <w:t xml:space="preserve">Председатель </w:t>
      </w:r>
      <w:proofErr w:type="spellStart"/>
      <w:r w:rsidRPr="00C16DEE">
        <w:rPr>
          <w:sz w:val="28"/>
          <w:szCs w:val="28"/>
          <w:lang w:eastAsia="ru-RU"/>
        </w:rPr>
        <w:t>Цветочненского</w:t>
      </w:r>
      <w:proofErr w:type="spellEnd"/>
      <w:r w:rsidRPr="00C16DEE">
        <w:rPr>
          <w:sz w:val="28"/>
          <w:szCs w:val="28"/>
          <w:lang w:eastAsia="ru-RU"/>
        </w:rPr>
        <w:t xml:space="preserve"> сельского совета-</w:t>
      </w:r>
    </w:p>
    <w:p w:rsidR="00464E32" w:rsidRPr="00C16DEE" w:rsidRDefault="00464E32" w:rsidP="00464E32">
      <w:pPr>
        <w:suppressAutoHyphens w:val="0"/>
        <w:rPr>
          <w:sz w:val="28"/>
          <w:szCs w:val="28"/>
          <w:lang w:eastAsia="ru-RU"/>
        </w:rPr>
      </w:pPr>
      <w:r w:rsidRPr="00C16DEE">
        <w:rPr>
          <w:sz w:val="28"/>
          <w:szCs w:val="28"/>
          <w:lang w:eastAsia="ru-RU"/>
        </w:rPr>
        <w:t xml:space="preserve">глава администрации </w:t>
      </w:r>
      <w:proofErr w:type="spellStart"/>
      <w:r w:rsidRPr="00C16DEE">
        <w:rPr>
          <w:sz w:val="28"/>
          <w:szCs w:val="28"/>
          <w:lang w:eastAsia="ru-RU"/>
        </w:rPr>
        <w:t>Цветочненского</w:t>
      </w:r>
      <w:proofErr w:type="spellEnd"/>
      <w:r w:rsidRPr="00C16DEE">
        <w:rPr>
          <w:sz w:val="28"/>
          <w:szCs w:val="28"/>
          <w:lang w:eastAsia="ru-RU"/>
        </w:rPr>
        <w:t xml:space="preserve"> сельского поселения </w:t>
      </w:r>
      <w:r w:rsidR="00F23172">
        <w:rPr>
          <w:sz w:val="28"/>
          <w:szCs w:val="28"/>
          <w:lang w:eastAsia="ru-RU"/>
        </w:rPr>
        <w:tab/>
      </w:r>
      <w:r w:rsidR="00F23172">
        <w:rPr>
          <w:sz w:val="28"/>
          <w:szCs w:val="28"/>
          <w:lang w:eastAsia="ru-RU"/>
        </w:rPr>
        <w:tab/>
      </w:r>
      <w:r w:rsidRPr="00C16DEE">
        <w:rPr>
          <w:sz w:val="28"/>
          <w:szCs w:val="28"/>
          <w:lang w:eastAsia="ru-RU"/>
        </w:rPr>
        <w:t>И.Г. Здорова</w:t>
      </w:r>
    </w:p>
    <w:p w:rsidR="00464E32" w:rsidRDefault="00464E3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3172" w:rsidRDefault="00F2317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23172" w:rsidRPr="00C16DEE" w:rsidRDefault="00F23172" w:rsidP="00464E3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</w:tblGrid>
      <w:tr w:rsidR="00464E32" w:rsidRPr="00C16DEE" w:rsidTr="000424D0">
        <w:tc>
          <w:tcPr>
            <w:tcW w:w="6486" w:type="dxa"/>
          </w:tcPr>
          <w:p w:rsidR="00464E32" w:rsidRPr="00C16DEE" w:rsidRDefault="00F23172" w:rsidP="000424D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Приложение</w:t>
            </w:r>
            <w:r w:rsidR="00464E32" w:rsidRPr="00C16DEE">
              <w:rPr>
                <w:sz w:val="28"/>
                <w:szCs w:val="28"/>
                <w:lang w:eastAsia="ru-RU"/>
              </w:rPr>
              <w:t xml:space="preserve"> 3</w:t>
            </w:r>
          </w:p>
        </w:tc>
      </w:tr>
      <w:tr w:rsidR="00464E32" w:rsidRPr="00C16DEE" w:rsidTr="000424D0">
        <w:tc>
          <w:tcPr>
            <w:tcW w:w="6486" w:type="dxa"/>
          </w:tcPr>
          <w:p w:rsidR="00464E32" w:rsidRPr="00C16DEE" w:rsidRDefault="00464E32" w:rsidP="000424D0">
            <w:pPr>
              <w:spacing w:line="270" w:lineRule="atLeast"/>
              <w:jc w:val="right"/>
              <w:rPr>
                <w:bCs/>
                <w:sz w:val="28"/>
                <w:szCs w:val="28"/>
              </w:rPr>
            </w:pPr>
            <w:r w:rsidRPr="00C16DEE">
              <w:rPr>
                <w:rFonts w:eastAsia="Times New Roman CYR"/>
                <w:bCs/>
                <w:sz w:val="28"/>
                <w:szCs w:val="28"/>
                <w:lang w:eastAsia="ru-RU"/>
              </w:rPr>
              <w:t>к решению 18</w:t>
            </w:r>
            <w:r w:rsidRPr="00C16DEE">
              <w:rPr>
                <w:rFonts w:eastAsia="Times New Roman CYR"/>
                <w:sz w:val="28"/>
                <w:szCs w:val="28"/>
                <w:lang w:eastAsia="ru-RU"/>
              </w:rPr>
              <w:t xml:space="preserve">-й сессии 1-го созыва </w:t>
            </w:r>
            <w:proofErr w:type="spellStart"/>
            <w:r w:rsidRPr="00C16DEE">
              <w:rPr>
                <w:rFonts w:eastAsia="Times New Roman CYR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C16DEE">
              <w:rPr>
                <w:rFonts w:eastAsia="Times New Roman CYR"/>
                <w:sz w:val="28"/>
                <w:szCs w:val="28"/>
                <w:lang w:eastAsia="ru-RU"/>
              </w:rPr>
              <w:t xml:space="preserve">  сельского совета Белогорского района Республики Крым от 30.12.2015 г. №185 </w:t>
            </w:r>
            <w:r w:rsidRPr="00C16DEE">
              <w:rPr>
                <w:rFonts w:eastAsia="Arial Unicode MS"/>
                <w:sz w:val="28"/>
                <w:szCs w:val="28"/>
                <w:lang w:eastAsia="ru-RU"/>
              </w:rPr>
              <w:t>«</w:t>
            </w:r>
            <w:r w:rsidR="00F23172">
              <w:rPr>
                <w:bCs/>
                <w:sz w:val="28"/>
                <w:szCs w:val="28"/>
              </w:rPr>
              <w:t>О передаче  полномочий</w:t>
            </w:r>
            <w:r w:rsidRPr="00C16DEE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464E32" w:rsidRPr="00C16DEE" w:rsidRDefault="00F23172" w:rsidP="000424D0">
            <w:pPr>
              <w:spacing w:line="270" w:lineRule="atLeas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Цветочненского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="00464E32" w:rsidRPr="00C16DEE">
              <w:rPr>
                <w:sz w:val="28"/>
                <w:szCs w:val="28"/>
              </w:rPr>
              <w:t xml:space="preserve"> поселения</w:t>
            </w:r>
          </w:p>
          <w:p w:rsidR="00464E32" w:rsidRPr="00C16DEE" w:rsidRDefault="00464E32" w:rsidP="000424D0">
            <w:pPr>
              <w:spacing w:line="270" w:lineRule="atLeast"/>
              <w:jc w:val="right"/>
              <w:rPr>
                <w:sz w:val="28"/>
                <w:szCs w:val="28"/>
              </w:rPr>
            </w:pPr>
            <w:r w:rsidRPr="00C16DEE">
              <w:rPr>
                <w:sz w:val="28"/>
                <w:szCs w:val="28"/>
              </w:rPr>
              <w:t>Белогорского р</w:t>
            </w:r>
            <w:r w:rsidR="00F23172">
              <w:rPr>
                <w:sz w:val="28"/>
                <w:szCs w:val="28"/>
              </w:rPr>
              <w:t>айона Республики</w:t>
            </w:r>
            <w:r w:rsidRPr="00C16DEE">
              <w:rPr>
                <w:sz w:val="28"/>
                <w:szCs w:val="28"/>
              </w:rPr>
              <w:t xml:space="preserve"> Крым</w:t>
            </w:r>
          </w:p>
          <w:p w:rsidR="00464E32" w:rsidRPr="00C16DEE" w:rsidRDefault="00F23172" w:rsidP="000424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созданию условий для организации досуга </w:t>
            </w:r>
            <w:r w:rsidR="00464E32" w:rsidRPr="00C16DEE">
              <w:rPr>
                <w:sz w:val="28"/>
                <w:szCs w:val="28"/>
              </w:rPr>
              <w:t>и</w:t>
            </w:r>
          </w:p>
          <w:p w:rsidR="00464E32" w:rsidRPr="00C16DEE" w:rsidRDefault="00F23172" w:rsidP="000424D0">
            <w:pPr>
              <w:spacing w:line="27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обеспечения</w:t>
            </w:r>
            <w:r w:rsidR="00464E32" w:rsidRPr="00C16DEE">
              <w:rPr>
                <w:sz w:val="28"/>
                <w:szCs w:val="28"/>
              </w:rPr>
              <w:t xml:space="preserve"> жи</w:t>
            </w:r>
            <w:r>
              <w:rPr>
                <w:sz w:val="28"/>
                <w:szCs w:val="28"/>
              </w:rPr>
              <w:t>телей</w:t>
            </w:r>
            <w:r w:rsidR="00464E32" w:rsidRPr="00C16DEE">
              <w:rPr>
                <w:sz w:val="28"/>
                <w:szCs w:val="28"/>
              </w:rPr>
              <w:t xml:space="preserve"> </w:t>
            </w:r>
            <w:proofErr w:type="spellStart"/>
            <w:r w:rsidR="00464E32" w:rsidRPr="00C16DEE">
              <w:rPr>
                <w:sz w:val="28"/>
                <w:szCs w:val="28"/>
              </w:rPr>
              <w:t>Цветочненского</w:t>
            </w:r>
            <w:proofErr w:type="spellEnd"/>
            <w:r w:rsidR="00464E32" w:rsidRPr="00C16DEE">
              <w:rPr>
                <w:sz w:val="28"/>
                <w:szCs w:val="28"/>
              </w:rPr>
              <w:t xml:space="preserve"> сельского</w:t>
            </w:r>
          </w:p>
          <w:p w:rsidR="00464E32" w:rsidRPr="00C16DEE" w:rsidRDefault="00F23172" w:rsidP="000424D0">
            <w:pPr>
              <w:spacing w:line="27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услугами</w:t>
            </w:r>
            <w:r w:rsidR="00464E32" w:rsidRPr="00C16DEE">
              <w:rPr>
                <w:sz w:val="28"/>
                <w:szCs w:val="28"/>
              </w:rPr>
              <w:t xml:space="preserve"> организаций культуры</w:t>
            </w:r>
          </w:p>
          <w:p w:rsidR="00464E32" w:rsidRPr="00C16DEE" w:rsidRDefault="00464E32" w:rsidP="000424D0">
            <w:pPr>
              <w:jc w:val="right"/>
              <w:rPr>
                <w:b/>
                <w:sz w:val="28"/>
                <w:szCs w:val="28"/>
              </w:rPr>
            </w:pPr>
          </w:p>
          <w:p w:rsidR="00464E32" w:rsidRPr="00C16DEE" w:rsidRDefault="00464E32" w:rsidP="000424D0">
            <w:pPr>
              <w:suppressAutoHyphens w:val="0"/>
              <w:jc w:val="right"/>
              <w:rPr>
                <w:rFonts w:eastAsia="Arial Unicode MS"/>
                <w:sz w:val="28"/>
                <w:szCs w:val="28"/>
                <w:lang w:eastAsia="ru-RU"/>
              </w:rPr>
            </w:pPr>
            <w:r w:rsidRPr="00C16DEE">
              <w:rPr>
                <w:rFonts w:eastAsia="Arial Unicode MS"/>
                <w:sz w:val="28"/>
                <w:szCs w:val="28"/>
                <w:lang w:eastAsia="ru-RU"/>
              </w:rPr>
              <w:t>»</w:t>
            </w:r>
          </w:p>
          <w:p w:rsidR="00464E32" w:rsidRPr="00C16DEE" w:rsidRDefault="00464E32" w:rsidP="000424D0">
            <w:pPr>
              <w:suppressAutoHyphens w:val="0"/>
              <w:jc w:val="right"/>
              <w:rPr>
                <w:rFonts w:eastAsia="Arial Unicode MS"/>
                <w:sz w:val="28"/>
                <w:szCs w:val="28"/>
                <w:lang w:eastAsia="ru-RU"/>
              </w:rPr>
            </w:pPr>
          </w:p>
        </w:tc>
      </w:tr>
    </w:tbl>
    <w:p w:rsidR="00F23172" w:rsidRDefault="00F23172" w:rsidP="00464E32">
      <w:pPr>
        <w:shd w:val="clear" w:color="auto" w:fill="FFFFFF"/>
        <w:jc w:val="right"/>
        <w:rPr>
          <w:sz w:val="28"/>
          <w:szCs w:val="28"/>
        </w:rPr>
      </w:pPr>
    </w:p>
    <w:p w:rsidR="00F23172" w:rsidRDefault="00F23172" w:rsidP="00464E32">
      <w:pPr>
        <w:shd w:val="clear" w:color="auto" w:fill="FFFFFF"/>
        <w:jc w:val="right"/>
        <w:rPr>
          <w:sz w:val="28"/>
          <w:szCs w:val="28"/>
        </w:rPr>
      </w:pPr>
    </w:p>
    <w:p w:rsidR="00F23172" w:rsidRPr="00C16DEE" w:rsidRDefault="00F23172" w:rsidP="00464E32">
      <w:pPr>
        <w:shd w:val="clear" w:color="auto" w:fill="FFFFFF"/>
        <w:jc w:val="right"/>
        <w:rPr>
          <w:sz w:val="28"/>
          <w:szCs w:val="28"/>
        </w:rPr>
      </w:pPr>
    </w:p>
    <w:p w:rsidR="00464E32" w:rsidRPr="00C16DEE" w:rsidRDefault="00464E32" w:rsidP="00464E32">
      <w:pPr>
        <w:jc w:val="center"/>
        <w:rPr>
          <w:sz w:val="28"/>
          <w:szCs w:val="28"/>
        </w:rPr>
      </w:pPr>
      <w:r w:rsidRPr="00C16DEE">
        <w:rPr>
          <w:b/>
          <w:bCs/>
          <w:sz w:val="28"/>
          <w:szCs w:val="28"/>
        </w:rPr>
        <w:t>ОТЧЕТ</w:t>
      </w:r>
    </w:p>
    <w:p w:rsidR="00464E32" w:rsidRPr="00C16DEE" w:rsidRDefault="00F23172" w:rsidP="00464E3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РАСХОДОВАНИИ ИНЫХ</w:t>
      </w:r>
      <w:r w:rsidR="00464E32" w:rsidRPr="00C16DEE">
        <w:rPr>
          <w:b/>
          <w:bCs/>
          <w:sz w:val="28"/>
          <w:szCs w:val="28"/>
        </w:rPr>
        <w:t xml:space="preserve"> МЕЖБЮДЖЕТНЫХ ТРАНСФЕРТОВ</w:t>
      </w:r>
    </w:p>
    <w:p w:rsidR="00464E32" w:rsidRPr="00C16DEE" w:rsidRDefault="00464E32" w:rsidP="00464E32">
      <w:pPr>
        <w:jc w:val="center"/>
        <w:rPr>
          <w:sz w:val="28"/>
          <w:szCs w:val="28"/>
        </w:rPr>
      </w:pPr>
      <w:r w:rsidRPr="00C16DEE">
        <w:rPr>
          <w:b/>
          <w:bCs/>
          <w:sz w:val="28"/>
          <w:szCs w:val="28"/>
        </w:rPr>
        <w:t>_________________________ ПОСЕЛЕНИЯ     20__ ГОД</w:t>
      </w:r>
    </w:p>
    <w:p w:rsidR="00464E32" w:rsidRPr="00C16DEE" w:rsidRDefault="00F23172" w:rsidP="00464E32">
      <w:pPr>
        <w:spacing w:before="100" w:beforeAutospacing="1" w:after="100" w:afterAutospacing="1"/>
        <w:jc w:val="right"/>
        <w:rPr>
          <w:sz w:val="28"/>
          <w:szCs w:val="28"/>
        </w:rPr>
      </w:pPr>
      <w:r w:rsidRPr="00C16DEE">
        <w:rPr>
          <w:sz w:val="28"/>
          <w:szCs w:val="28"/>
        </w:rPr>
        <w:t xml:space="preserve"> </w:t>
      </w:r>
      <w:r w:rsidR="00464E32" w:rsidRPr="00C16DEE">
        <w:rPr>
          <w:sz w:val="28"/>
          <w:szCs w:val="28"/>
        </w:rPr>
        <w:t>(</w:t>
      </w:r>
      <w:proofErr w:type="spellStart"/>
      <w:r w:rsidR="00464E32" w:rsidRPr="00C16DEE">
        <w:rPr>
          <w:sz w:val="28"/>
          <w:szCs w:val="28"/>
        </w:rPr>
        <w:t>тыс</w:t>
      </w:r>
      <w:proofErr w:type="gramStart"/>
      <w:r w:rsidR="00464E32" w:rsidRPr="00C16DEE">
        <w:rPr>
          <w:sz w:val="28"/>
          <w:szCs w:val="28"/>
        </w:rPr>
        <w:t>.р</w:t>
      </w:r>
      <w:proofErr w:type="gramEnd"/>
      <w:r w:rsidR="00464E32" w:rsidRPr="00C16DEE">
        <w:rPr>
          <w:sz w:val="28"/>
          <w:szCs w:val="28"/>
        </w:rPr>
        <w:t>уб</w:t>
      </w:r>
      <w:proofErr w:type="spellEnd"/>
      <w:r w:rsidR="00464E32" w:rsidRPr="00C16DEE">
        <w:rPr>
          <w:sz w:val="28"/>
          <w:szCs w:val="28"/>
        </w:rPr>
        <w:t>)</w:t>
      </w:r>
    </w:p>
    <w:tbl>
      <w:tblPr>
        <w:tblW w:w="9973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998"/>
        <w:gridCol w:w="1264"/>
        <w:gridCol w:w="1574"/>
        <w:gridCol w:w="1485"/>
        <w:gridCol w:w="1353"/>
        <w:gridCol w:w="2189"/>
      </w:tblGrid>
      <w:tr w:rsidR="00464E32" w:rsidRPr="00C16DEE" w:rsidTr="000424D0">
        <w:trPr>
          <w:trHeight w:val="165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32" w:rsidRPr="00C16DEE" w:rsidRDefault="00464E32" w:rsidP="000424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16DEE">
              <w:rPr>
                <w:sz w:val="28"/>
                <w:szCs w:val="28"/>
              </w:rPr>
              <w:t>Цель,</w:t>
            </w:r>
            <w:r w:rsidRPr="00C16DEE">
              <w:rPr>
                <w:sz w:val="28"/>
                <w:szCs w:val="28"/>
              </w:rPr>
              <w:br/>
              <w:t>наименование</w:t>
            </w:r>
            <w:r w:rsidRPr="00C16DEE">
              <w:rPr>
                <w:sz w:val="28"/>
                <w:szCs w:val="28"/>
              </w:rPr>
              <w:br/>
              <w:t>расходного</w:t>
            </w:r>
            <w:r w:rsidRPr="00C16DEE">
              <w:rPr>
                <w:sz w:val="28"/>
                <w:szCs w:val="28"/>
              </w:rPr>
              <w:br/>
              <w:t>полномочия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32" w:rsidRPr="00C16DEE" w:rsidRDefault="00464E32" w:rsidP="000424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16DEE">
              <w:rPr>
                <w:sz w:val="28"/>
                <w:szCs w:val="28"/>
              </w:rPr>
              <w:t>Код</w:t>
            </w:r>
            <w:r w:rsidRPr="00C16DEE">
              <w:rPr>
                <w:sz w:val="28"/>
                <w:szCs w:val="28"/>
              </w:rPr>
              <w:br/>
              <w:t>расхода</w:t>
            </w:r>
            <w:r w:rsidRPr="00C16DEE">
              <w:rPr>
                <w:sz w:val="28"/>
                <w:szCs w:val="28"/>
              </w:rPr>
              <w:br/>
              <w:t>(КБК,</w:t>
            </w:r>
            <w:r w:rsidRPr="00C16DEE">
              <w:rPr>
                <w:sz w:val="28"/>
                <w:szCs w:val="28"/>
              </w:rPr>
              <w:br/>
              <w:t>КОСГУ)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32" w:rsidRPr="00C16DEE" w:rsidRDefault="00464E32" w:rsidP="000424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16DEE">
              <w:rPr>
                <w:sz w:val="28"/>
                <w:szCs w:val="28"/>
              </w:rPr>
              <w:t>Поступило</w:t>
            </w:r>
            <w:r w:rsidRPr="00C16DEE">
              <w:rPr>
                <w:sz w:val="28"/>
                <w:szCs w:val="28"/>
              </w:rPr>
              <w:br/>
              <w:t>средств из бюджета поселения</w:t>
            </w:r>
          </w:p>
          <w:p w:rsidR="00464E32" w:rsidRPr="00C16DEE" w:rsidRDefault="00464E32" w:rsidP="000424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16DEE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32" w:rsidRPr="00C16DEE" w:rsidRDefault="00464E32" w:rsidP="000424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16DEE">
              <w:rPr>
                <w:sz w:val="28"/>
                <w:szCs w:val="28"/>
              </w:rPr>
              <w:t>Утверждено</w:t>
            </w:r>
            <w:r w:rsidRPr="00C16DEE">
              <w:rPr>
                <w:sz w:val="28"/>
                <w:szCs w:val="28"/>
              </w:rPr>
              <w:br/>
              <w:t>бюджетных</w:t>
            </w:r>
            <w:r w:rsidRPr="00C16DEE">
              <w:rPr>
                <w:sz w:val="28"/>
                <w:szCs w:val="28"/>
              </w:rPr>
              <w:br/>
              <w:t>ассигнований на 20__год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32" w:rsidRPr="00C16DEE" w:rsidRDefault="00464E32" w:rsidP="000424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16DEE">
              <w:rPr>
                <w:sz w:val="28"/>
                <w:szCs w:val="28"/>
              </w:rPr>
              <w:t>Лимиты</w:t>
            </w:r>
            <w:r w:rsidRPr="00C16DEE">
              <w:rPr>
                <w:sz w:val="28"/>
                <w:szCs w:val="28"/>
              </w:rPr>
              <w:br/>
              <w:t>бюджетных</w:t>
            </w:r>
            <w:r w:rsidRPr="00C16DEE">
              <w:rPr>
                <w:sz w:val="28"/>
                <w:szCs w:val="28"/>
              </w:rPr>
              <w:br/>
              <w:t>обязательств</w:t>
            </w:r>
            <w:r w:rsidRPr="00C16DEE">
              <w:rPr>
                <w:sz w:val="28"/>
                <w:szCs w:val="28"/>
              </w:rPr>
              <w:br/>
              <w:t>на 20__год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32" w:rsidRPr="00C16DEE" w:rsidRDefault="00464E32" w:rsidP="000424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16DEE">
              <w:rPr>
                <w:sz w:val="28"/>
                <w:szCs w:val="28"/>
              </w:rPr>
              <w:t>Кассовое</w:t>
            </w:r>
            <w:r w:rsidRPr="00C16DEE">
              <w:rPr>
                <w:sz w:val="28"/>
                <w:szCs w:val="28"/>
              </w:rPr>
              <w:br/>
              <w:t>исполнение</w:t>
            </w:r>
          </w:p>
          <w:p w:rsidR="00464E32" w:rsidRPr="00C16DEE" w:rsidRDefault="00464E32" w:rsidP="000424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16DEE">
              <w:rPr>
                <w:sz w:val="28"/>
                <w:szCs w:val="28"/>
              </w:rPr>
              <w:t>за 20__  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32" w:rsidRPr="00C16DEE" w:rsidRDefault="00464E32" w:rsidP="000424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16DEE">
              <w:rPr>
                <w:sz w:val="28"/>
                <w:szCs w:val="28"/>
              </w:rPr>
              <w:t>Неиспользованные</w:t>
            </w:r>
            <w:r w:rsidRPr="00C16DEE">
              <w:rPr>
                <w:sz w:val="28"/>
                <w:szCs w:val="28"/>
              </w:rPr>
              <w:br/>
              <w:t>назначения</w:t>
            </w:r>
          </w:p>
        </w:tc>
      </w:tr>
      <w:tr w:rsidR="00464E32" w:rsidRPr="00C16DEE" w:rsidTr="000424D0">
        <w:trPr>
          <w:trHeight w:val="9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32" w:rsidRPr="00C16DEE" w:rsidRDefault="00464E32" w:rsidP="000424D0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 w:rsidRPr="00C16DEE">
              <w:rPr>
                <w:sz w:val="28"/>
                <w:szCs w:val="28"/>
              </w:rPr>
              <w:t> 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32" w:rsidRPr="00C16DEE" w:rsidRDefault="00464E32" w:rsidP="000424D0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 w:rsidRPr="00C16DEE">
              <w:rPr>
                <w:sz w:val="28"/>
                <w:szCs w:val="28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32" w:rsidRPr="00C16DEE" w:rsidRDefault="00464E32" w:rsidP="000424D0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 w:rsidRPr="00C16DEE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32" w:rsidRPr="00C16DEE" w:rsidRDefault="00464E32" w:rsidP="000424D0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 w:rsidRPr="00C16DEE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32" w:rsidRPr="00C16DEE" w:rsidRDefault="00464E32" w:rsidP="000424D0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 w:rsidRPr="00C16DEE">
              <w:rPr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32" w:rsidRPr="00C16DEE" w:rsidRDefault="00464E32" w:rsidP="000424D0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 w:rsidRPr="00C16DEE">
              <w:rPr>
                <w:sz w:val="28"/>
                <w:szCs w:val="28"/>
              </w:rPr>
              <w:t> 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E32" w:rsidRPr="00C16DEE" w:rsidRDefault="00464E32" w:rsidP="000424D0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 w:rsidRPr="00C16DEE">
              <w:rPr>
                <w:sz w:val="28"/>
                <w:szCs w:val="28"/>
              </w:rPr>
              <w:t> </w:t>
            </w:r>
          </w:p>
        </w:tc>
      </w:tr>
      <w:tr w:rsidR="00464E32" w:rsidRPr="00C16DEE" w:rsidTr="000424D0">
        <w:trPr>
          <w:trHeight w:val="7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E32" w:rsidRPr="00C16DEE" w:rsidRDefault="00464E32" w:rsidP="000424D0">
            <w:pPr>
              <w:spacing w:before="100" w:beforeAutospacing="1" w:after="100" w:afterAutospacing="1" w:line="75" w:lineRule="atLeast"/>
              <w:jc w:val="right"/>
              <w:rPr>
                <w:sz w:val="28"/>
                <w:szCs w:val="28"/>
              </w:rPr>
            </w:pPr>
            <w:r w:rsidRPr="00C16DEE">
              <w:rPr>
                <w:sz w:val="28"/>
                <w:szCs w:val="28"/>
              </w:rPr>
              <w:t> 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E32" w:rsidRPr="00C16DEE" w:rsidRDefault="00464E32" w:rsidP="000424D0">
            <w:pPr>
              <w:spacing w:before="100" w:beforeAutospacing="1" w:after="100" w:afterAutospacing="1" w:line="75" w:lineRule="atLeast"/>
              <w:jc w:val="right"/>
              <w:rPr>
                <w:sz w:val="28"/>
                <w:szCs w:val="28"/>
              </w:rPr>
            </w:pPr>
            <w:r w:rsidRPr="00C16DEE">
              <w:rPr>
                <w:sz w:val="28"/>
                <w:szCs w:val="28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E32" w:rsidRPr="00C16DEE" w:rsidRDefault="00464E32" w:rsidP="000424D0">
            <w:pPr>
              <w:spacing w:before="100" w:beforeAutospacing="1" w:after="100" w:afterAutospacing="1" w:line="75" w:lineRule="atLeast"/>
              <w:jc w:val="right"/>
              <w:rPr>
                <w:sz w:val="28"/>
                <w:szCs w:val="28"/>
              </w:rPr>
            </w:pPr>
            <w:r w:rsidRPr="00C16DEE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E32" w:rsidRPr="00C16DEE" w:rsidRDefault="00464E32" w:rsidP="000424D0">
            <w:pPr>
              <w:spacing w:before="100" w:beforeAutospacing="1" w:after="100" w:afterAutospacing="1" w:line="75" w:lineRule="atLeast"/>
              <w:jc w:val="right"/>
              <w:rPr>
                <w:sz w:val="28"/>
                <w:szCs w:val="28"/>
              </w:rPr>
            </w:pPr>
            <w:r w:rsidRPr="00C16DEE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E32" w:rsidRPr="00C16DEE" w:rsidRDefault="00464E32" w:rsidP="000424D0">
            <w:pPr>
              <w:spacing w:before="100" w:beforeAutospacing="1" w:after="100" w:afterAutospacing="1" w:line="75" w:lineRule="atLeast"/>
              <w:jc w:val="right"/>
              <w:rPr>
                <w:sz w:val="28"/>
                <w:szCs w:val="28"/>
              </w:rPr>
            </w:pPr>
            <w:r w:rsidRPr="00C16DEE">
              <w:rPr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E32" w:rsidRPr="00C16DEE" w:rsidRDefault="00464E32" w:rsidP="000424D0">
            <w:pPr>
              <w:spacing w:before="100" w:beforeAutospacing="1" w:after="100" w:afterAutospacing="1" w:line="75" w:lineRule="atLeast"/>
              <w:jc w:val="right"/>
              <w:rPr>
                <w:sz w:val="28"/>
                <w:szCs w:val="28"/>
              </w:rPr>
            </w:pPr>
            <w:r w:rsidRPr="00C16DEE">
              <w:rPr>
                <w:sz w:val="28"/>
                <w:szCs w:val="28"/>
              </w:rPr>
              <w:t> 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E32" w:rsidRPr="00C16DEE" w:rsidRDefault="00464E32" w:rsidP="000424D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09799B" w:rsidRPr="00C16DEE" w:rsidRDefault="00F23172">
      <w:pPr>
        <w:rPr>
          <w:sz w:val="28"/>
          <w:szCs w:val="28"/>
        </w:rPr>
      </w:pPr>
      <w:bookmarkStart w:id="0" w:name="_GoBack"/>
      <w:bookmarkEnd w:id="0"/>
    </w:p>
    <w:sectPr w:rsidR="0009799B" w:rsidRPr="00C16DEE" w:rsidSect="00C16D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04"/>
    <w:rsid w:val="00053FDC"/>
    <w:rsid w:val="002A4D04"/>
    <w:rsid w:val="00464E32"/>
    <w:rsid w:val="005542BE"/>
    <w:rsid w:val="00807B6E"/>
    <w:rsid w:val="00C16DEE"/>
    <w:rsid w:val="00EB06DD"/>
    <w:rsid w:val="00F2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4E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E3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4E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E3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6;&#1040;&#1047;&#1053;&#1054;&#1045;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F:\&#1056;&#1040;&#1047;&#1053;&#1054;&#1045;.doc" TargetMode="External"/><Relationship Id="rId12" Type="http://schemas.openxmlformats.org/officeDocument/2006/relationships/hyperlink" Target="file:///F:\&#1056;&#1040;&#1047;&#1053;&#1054;&#1045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F88640E3BA68F894A0F9EBB5B6848D3DAA1E947D25B8CE48009DE18736D40F69F4F8A41B24PEG" TargetMode="External"/><Relationship Id="rId11" Type="http://schemas.openxmlformats.org/officeDocument/2006/relationships/hyperlink" Target="file:///F:\&#1056;&#1040;&#1047;&#1053;&#1054;&#1045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F:\&#1056;&#1040;&#1047;&#1053;&#1054;&#1045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56;&#1040;&#1047;&#1053;&#1054;&#1045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3829</Words>
  <Characters>21829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2</cp:revision>
  <dcterms:created xsi:type="dcterms:W3CDTF">2016-05-05T11:46:00Z</dcterms:created>
  <dcterms:modified xsi:type="dcterms:W3CDTF">2016-05-05T12:56:00Z</dcterms:modified>
</cp:coreProperties>
</file>