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160" w14:textId="77777777" w:rsidR="00FB6530" w:rsidRPr="00FB6530" w:rsidRDefault="00FB6530" w:rsidP="00FB6530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3E222AAA" wp14:editId="3FCB9586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428A9" w14:textId="77777777" w:rsidR="00FB6530" w:rsidRPr="00FB6530" w:rsidRDefault="00FB6530" w:rsidP="00FB6530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sz w:val="24"/>
          <w:szCs w:val="24"/>
          <w:lang w:eastAsia="ru-RU"/>
        </w:rPr>
        <w:t>Республика Крым</w:t>
      </w:r>
    </w:p>
    <w:p w14:paraId="2AC8ADBE" w14:textId="77777777" w:rsidR="00FB6530" w:rsidRPr="00FB6530" w:rsidRDefault="00FB6530" w:rsidP="00FB6530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6FBE1D66" w14:textId="77777777" w:rsidR="00FB6530" w:rsidRPr="00FB6530" w:rsidRDefault="00FB6530" w:rsidP="00FB6530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sz w:val="24"/>
          <w:szCs w:val="24"/>
          <w:lang w:eastAsia="ru-RU"/>
        </w:rPr>
        <w:t>Цветочненский сельский совет</w:t>
      </w:r>
    </w:p>
    <w:p w14:paraId="6B7AC7EA" w14:textId="77777777" w:rsidR="00FB6530" w:rsidRPr="00FB6530" w:rsidRDefault="00FB6530" w:rsidP="00FB6530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sz w:val="24"/>
          <w:szCs w:val="24"/>
          <w:lang w:eastAsia="ru-RU"/>
        </w:rPr>
        <w:t>52- я сессия сельского совета 2 созыва</w:t>
      </w:r>
    </w:p>
    <w:p w14:paraId="60545192" w14:textId="77777777" w:rsidR="00FB6530" w:rsidRPr="00FB6530" w:rsidRDefault="00FB6530" w:rsidP="00FB6530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1DCA27BB" w14:textId="77777777" w:rsidR="00FB6530" w:rsidRPr="00FB6530" w:rsidRDefault="00FB6530" w:rsidP="00FB6530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FB6530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6F62F4AB" w14:textId="77777777" w:rsidR="00FB6530" w:rsidRPr="00FB6530" w:rsidRDefault="00FB6530" w:rsidP="00FB6530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14:paraId="425125C1" w14:textId="65FF8D1C" w:rsidR="00FB6530" w:rsidRPr="00FB6530" w:rsidRDefault="00FB6530" w:rsidP="00FB6530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FB6530">
        <w:rPr>
          <w:rFonts w:eastAsia="Times New Roman"/>
          <w:bCs/>
          <w:sz w:val="24"/>
          <w:szCs w:val="24"/>
          <w:lang w:eastAsia="ru-RU"/>
        </w:rPr>
        <w:t xml:space="preserve">  </w:t>
      </w:r>
      <w:r w:rsidRPr="00FB6530">
        <w:rPr>
          <w:rFonts w:eastAsia="Times New Roman"/>
          <w:bCs/>
          <w:sz w:val="24"/>
          <w:szCs w:val="24"/>
          <w:lang w:eastAsia="ru-RU"/>
        </w:rPr>
        <w:tab/>
        <w:t xml:space="preserve">23 августа 2023 г. </w:t>
      </w:r>
      <w:r w:rsidRPr="00FB6530">
        <w:rPr>
          <w:rFonts w:eastAsia="Times New Roman"/>
          <w:bCs/>
          <w:sz w:val="24"/>
          <w:szCs w:val="24"/>
          <w:lang w:eastAsia="ru-RU"/>
        </w:rPr>
        <w:tab/>
      </w:r>
      <w:r w:rsidRPr="00FB6530">
        <w:rPr>
          <w:rFonts w:eastAsia="Times New Roman"/>
          <w:bCs/>
          <w:sz w:val="24"/>
          <w:szCs w:val="24"/>
          <w:lang w:eastAsia="ru-RU"/>
        </w:rPr>
        <w:tab/>
        <w:t xml:space="preserve">           село Цветочное </w:t>
      </w:r>
      <w:r w:rsidRPr="00FB6530">
        <w:rPr>
          <w:rFonts w:eastAsia="Times New Roman"/>
          <w:bCs/>
          <w:sz w:val="24"/>
          <w:szCs w:val="24"/>
          <w:lang w:eastAsia="ru-RU"/>
        </w:rPr>
        <w:tab/>
      </w:r>
      <w:r w:rsidRPr="00FB6530">
        <w:rPr>
          <w:rFonts w:eastAsia="Times New Roman"/>
          <w:bCs/>
          <w:sz w:val="24"/>
          <w:szCs w:val="24"/>
          <w:lang w:eastAsia="ru-RU"/>
        </w:rPr>
        <w:tab/>
      </w:r>
      <w:r w:rsidRPr="00FB6530">
        <w:rPr>
          <w:rFonts w:eastAsia="Times New Roman"/>
          <w:bCs/>
          <w:sz w:val="24"/>
          <w:szCs w:val="24"/>
          <w:lang w:eastAsia="ru-RU"/>
        </w:rPr>
        <w:tab/>
      </w:r>
      <w:r w:rsidRPr="00FB6530">
        <w:rPr>
          <w:rFonts w:eastAsia="Times New Roman"/>
          <w:bCs/>
          <w:sz w:val="24"/>
          <w:szCs w:val="24"/>
          <w:lang w:eastAsia="ru-RU"/>
        </w:rPr>
        <w:tab/>
        <w:t xml:space="preserve">№276 </w:t>
      </w:r>
    </w:p>
    <w:p w14:paraId="36339D4A" w14:textId="77777777" w:rsidR="00036E4B" w:rsidRPr="00FB6530" w:rsidRDefault="00036E4B" w:rsidP="00036E4B">
      <w:pPr>
        <w:ind w:firstLine="0"/>
        <w:rPr>
          <w:sz w:val="24"/>
          <w:szCs w:val="24"/>
        </w:rPr>
      </w:pPr>
    </w:p>
    <w:p w14:paraId="7525FC44" w14:textId="4DC82F2A" w:rsidR="00036E4B" w:rsidRPr="00FB6530" w:rsidRDefault="00A033D2" w:rsidP="00036E4B">
      <w:pPr>
        <w:ind w:firstLine="0"/>
        <w:jc w:val="center"/>
        <w:rPr>
          <w:bCs/>
          <w:sz w:val="24"/>
          <w:szCs w:val="24"/>
        </w:rPr>
      </w:pPr>
      <w:r w:rsidRPr="00FB6530">
        <w:rPr>
          <w:bCs/>
          <w:sz w:val="24"/>
          <w:szCs w:val="24"/>
        </w:rPr>
        <w:t xml:space="preserve">О внесении изменений в </w:t>
      </w:r>
      <w:r w:rsidR="00036E4B" w:rsidRPr="00FB6530">
        <w:rPr>
          <w:bCs/>
          <w:sz w:val="24"/>
          <w:szCs w:val="24"/>
        </w:rPr>
        <w:t>Положени</w:t>
      </w:r>
      <w:r w:rsidRPr="00FB6530">
        <w:rPr>
          <w:bCs/>
          <w:sz w:val="24"/>
          <w:szCs w:val="24"/>
        </w:rPr>
        <w:t>е</w:t>
      </w:r>
      <w:r w:rsidR="00036E4B" w:rsidRPr="00FB6530">
        <w:rPr>
          <w:bCs/>
          <w:sz w:val="24"/>
          <w:szCs w:val="24"/>
        </w:rPr>
        <w:t xml:space="preserve"> о комиссии по соблюдению требований к служебному поведению лиц, замещающих муниципальные должности Цветочненского сельского совета Белогорского района Республики Крым и урегулированию конфликта интересов</w:t>
      </w:r>
      <w:r w:rsidR="002177A9" w:rsidRPr="00FB6530">
        <w:rPr>
          <w:bCs/>
          <w:sz w:val="24"/>
          <w:szCs w:val="24"/>
        </w:rPr>
        <w:t xml:space="preserve">, утвержденное Решением Цветочненского сельского совета № </w:t>
      </w:r>
      <w:r w:rsidR="00361FBF" w:rsidRPr="00361FBF">
        <w:rPr>
          <w:bCs/>
          <w:sz w:val="24"/>
          <w:szCs w:val="24"/>
        </w:rPr>
        <w:t>26</w:t>
      </w:r>
      <w:r w:rsidR="00361FBF">
        <w:rPr>
          <w:bCs/>
          <w:sz w:val="24"/>
          <w:szCs w:val="24"/>
          <w:lang w:val="en-US"/>
        </w:rPr>
        <w:t>4</w:t>
      </w:r>
      <w:r w:rsidR="002177A9" w:rsidRPr="00FB6530">
        <w:rPr>
          <w:bCs/>
          <w:sz w:val="24"/>
          <w:szCs w:val="24"/>
        </w:rPr>
        <w:t xml:space="preserve"> от 24.05.2023г.</w:t>
      </w:r>
    </w:p>
    <w:p w14:paraId="4D4BBB7B" w14:textId="77777777" w:rsidR="00036E4B" w:rsidRPr="00FB6530" w:rsidRDefault="00036E4B" w:rsidP="00036E4B">
      <w:pPr>
        <w:ind w:firstLine="0"/>
        <w:rPr>
          <w:sz w:val="24"/>
          <w:szCs w:val="24"/>
        </w:rPr>
      </w:pPr>
    </w:p>
    <w:p w14:paraId="6D644468" w14:textId="6C3A9C3D" w:rsidR="00036E4B" w:rsidRPr="00FB6530" w:rsidRDefault="00036E4B" w:rsidP="00036E4B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муниципального образования Цветочненское сельское поселение,</w:t>
      </w:r>
      <w:r w:rsidR="00FB6530">
        <w:rPr>
          <w:sz w:val="24"/>
          <w:szCs w:val="24"/>
        </w:rPr>
        <w:t xml:space="preserve"> экспертного заключения от 03.07.2023г. №24870/05/03-02/1, </w:t>
      </w:r>
      <w:r w:rsidRPr="00FB6530">
        <w:rPr>
          <w:sz w:val="24"/>
          <w:szCs w:val="24"/>
        </w:rPr>
        <w:t xml:space="preserve"> Цветочненский сельский совет </w:t>
      </w:r>
    </w:p>
    <w:p w14:paraId="3AA14B1C" w14:textId="77777777" w:rsidR="00036E4B" w:rsidRPr="00FB6530" w:rsidRDefault="00036E4B" w:rsidP="00036E4B">
      <w:pPr>
        <w:ind w:firstLine="0"/>
        <w:rPr>
          <w:sz w:val="24"/>
          <w:szCs w:val="24"/>
        </w:rPr>
      </w:pPr>
    </w:p>
    <w:p w14:paraId="58CB386D" w14:textId="77777777" w:rsidR="00036E4B" w:rsidRPr="00FB6530" w:rsidRDefault="00036E4B" w:rsidP="00FB6530">
      <w:pPr>
        <w:ind w:firstLine="0"/>
        <w:rPr>
          <w:bCs/>
          <w:sz w:val="24"/>
          <w:szCs w:val="24"/>
        </w:rPr>
      </w:pPr>
      <w:r w:rsidRPr="00FB6530">
        <w:rPr>
          <w:bCs/>
          <w:sz w:val="24"/>
          <w:szCs w:val="24"/>
        </w:rPr>
        <w:t>РЕШИЛ:</w:t>
      </w:r>
    </w:p>
    <w:p w14:paraId="0740A3D7" w14:textId="77777777" w:rsidR="00036E4B" w:rsidRPr="00FB6530" w:rsidRDefault="00036E4B" w:rsidP="00036E4B">
      <w:pPr>
        <w:ind w:firstLine="0"/>
        <w:rPr>
          <w:bCs/>
          <w:sz w:val="24"/>
          <w:szCs w:val="24"/>
        </w:rPr>
      </w:pPr>
    </w:p>
    <w:p w14:paraId="55DA1458" w14:textId="77777777" w:rsidR="00036E4B" w:rsidRPr="00FB6530" w:rsidRDefault="00036E4B" w:rsidP="00036E4B">
      <w:pPr>
        <w:ind w:firstLine="708"/>
        <w:rPr>
          <w:sz w:val="24"/>
          <w:szCs w:val="24"/>
        </w:rPr>
      </w:pPr>
      <w:r w:rsidRPr="00FB6530">
        <w:rPr>
          <w:bCs/>
          <w:sz w:val="24"/>
          <w:szCs w:val="24"/>
        </w:rPr>
        <w:t>1.</w:t>
      </w:r>
      <w:r w:rsidRPr="00FB6530">
        <w:rPr>
          <w:sz w:val="24"/>
          <w:szCs w:val="24"/>
        </w:rPr>
        <w:t xml:space="preserve"> </w:t>
      </w:r>
      <w:r w:rsidR="002177A9" w:rsidRPr="00FB6530">
        <w:rPr>
          <w:sz w:val="24"/>
          <w:szCs w:val="24"/>
        </w:rPr>
        <w:t>Внести в</w:t>
      </w:r>
      <w:r w:rsidRPr="00FB6530">
        <w:rPr>
          <w:sz w:val="24"/>
          <w:szCs w:val="24"/>
        </w:rPr>
        <w:t xml:space="preserve"> Положение о комиссии по соблюдению требований к служебному поведению лиц, замещающих муниципальные должности Цветочненского сельского совета Белогорского района Республики Крым и урегулированию конфликта интересов</w:t>
      </w:r>
      <w:r w:rsidR="002177A9" w:rsidRPr="00FB6530">
        <w:rPr>
          <w:sz w:val="24"/>
          <w:szCs w:val="24"/>
        </w:rPr>
        <w:t>, утвержденное Решением Цветочненского сельского совета № 432 от 24.05.2023г. (далее – Положение), следующие изменения:</w:t>
      </w:r>
    </w:p>
    <w:p w14:paraId="2A4B5860" w14:textId="77777777" w:rsidR="001E7545" w:rsidRPr="00FB6530" w:rsidRDefault="002177A9" w:rsidP="00036E4B">
      <w:pPr>
        <w:ind w:firstLine="708"/>
        <w:rPr>
          <w:bCs/>
          <w:sz w:val="24"/>
          <w:szCs w:val="24"/>
        </w:rPr>
      </w:pPr>
      <w:r w:rsidRPr="00FB6530">
        <w:rPr>
          <w:bCs/>
          <w:sz w:val="24"/>
          <w:szCs w:val="24"/>
        </w:rPr>
        <w:t xml:space="preserve">1.1. </w:t>
      </w:r>
      <w:r w:rsidR="001E7545" w:rsidRPr="00FB6530">
        <w:rPr>
          <w:bCs/>
          <w:sz w:val="24"/>
          <w:szCs w:val="24"/>
        </w:rPr>
        <w:t>Пункт 4.1 Положения изложить в следующей редакции:</w:t>
      </w:r>
    </w:p>
    <w:p w14:paraId="278A1DA3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«4.1. Основаниями для проведения заседания Комиссии являются:</w:t>
      </w:r>
    </w:p>
    <w:p w14:paraId="789FC9FB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а) представление руководителем органа местного самоуправления сведений, представляемых лицом, замещающим муниципальную должность, и соблюдения лицом, замещающим муниципальную должность требований к служебному поведению, материалов проверки, свидетельствующих:</w:t>
      </w:r>
    </w:p>
    <w:p w14:paraId="2514A53C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- о предоставлении лицом, замещающим муниципальную должность недостоверных или неполных сведений о доходах, об имуществе и обязательствах имущественного характера;</w:t>
      </w:r>
    </w:p>
    <w:p w14:paraId="2413BCCD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- о несоблюдении лицом, замещающим муниципальную должность требований к служебному поведению и (или) требований об урегулировании конфликта интересов;</w:t>
      </w:r>
    </w:p>
    <w:p w14:paraId="243EBB52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б) поступившее заявление лица, замещающего муниципальную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5A51122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- обращение гражданина, замещавшего муниципальную должность,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освобождения от замещения муниципальной должности;</w:t>
      </w:r>
    </w:p>
    <w:p w14:paraId="788EFEBE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lastRenderedPageBreak/>
        <w:t>- поступившее заявление лица, замещающего муниципальную должность о невозможности выполнить требования Федерального закона от 07.05.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0CFC479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- уведомление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DB11CC3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лицом, замещающим муниципальную должность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6EA957A1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г) представление руководителем органа материалов проверки, свидетельствующих о представлении лицом, замещающим муниципальную должность недостоверных или неполных сведений, предусмотренных частью 1 статьи 3 Федерального закона от 03.12. 2012 г. № 230-ФЗ «О контроле за соответствием расходов лиц, замещающих государственные должности, и иных лиц их доходам»;</w:t>
      </w:r>
    </w:p>
    <w:p w14:paraId="71939FD1" w14:textId="77777777" w:rsidR="001E7545" w:rsidRPr="00FB6530" w:rsidRDefault="001E7545" w:rsidP="001E7545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>д)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уведомление коммерческой или некоммерческой организации о заключении с гражданином, замещавшим муниципальную должность,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муниципальной должности,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рассматривался.»;</w:t>
      </w:r>
    </w:p>
    <w:p w14:paraId="4766F728" w14:textId="77777777" w:rsidR="002177A9" w:rsidRPr="00DE02A2" w:rsidRDefault="001E7545" w:rsidP="00036E4B">
      <w:pPr>
        <w:ind w:firstLine="708"/>
        <w:rPr>
          <w:bCs/>
          <w:sz w:val="24"/>
          <w:szCs w:val="24"/>
        </w:rPr>
      </w:pPr>
      <w:r w:rsidRPr="00DE02A2">
        <w:rPr>
          <w:bCs/>
          <w:sz w:val="24"/>
          <w:szCs w:val="24"/>
        </w:rPr>
        <w:t xml:space="preserve">1.2. </w:t>
      </w:r>
      <w:r w:rsidR="002177A9" w:rsidRPr="00DE02A2">
        <w:rPr>
          <w:bCs/>
          <w:sz w:val="24"/>
          <w:szCs w:val="24"/>
        </w:rPr>
        <w:t>Подпункт 4.2.1 пункта 4.2 раздела 2 Положения изложить в следующей редакции:</w:t>
      </w:r>
    </w:p>
    <w:p w14:paraId="54249877" w14:textId="77777777" w:rsidR="002177A9" w:rsidRPr="00FB6530" w:rsidRDefault="002177A9" w:rsidP="00036E4B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 xml:space="preserve">«4.2.1. Уведомление, указанное в абзаце третьем подпункта </w:t>
      </w:r>
      <w:r w:rsidR="001E7545" w:rsidRPr="00FB6530">
        <w:rPr>
          <w:sz w:val="24"/>
          <w:szCs w:val="24"/>
        </w:rPr>
        <w:t>«</w:t>
      </w:r>
      <w:r w:rsidRPr="00FB6530">
        <w:rPr>
          <w:sz w:val="24"/>
          <w:szCs w:val="24"/>
        </w:rPr>
        <w:t>б</w:t>
      </w:r>
      <w:r w:rsidR="001E7545" w:rsidRPr="00FB6530">
        <w:rPr>
          <w:sz w:val="24"/>
          <w:szCs w:val="24"/>
        </w:rPr>
        <w:t>»</w:t>
      </w:r>
      <w:r w:rsidRPr="00FB6530">
        <w:rPr>
          <w:sz w:val="24"/>
          <w:szCs w:val="24"/>
        </w:rPr>
        <w:t xml:space="preserve"> пункта 4.1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1AF9EC64" w14:textId="77777777" w:rsidR="002177A9" w:rsidRPr="00FB6530" w:rsidRDefault="002177A9" w:rsidP="00036E4B">
      <w:pPr>
        <w:ind w:firstLine="708"/>
        <w:rPr>
          <w:sz w:val="24"/>
          <w:szCs w:val="24"/>
        </w:rPr>
      </w:pPr>
      <w:r w:rsidRPr="00FB6530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r w:rsidR="002C1FA0" w:rsidRPr="00FB6530">
        <w:rPr>
          <w:sz w:val="24"/>
          <w:szCs w:val="24"/>
        </w:rPr>
        <w:t xml:space="preserve">абзаце </w:t>
      </w:r>
      <w:r w:rsidR="001E7545" w:rsidRPr="00FB6530">
        <w:rPr>
          <w:sz w:val="24"/>
          <w:szCs w:val="24"/>
        </w:rPr>
        <w:t>2</w:t>
      </w:r>
      <w:r w:rsidR="002C1FA0" w:rsidRPr="00FB6530">
        <w:rPr>
          <w:sz w:val="24"/>
          <w:szCs w:val="24"/>
        </w:rPr>
        <w:t xml:space="preserve"> подпункта «б» </w:t>
      </w:r>
      <w:r w:rsidRPr="00FB6530">
        <w:rPr>
          <w:sz w:val="24"/>
          <w:szCs w:val="24"/>
        </w:rPr>
        <w:t xml:space="preserve">пункта 4.1 настоящего Порядка, или уведомлений, указанных в </w:t>
      </w:r>
      <w:r w:rsidR="001E7545" w:rsidRPr="00FB6530">
        <w:rPr>
          <w:sz w:val="24"/>
          <w:szCs w:val="24"/>
        </w:rPr>
        <w:t>абзаце 4 подпункта «б» пункта 4.1</w:t>
      </w:r>
      <w:r w:rsidRPr="00FB6530">
        <w:rPr>
          <w:sz w:val="24"/>
          <w:szCs w:val="24"/>
        </w:rPr>
        <w:t xml:space="preserve"> настоящего Порядка и подпункте «</w:t>
      </w:r>
      <w:r w:rsidR="001E7545" w:rsidRPr="00FB6530">
        <w:rPr>
          <w:sz w:val="24"/>
          <w:szCs w:val="24"/>
        </w:rPr>
        <w:t>д</w:t>
      </w:r>
      <w:r w:rsidRPr="00FB6530">
        <w:rPr>
          <w:sz w:val="24"/>
          <w:szCs w:val="24"/>
        </w:rPr>
        <w:t xml:space="preserve">» пункта 4.1 настоящего Порядка, </w:t>
      </w:r>
      <w:r w:rsidR="001E7545" w:rsidRPr="00FB6530">
        <w:rPr>
          <w:sz w:val="24"/>
          <w:szCs w:val="24"/>
        </w:rPr>
        <w:t>Комиссия имее</w:t>
      </w:r>
      <w:r w:rsidRPr="00FB6530">
        <w:rPr>
          <w:sz w:val="24"/>
          <w:szCs w:val="24"/>
        </w:rPr>
        <w:t xml:space="preserve">т право проводить собеседование с </w:t>
      </w:r>
      <w:r w:rsidR="001E7545" w:rsidRPr="00FB6530">
        <w:rPr>
          <w:sz w:val="24"/>
          <w:szCs w:val="24"/>
        </w:rPr>
        <w:t>лицом, замещающим муниципальную должность</w:t>
      </w:r>
      <w:r w:rsidRPr="00FB6530">
        <w:rPr>
          <w:sz w:val="24"/>
          <w:szCs w:val="24"/>
        </w:rPr>
        <w:t xml:space="preserve">, представившим обращение или уведомление, получать от него письменные пояснения, а </w:t>
      </w:r>
      <w:r w:rsidR="001E7545" w:rsidRPr="00FB6530">
        <w:rPr>
          <w:sz w:val="24"/>
          <w:szCs w:val="24"/>
        </w:rPr>
        <w:t>также</w:t>
      </w:r>
      <w:r w:rsidRPr="00FB6530">
        <w:rPr>
          <w:sz w:val="24"/>
          <w:szCs w:val="24"/>
        </w:rPr>
        <w:t xml:space="preserve"> направлять в установленном порядке запросы в федеральные государственные органы,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</w:t>
      </w:r>
      <w:r w:rsidRPr="00FB6530">
        <w:rPr>
          <w:sz w:val="24"/>
          <w:szCs w:val="24"/>
        </w:rPr>
        <w:lastRenderedPageBreak/>
        <w:t>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</w:t>
      </w:r>
      <w:r w:rsidR="001E7545" w:rsidRPr="00FB6530">
        <w:rPr>
          <w:sz w:val="24"/>
          <w:szCs w:val="24"/>
        </w:rPr>
        <w:t>.</w:t>
      </w:r>
    </w:p>
    <w:p w14:paraId="00EE8608" w14:textId="77777777" w:rsidR="00036E4B" w:rsidRPr="00DE02A2" w:rsidRDefault="00036E4B" w:rsidP="00036E4B">
      <w:pPr>
        <w:ind w:firstLine="708"/>
        <w:rPr>
          <w:bCs/>
          <w:sz w:val="24"/>
          <w:szCs w:val="24"/>
        </w:rPr>
      </w:pPr>
      <w:r w:rsidRPr="00DE02A2">
        <w:rPr>
          <w:bCs/>
          <w:sz w:val="24"/>
          <w:szCs w:val="24"/>
        </w:rPr>
        <w:t>3. Настоящее решение вступает в силу со дня обнародования.</w:t>
      </w:r>
    </w:p>
    <w:p w14:paraId="4F950D59" w14:textId="7ACA1812" w:rsidR="00036E4B" w:rsidRPr="00FB6530" w:rsidRDefault="00036E4B" w:rsidP="00DE02A2">
      <w:pPr>
        <w:ind w:firstLine="708"/>
        <w:rPr>
          <w:sz w:val="24"/>
          <w:szCs w:val="24"/>
        </w:rPr>
      </w:pPr>
      <w:r w:rsidRPr="00DE02A2">
        <w:rPr>
          <w:bCs/>
          <w:sz w:val="24"/>
          <w:szCs w:val="24"/>
        </w:rPr>
        <w:t>4.</w:t>
      </w:r>
      <w:r w:rsidRPr="00FB6530">
        <w:rPr>
          <w:sz w:val="24"/>
          <w:szCs w:val="24"/>
        </w:rPr>
        <w:t xml:space="preserve"> </w:t>
      </w:r>
      <w:r w:rsidR="00DE02A2">
        <w:rPr>
          <w:rFonts w:eastAsia="Times New Roman" w:cs="Arial"/>
          <w:sz w:val="24"/>
          <w:szCs w:val="24"/>
          <w:lang w:eastAsia="ru-RU"/>
        </w:rPr>
        <w:t>О</w:t>
      </w:r>
      <w:r w:rsidR="00DE02A2">
        <w:rPr>
          <w:color w:val="000000"/>
          <w:sz w:val="24"/>
          <w:szCs w:val="24"/>
        </w:rPr>
        <w:t xml:space="preserve">публиковать  (обнародовать) настоящее решение  </w:t>
      </w:r>
      <w:r w:rsidR="00DE02A2">
        <w:rPr>
          <w:sz w:val="24"/>
          <w:szCs w:val="24"/>
        </w:rPr>
        <w:t xml:space="preserve"> на  информационном  стенде  в  административном  здании  сельского   совета  и   в  Государственной  информационной  системе Республики Крым  «Портал Правительства Республики Крым» на  странице  Белогорского муниципального  района   http:belogorskiy.rk.gov.ru  в  разделе -  Муниципальные  образования  района,  подраздел Цветочненское  сельское поселение.</w:t>
      </w:r>
    </w:p>
    <w:p w14:paraId="242DF90F" w14:textId="77777777" w:rsidR="00036E4B" w:rsidRPr="00FB6530" w:rsidRDefault="00036E4B" w:rsidP="00036E4B">
      <w:pPr>
        <w:ind w:firstLine="0"/>
        <w:rPr>
          <w:sz w:val="24"/>
          <w:szCs w:val="24"/>
        </w:rPr>
      </w:pPr>
    </w:p>
    <w:p w14:paraId="12B8733E" w14:textId="77777777" w:rsidR="00036E4B" w:rsidRPr="00FB6530" w:rsidRDefault="00036E4B" w:rsidP="00036E4B">
      <w:pPr>
        <w:ind w:firstLine="0"/>
        <w:rPr>
          <w:sz w:val="24"/>
          <w:szCs w:val="24"/>
        </w:rPr>
      </w:pPr>
    </w:p>
    <w:p w14:paraId="4929CD3E" w14:textId="77777777" w:rsidR="00036E4B" w:rsidRPr="00DE02A2" w:rsidRDefault="00036E4B" w:rsidP="00036E4B">
      <w:pPr>
        <w:ind w:firstLine="0"/>
        <w:rPr>
          <w:bCs/>
          <w:sz w:val="24"/>
          <w:szCs w:val="24"/>
        </w:rPr>
      </w:pPr>
      <w:r w:rsidRPr="00DE02A2">
        <w:rPr>
          <w:bCs/>
          <w:sz w:val="24"/>
          <w:szCs w:val="24"/>
        </w:rPr>
        <w:t>Председатель Цветочненского сельского совета – глава</w:t>
      </w:r>
    </w:p>
    <w:p w14:paraId="63B39472" w14:textId="77777777" w:rsidR="00036E4B" w:rsidRPr="00DE02A2" w:rsidRDefault="00036E4B" w:rsidP="00036E4B">
      <w:pPr>
        <w:ind w:firstLine="0"/>
        <w:rPr>
          <w:bCs/>
          <w:sz w:val="24"/>
          <w:szCs w:val="24"/>
        </w:rPr>
      </w:pPr>
      <w:r w:rsidRPr="00DE02A2">
        <w:rPr>
          <w:bCs/>
          <w:sz w:val="24"/>
          <w:szCs w:val="24"/>
        </w:rPr>
        <w:t>Администрации Цветочненского сельского поселения</w:t>
      </w:r>
    </w:p>
    <w:p w14:paraId="7B52B9D8" w14:textId="2B1BD1AD" w:rsidR="008434A8" w:rsidRPr="00DE02A2" w:rsidRDefault="00036E4B" w:rsidP="00036E4B">
      <w:pPr>
        <w:ind w:firstLine="0"/>
        <w:rPr>
          <w:bCs/>
          <w:sz w:val="24"/>
          <w:szCs w:val="24"/>
        </w:rPr>
      </w:pPr>
      <w:r w:rsidRPr="00DE02A2">
        <w:rPr>
          <w:bCs/>
          <w:sz w:val="24"/>
          <w:szCs w:val="24"/>
        </w:rPr>
        <w:t>Белогорского района Республики Крым</w:t>
      </w:r>
      <w:r w:rsidRPr="00DE02A2">
        <w:rPr>
          <w:bCs/>
          <w:sz w:val="24"/>
          <w:szCs w:val="24"/>
        </w:rPr>
        <w:tab/>
      </w:r>
      <w:r w:rsidRPr="00DE02A2">
        <w:rPr>
          <w:bCs/>
          <w:sz w:val="24"/>
          <w:szCs w:val="24"/>
        </w:rPr>
        <w:tab/>
      </w:r>
      <w:r w:rsidRPr="00DE02A2">
        <w:rPr>
          <w:bCs/>
          <w:sz w:val="24"/>
          <w:szCs w:val="24"/>
        </w:rPr>
        <w:tab/>
      </w:r>
      <w:r w:rsidRPr="00DE02A2">
        <w:rPr>
          <w:bCs/>
          <w:sz w:val="24"/>
          <w:szCs w:val="24"/>
        </w:rPr>
        <w:tab/>
      </w:r>
      <w:r w:rsidR="00DE02A2">
        <w:rPr>
          <w:bCs/>
          <w:sz w:val="24"/>
          <w:szCs w:val="24"/>
        </w:rPr>
        <w:t xml:space="preserve">                                 </w:t>
      </w:r>
      <w:r w:rsidR="004301AD" w:rsidRPr="00DE02A2">
        <w:rPr>
          <w:bCs/>
          <w:sz w:val="24"/>
          <w:szCs w:val="24"/>
        </w:rPr>
        <w:t>М.Р. Ялалов</w:t>
      </w:r>
    </w:p>
    <w:sectPr w:rsidR="008434A8" w:rsidRPr="00DE02A2" w:rsidSect="00FB6530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E4B"/>
    <w:rsid w:val="00025710"/>
    <w:rsid w:val="00036E4B"/>
    <w:rsid w:val="000E2DEA"/>
    <w:rsid w:val="001A7869"/>
    <w:rsid w:val="001E7545"/>
    <w:rsid w:val="001F24C1"/>
    <w:rsid w:val="002177A9"/>
    <w:rsid w:val="002C1FA0"/>
    <w:rsid w:val="002C690A"/>
    <w:rsid w:val="00361FBF"/>
    <w:rsid w:val="00381B7C"/>
    <w:rsid w:val="004301AD"/>
    <w:rsid w:val="008434A8"/>
    <w:rsid w:val="00A033D2"/>
    <w:rsid w:val="00DA7A69"/>
    <w:rsid w:val="00DE02A2"/>
    <w:rsid w:val="00F65FAE"/>
    <w:rsid w:val="00F72410"/>
    <w:rsid w:val="00F74BDA"/>
    <w:rsid w:val="00F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AE70"/>
  <w15:docId w15:val="{E750987C-110C-4B0E-B9EB-55EA95F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4</cp:revision>
  <dcterms:created xsi:type="dcterms:W3CDTF">2023-08-03T08:31:00Z</dcterms:created>
  <dcterms:modified xsi:type="dcterms:W3CDTF">2023-10-05T11:08:00Z</dcterms:modified>
</cp:coreProperties>
</file>