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E4" w:rsidRPr="009A4DE4" w:rsidRDefault="009A4DE4" w:rsidP="009A4D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E4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01B7DC84" wp14:editId="0593523A">
            <wp:extent cx="504825" cy="570230"/>
            <wp:effectExtent l="0" t="0" r="952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D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</w:p>
    <w:p w:rsidR="009A4DE4" w:rsidRPr="009A4DE4" w:rsidRDefault="009A4DE4" w:rsidP="009A4D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9A4DE4" w:rsidRPr="009A4DE4" w:rsidRDefault="009A4DE4" w:rsidP="009A4D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9A4DE4" w:rsidRPr="009A4DE4" w:rsidRDefault="009A4DE4" w:rsidP="009A4D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9A4DE4" w:rsidRDefault="009A4DE4" w:rsidP="009A4DE4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9A4DE4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="00467BC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0F49A0">
        <w:rPr>
          <w:rFonts w:ascii="Times New Roman" w:eastAsia="Times New Roman" w:hAnsi="Times New Roman" w:cs="Times New Roman CYR"/>
          <w:sz w:val="24"/>
          <w:szCs w:val="24"/>
          <w:lang w:eastAsia="ru-RU"/>
        </w:rPr>
        <w:t>9</w:t>
      </w:r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>-я</w:t>
      </w:r>
      <w:r w:rsidR="00467BC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сессия   </w:t>
      </w:r>
      <w:proofErr w:type="gramStart"/>
      <w:r w:rsidR="00467BC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сельского  совета</w:t>
      </w:r>
      <w:proofErr w:type="gramEnd"/>
      <w:r w:rsidR="00467BC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2</w:t>
      </w:r>
      <w:r w:rsidRPr="009A4DE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:rsidR="000F49A0" w:rsidRPr="009A4DE4" w:rsidRDefault="000F49A0" w:rsidP="009A4DE4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9A4DE4" w:rsidRPr="000E0B25" w:rsidRDefault="009A4DE4" w:rsidP="009A4DE4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A4DE4" w:rsidRPr="009A4DE4" w:rsidRDefault="009A4DE4" w:rsidP="009A4D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4DE4" w:rsidRPr="009A4DE4" w:rsidRDefault="000F49A0" w:rsidP="009A4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 февраля </w:t>
      </w:r>
      <w:r w:rsidR="00467BCA">
        <w:rPr>
          <w:rFonts w:ascii="Times New Roman" w:eastAsia="Calibri" w:hAnsi="Times New Roman" w:cs="Times New Roman"/>
          <w:sz w:val="24"/>
          <w:szCs w:val="24"/>
        </w:rPr>
        <w:t>2020 года</w:t>
      </w:r>
      <w:r w:rsidR="009A4DE4" w:rsidRPr="009A4DE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E34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</w:rPr>
        <w:t>с.Цветочное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467BC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E34F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67BCA">
        <w:rPr>
          <w:rFonts w:ascii="Times New Roman" w:eastAsia="Calibri" w:hAnsi="Times New Roman" w:cs="Times New Roman"/>
          <w:sz w:val="24"/>
          <w:szCs w:val="24"/>
        </w:rPr>
        <w:t>№</w:t>
      </w:r>
      <w:r w:rsidR="000E0B25">
        <w:rPr>
          <w:rFonts w:ascii="Times New Roman" w:eastAsia="Calibri" w:hAnsi="Times New Roman" w:cs="Times New Roman"/>
          <w:sz w:val="24"/>
          <w:szCs w:val="24"/>
        </w:rPr>
        <w:t>59</w:t>
      </w:r>
      <w:r w:rsidR="00467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DE4" w:rsidRPr="009A4DE4" w:rsidRDefault="009A4DE4" w:rsidP="009A4D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4DE4" w:rsidRPr="009A4DE4" w:rsidRDefault="00467BCA" w:rsidP="009A4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Об отмене решения 35-й сессии </w:t>
      </w:r>
      <w:proofErr w:type="spellStart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12.05.2017 г. №353 «</w:t>
      </w:r>
      <w:r w:rsidR="009A4DE4" w:rsidRPr="009A4DE4">
        <w:rPr>
          <w:rFonts w:ascii="Times New Roman" w:eastAsia="Calibri" w:hAnsi="Times New Roman" w:cs="Times New Roman"/>
          <w:sz w:val="24"/>
          <w:szCs w:val="24"/>
        </w:rPr>
        <w:t xml:space="preserve">О внесении  изменений  в решение 8-й сессии 1 созыва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</w:rPr>
        <w:t xml:space="preserve"> сельского  совета от 20.02.2015 г. № 68 </w:t>
      </w:r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«Об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определении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перечней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муниципальных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должностей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должностей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муниципальной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службы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назначении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которые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при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замещении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которых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муниципальные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служащие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администрации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Цветочненского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сельского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поселения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Белогорского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района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Республики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Крым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обязаны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представлять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сведения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доходах,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расходах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обязательствах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имущественного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характера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также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сведения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доходах,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расходах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обязательствах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имущественного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характера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своих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супруги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супруга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и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несовершеннолетних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детей</w:t>
      </w:r>
      <w:proofErr w:type="spellEnd"/>
      <w:r w:rsidR="009A4DE4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</w:pP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В соответствии с Федеральным законом от 06 октября 2003 года № 131-ФЗ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общих принципах организации местного самоуправления в Российской Федерации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ст.8 Федерального закона от 25 декабря 2008 года № 273-ФЗ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противодействии коррупции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15 Федерального закона от 02 марта 2007 года 25-ФЗ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муниципальной службе в Российской Федерации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п.3 Указа Президента Российской Федерации от 18 мая 2009 года № 557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Указом Президента Российской Федерации от 18 мая 2009 года № 559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17 Закона Республики Крым от 21 августа 2014 года №54-ЗРК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основах местного самоуправления в Республике Крым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Законом Республики Крым от 10 сентября 2014 года №2507-6/14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реестре должностей муниципальной службы в Республике Крым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9A4DE4">
        <w:rPr>
          <w:rFonts w:ascii="Times New Roman" w:eastAsia="Calibri" w:hAnsi="Times New Roman" w:cs="Times New Roman"/>
          <w:sz w:val="24"/>
          <w:szCs w:val="24"/>
        </w:rPr>
        <w:t xml:space="preserve">Законом Республики Крым от 16.09.2014 года  № 77-ЗРК "О Реестре муниципальных должностей в Республике Крым", 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Постановлением Государственного Совета Республики Крым от 09 июля 2014 года №2343-6/14 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 </w:t>
      </w:r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Уставом муниципального образования </w:t>
      </w:r>
      <w:proofErr w:type="spellStart"/>
      <w:r w:rsidRPr="009A4DE4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Цветочненское</w:t>
      </w:r>
      <w:proofErr w:type="spellEnd"/>
      <w:r w:rsidRPr="009A4DE4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9A4DE4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Цветочненский</w:t>
      </w:r>
      <w:proofErr w:type="spellEnd"/>
      <w:r w:rsidRPr="009A4DE4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сельский  совет  </w:t>
      </w:r>
    </w:p>
    <w:p w:rsidR="009A4DE4" w:rsidRPr="000F49A0" w:rsidRDefault="00467BCA" w:rsidP="000F4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white"/>
          <w:lang w:eastAsia="ru-RU"/>
        </w:rPr>
      </w:pPr>
      <w:r w:rsidRPr="000F49A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РЕШИ</w:t>
      </w:r>
      <w:r w:rsidR="009A4DE4" w:rsidRPr="000F49A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Л:</w:t>
      </w:r>
      <w:r w:rsidR="009A4DE4" w:rsidRPr="009A4D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US" w:eastAsia="ru-RU"/>
        </w:rPr>
        <w:t> </w:t>
      </w:r>
    </w:p>
    <w:p w:rsidR="00467BCA" w:rsidRPr="009A4DE4" w:rsidRDefault="009A4DE4" w:rsidP="00467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  </w:t>
      </w:r>
      <w:r w:rsidR="0004469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Отменить</w:t>
      </w: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467BCA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решение 35-й сессии </w:t>
      </w:r>
      <w:proofErr w:type="spellStart"/>
      <w:r w:rsidR="00467BCA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 w:rsidR="00467BCA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</w:t>
      </w:r>
      <w:r w:rsidR="00467BC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12.05.2017 г. №353 «</w:t>
      </w:r>
      <w:r w:rsidR="00467BCA" w:rsidRPr="009A4DE4">
        <w:rPr>
          <w:rFonts w:ascii="Times New Roman" w:eastAsia="Calibri" w:hAnsi="Times New Roman" w:cs="Times New Roman"/>
          <w:sz w:val="24"/>
          <w:szCs w:val="24"/>
        </w:rPr>
        <w:t xml:space="preserve">О внесении  изменений  в решение 8-й сессии 1 созыва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</w:rPr>
        <w:t xml:space="preserve"> сельс</w:t>
      </w:r>
      <w:r w:rsidR="00467BCA">
        <w:rPr>
          <w:rFonts w:ascii="Times New Roman" w:eastAsia="Calibri" w:hAnsi="Times New Roman" w:cs="Times New Roman"/>
          <w:sz w:val="24"/>
          <w:szCs w:val="24"/>
        </w:rPr>
        <w:t>кого  совета от 20.02.2015 г. №</w:t>
      </w:r>
      <w:r w:rsidR="00467BCA" w:rsidRPr="009A4DE4">
        <w:rPr>
          <w:rFonts w:ascii="Times New Roman" w:eastAsia="Calibri" w:hAnsi="Times New Roman" w:cs="Times New Roman"/>
          <w:sz w:val="24"/>
          <w:szCs w:val="24"/>
        </w:rPr>
        <w:t xml:space="preserve">68 </w:t>
      </w:r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«Об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определении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перечней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муниципальных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должностей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должностей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муниципальной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службы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назначении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которые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при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замещении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которых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муниципальные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служащие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администрации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Цветочненского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сельского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поселения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Белогорского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района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Республики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Крым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обязаны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представлять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сведения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доходах,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расходах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обязательствах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имущественного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характера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также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сведения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доходах,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расходах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обязательствах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имущественного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характера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своих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супруги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супруга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и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несовершеннолетних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детей</w:t>
      </w:r>
      <w:proofErr w:type="spellEnd"/>
      <w:r w:rsidR="00467BCA" w:rsidRPr="009A4DE4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  <w:r w:rsidR="00467BC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7BCA" w:rsidRPr="00467BCA" w:rsidRDefault="00467BCA" w:rsidP="00467BCA">
      <w:pPr>
        <w:widowControl w:val="0"/>
        <w:suppressAutoHyphens/>
        <w:spacing w:after="0" w:line="240" w:lineRule="auto"/>
        <w:jc w:val="both"/>
        <w:rPr>
          <w:rFonts w:ascii="Times New Roman" w:eastAsia="AR PL SungtiL GB" w:hAnsi="Times New Roman"/>
          <w:sz w:val="24"/>
          <w:szCs w:val="24"/>
          <w:lang w:eastAsia="zh-CN" w:bidi="hi-IN"/>
        </w:rPr>
      </w:pPr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2. Данное решение подлежит обнародованию на информационном стенде в административном здании сельского совета, </w:t>
      </w:r>
      <w:r w:rsidRPr="00467BCA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</w:t>
      </w:r>
      <w:hyperlink r:id="rId6" w:history="1">
        <w:r w:rsidRPr="00467BCA">
          <w:rPr>
            <w:rStyle w:val="a4"/>
            <w:rFonts w:ascii="Times New Roman" w:eastAsia="Times New Roman" w:hAnsi="Times New Roman"/>
            <w:color w:val="000000" w:themeColor="text1"/>
            <w:kern w:val="1"/>
            <w:sz w:val="24"/>
            <w:szCs w:val="24"/>
            <w:u w:val="none"/>
            <w:lang w:eastAsia="ar-SA"/>
          </w:rPr>
          <w:t>http://цветочное-адм.рф/</w:t>
        </w:r>
      </w:hyperlink>
      <w:r w:rsidRPr="00467BCA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467BCA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http</w:t>
      </w:r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>//</w:t>
      </w:r>
      <w:proofErr w:type="spellStart"/>
      <w:r w:rsidRPr="00467BCA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belogorskiy</w:t>
      </w:r>
      <w:proofErr w:type="spellEnd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467BCA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rk</w:t>
      </w:r>
      <w:proofErr w:type="spellEnd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467BCA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gov</w:t>
      </w:r>
      <w:proofErr w:type="spellEnd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467BCA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ru</w:t>
      </w:r>
      <w:proofErr w:type="spellEnd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>Цветочненское</w:t>
      </w:r>
      <w:proofErr w:type="spellEnd"/>
      <w:r w:rsidRPr="00467BCA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сельское поселение.</w:t>
      </w:r>
    </w:p>
    <w:p w:rsidR="00467BCA" w:rsidRPr="00467BCA" w:rsidRDefault="00467BCA" w:rsidP="0046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</w:t>
      </w:r>
      <w:r w:rsidRPr="00467BCA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Настоящее решение вступает в силу с момента его </w:t>
      </w:r>
      <w:r w:rsidRPr="00467B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подписания.</w:t>
      </w:r>
    </w:p>
    <w:p w:rsidR="00467BCA" w:rsidRPr="00467BCA" w:rsidRDefault="00467BCA" w:rsidP="0046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Pr="00467B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исполнением данного решения оставляю за собой.</w:t>
      </w:r>
    </w:p>
    <w:p w:rsidR="00467BCA" w:rsidRPr="00CD5656" w:rsidRDefault="00467BCA" w:rsidP="00467BCA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D56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467BCA" w:rsidRPr="00CD5656" w:rsidRDefault="00467BCA" w:rsidP="00467BCA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совета-глава</w:t>
      </w:r>
    </w:p>
    <w:p w:rsidR="00467BCA" w:rsidRPr="00CD5656" w:rsidRDefault="00467BCA" w:rsidP="00467BCA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</w:t>
      </w:r>
      <w:r w:rsidR="000E0B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А.С.Юнусов</w:t>
      </w:r>
      <w:proofErr w:type="spellEnd"/>
    </w:p>
    <w:p w:rsidR="00467BCA" w:rsidRPr="00867881" w:rsidRDefault="00467BCA" w:rsidP="00467BC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67BCA" w:rsidRPr="009A4DE4" w:rsidRDefault="00467BCA" w:rsidP="0046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9A4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A4DE4" w:rsidRPr="009A4DE4" w:rsidRDefault="009A4DE4" w:rsidP="009A4DE4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7E89" w:rsidRDefault="00AF7E89"/>
    <w:sectPr w:rsidR="00AF7E89" w:rsidSect="000E0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03874"/>
    <w:multiLevelType w:val="hybridMultilevel"/>
    <w:tmpl w:val="18609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27"/>
    <w:rsid w:val="00044690"/>
    <w:rsid w:val="000E0B25"/>
    <w:rsid w:val="000F49A0"/>
    <w:rsid w:val="003073DE"/>
    <w:rsid w:val="00467BCA"/>
    <w:rsid w:val="008D7172"/>
    <w:rsid w:val="009A4DE4"/>
    <w:rsid w:val="009E4FDC"/>
    <w:rsid w:val="00AF7E89"/>
    <w:rsid w:val="00BE34F8"/>
    <w:rsid w:val="00C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307B-6DD0-4835-BE0B-57DE21C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B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2020-03-12T07:59:00Z</cp:lastPrinted>
  <dcterms:created xsi:type="dcterms:W3CDTF">2020-01-30T12:51:00Z</dcterms:created>
  <dcterms:modified xsi:type="dcterms:W3CDTF">2020-03-12T07:59:00Z</dcterms:modified>
</cp:coreProperties>
</file>