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3250" w14:textId="77777777" w:rsidR="00BD0BCE" w:rsidRPr="008D799A" w:rsidRDefault="00BD0BCE" w:rsidP="00BD0BCE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8D799A">
        <w:rPr>
          <w:rFonts w:ascii="Times New Roman" w:eastAsia="SimSun" w:hAnsi="Times New Roman" w:cs="Mangal"/>
          <w:b/>
          <w:bCs/>
          <w:noProof/>
          <w:kern w:val="3"/>
          <w:sz w:val="24"/>
          <w:szCs w:val="24"/>
          <w:lang w:eastAsia="ru-RU"/>
        </w:rPr>
        <w:drawing>
          <wp:inline distT="0" distB="0" distL="0" distR="0" wp14:anchorId="2C7971A2" wp14:editId="4A091B2F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F234C" w14:textId="77777777" w:rsidR="00BD0BCE" w:rsidRPr="008D799A" w:rsidRDefault="00BD0BCE" w:rsidP="00BD0BCE">
      <w:pPr>
        <w:widowControl w:val="0"/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8D799A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  <w:t xml:space="preserve">                                                               Республика  Крым                                      </w:t>
      </w:r>
    </w:p>
    <w:p w14:paraId="6A09D43A" w14:textId="77777777" w:rsidR="00BD0BCE" w:rsidRPr="008D799A" w:rsidRDefault="00BD0BCE" w:rsidP="00BD0BCE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8D799A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  <w:t>Белогорский   район</w:t>
      </w:r>
    </w:p>
    <w:p w14:paraId="161FA910" w14:textId="77777777" w:rsidR="00BD0BCE" w:rsidRPr="008D799A" w:rsidRDefault="00BD0BCE" w:rsidP="00BD0BCE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8D799A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  <w:t>Цветочненский</w:t>
      </w:r>
      <w:proofErr w:type="spellEnd"/>
      <w:r w:rsidRPr="008D799A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  <w:t xml:space="preserve">  сельский  совет</w:t>
      </w:r>
    </w:p>
    <w:p w14:paraId="57A5852E" w14:textId="2CC47561" w:rsidR="00BD0BCE" w:rsidRPr="008D799A" w:rsidRDefault="008D799A" w:rsidP="00BD0BCE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</w:pPr>
      <w:r w:rsidRPr="008D799A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  <w:t>36</w:t>
      </w:r>
      <w:r w:rsidR="00BD0BCE" w:rsidRPr="008D799A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  <w:t xml:space="preserve"> -я    сессия   сельского  совета  </w:t>
      </w:r>
      <w:r w:rsidRPr="008D799A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  <w:t>2</w:t>
      </w:r>
      <w:r w:rsidR="00BD0BCE" w:rsidRPr="008D799A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  <w:t xml:space="preserve">  созыва</w:t>
      </w:r>
    </w:p>
    <w:p w14:paraId="39294454" w14:textId="77777777" w:rsidR="008D799A" w:rsidRDefault="008D799A" w:rsidP="008D799A">
      <w:pPr>
        <w:widowControl w:val="0"/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218564EB" w14:textId="49E91047" w:rsidR="00BD0BCE" w:rsidRPr="008D799A" w:rsidRDefault="008D799A" w:rsidP="008D799A">
      <w:pPr>
        <w:widowControl w:val="0"/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</w:t>
      </w:r>
      <w:r w:rsidR="00BD0BCE" w:rsidRPr="008D799A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  <w:t>РЕШЕНИЕ</w:t>
      </w:r>
    </w:p>
    <w:p w14:paraId="157D55B4" w14:textId="77777777" w:rsidR="00BD0BCE" w:rsidRPr="008D799A" w:rsidRDefault="00BD0BCE" w:rsidP="00BD0BCE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</w:pPr>
    </w:p>
    <w:p w14:paraId="044D9510" w14:textId="034EC3E0" w:rsidR="00BD0BCE" w:rsidRDefault="009C35FE" w:rsidP="00BD0BCE">
      <w:pPr>
        <w:widowControl w:val="0"/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 </w:t>
      </w:r>
      <w:r w:rsidR="008D799A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>23 марта</w:t>
      </w:r>
      <w:r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 </w:t>
      </w:r>
      <w:r w:rsidR="006D7FCE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>2022 года</w:t>
      </w:r>
      <w:r w:rsidR="00BD0BCE" w:rsidRPr="00D872AE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                              </w:t>
      </w:r>
      <w:r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  </w:t>
      </w:r>
      <w:r w:rsidR="006D7FCE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  </w:t>
      </w:r>
      <w:r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 </w:t>
      </w:r>
      <w:r w:rsidR="00BD0BCE" w:rsidRPr="00D872AE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с. Цветочное           </w:t>
      </w:r>
      <w:r w:rsidR="00BD0BCE" w:rsidRPr="00BD0BCE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                      </w:t>
      </w:r>
      <w:r w:rsidR="006D7FCE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        </w:t>
      </w:r>
      <w:r w:rsidR="00BD0BCE" w:rsidRPr="00BD0BCE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 №</w:t>
      </w:r>
      <w:r w:rsidR="008D799A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>196</w:t>
      </w:r>
      <w:r w:rsidR="00BD0BCE" w:rsidRPr="00BD0BCE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   </w:t>
      </w:r>
    </w:p>
    <w:p w14:paraId="017F8BB0" w14:textId="77777777" w:rsidR="00BD0BCE" w:rsidRPr="00BD0BCE" w:rsidRDefault="00BD0BCE" w:rsidP="00BD0BCE">
      <w:pPr>
        <w:widowControl w:val="0"/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</w:pPr>
    </w:p>
    <w:p w14:paraId="151E8468" w14:textId="75DA411F" w:rsidR="00BD0BCE" w:rsidRDefault="000E430B" w:rsidP="003F22B1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Об отмене решения 51-й сессии 1-го созыва </w:t>
      </w:r>
      <w:proofErr w:type="spellStart"/>
      <w:r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>Цветочненского</w:t>
      </w:r>
      <w:proofErr w:type="spellEnd"/>
      <w:r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 сельского совета Белогорского района Республики Крым от 31.05.2018г. №455 «</w:t>
      </w:r>
      <w:r w:rsidR="00BD0BCE" w:rsidRPr="003F22B1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</w:t>
      </w:r>
      <w:proofErr w:type="spellStart"/>
      <w:r w:rsidR="00BD0BCE" w:rsidRPr="003F22B1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>Цветочненское</w:t>
      </w:r>
      <w:proofErr w:type="spellEnd"/>
      <w:r w:rsidR="00BD0BCE" w:rsidRPr="003F22B1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 сельское поселение Белогорского района Республики Крым</w:t>
      </w:r>
      <w:r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>»</w:t>
      </w:r>
    </w:p>
    <w:p w14:paraId="3E94760C" w14:textId="77777777" w:rsidR="00BD0BCE" w:rsidRPr="00BD0BCE" w:rsidRDefault="00BD0BCE" w:rsidP="00BD0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0818DDD" w14:textId="77777777" w:rsidR="00BD0BCE" w:rsidRPr="00BD0BCE" w:rsidRDefault="00BD0BCE" w:rsidP="00BD0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6ACEEEC" w14:textId="36727A91" w:rsidR="000E430B" w:rsidRDefault="000E430B" w:rsidP="000E43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20EC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</w:t>
      </w:r>
      <w:r w:rsidRPr="000E43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72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Уставом муниципального образования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Цветочненское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</w:t>
      </w:r>
      <w:r w:rsidRPr="00872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Белогорского района Республики Крым, </w:t>
      </w:r>
      <w:r w:rsidR="008D799A">
        <w:rPr>
          <w:rFonts w:ascii="Times New Roman" w:eastAsia="Calibri" w:hAnsi="Times New Roman" w:cs="Times New Roman"/>
          <w:sz w:val="24"/>
          <w:szCs w:val="24"/>
        </w:rPr>
        <w:t>письмо министерства юстиции Республики Крым от 15.09.2021г. №21/05/391</w:t>
      </w:r>
      <w:r w:rsidR="008D79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Цветочненский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сельский </w:t>
      </w:r>
      <w:r w:rsidRPr="00872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совет:</w:t>
      </w:r>
    </w:p>
    <w:p w14:paraId="02F6C7EB" w14:textId="77777777" w:rsidR="000E430B" w:rsidRDefault="000E430B" w:rsidP="000E43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0285C6" w14:textId="18D2C5FD" w:rsidR="000E430B" w:rsidRPr="000E430B" w:rsidRDefault="000E430B" w:rsidP="008D799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20E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РЕШИЛ:</w:t>
      </w:r>
    </w:p>
    <w:p w14:paraId="6CA75BCF" w14:textId="08B58BD8" w:rsidR="00BD0BCE" w:rsidRPr="000E430B" w:rsidRDefault="00BD0BCE" w:rsidP="000E430B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</w:pPr>
      <w:r w:rsidRPr="00BD0B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r w:rsidR="000E430B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Отменить решение 51-й сессии 1-го созыва </w:t>
      </w:r>
      <w:proofErr w:type="spellStart"/>
      <w:r w:rsidR="000E430B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>Цветочненского</w:t>
      </w:r>
      <w:proofErr w:type="spellEnd"/>
      <w:r w:rsidR="000E430B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 сельского совета Белогорского района Республики Крым от 31.05.2018г. №455 «</w:t>
      </w:r>
      <w:r w:rsidR="000E430B" w:rsidRPr="003F22B1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</w:t>
      </w:r>
      <w:proofErr w:type="spellStart"/>
      <w:r w:rsidR="000E430B" w:rsidRPr="003F22B1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>Цветочненское</w:t>
      </w:r>
      <w:proofErr w:type="spellEnd"/>
      <w:r w:rsidR="000E430B" w:rsidRPr="003F22B1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 сельское поселение Белогорского района Республики Крым</w:t>
      </w:r>
      <w:r w:rsidR="000E430B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>».</w:t>
      </w:r>
    </w:p>
    <w:p w14:paraId="6B7A12C0" w14:textId="37157752" w:rsidR="00BD0BCE" w:rsidRDefault="00BD0BCE" w:rsidP="000E4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Pr="000F38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Данное  решение  вступает  в  силу  </w:t>
      </w:r>
      <w:r w:rsidRPr="000F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 его  подписания  и   подлежит  </w:t>
      </w:r>
      <w:r w:rsidRPr="000F38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обнародованию  на  информационном  стенде  в  административном  здании  сельского   совета  и  </w:t>
      </w:r>
      <w:r w:rsidRPr="000F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Государственной  информационной  системе Республики Крым  «Портал Правительства Республики Крым» на  странице Белогорского муниципального  района   </w:t>
      </w:r>
      <w:r w:rsidRPr="000F38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0F38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0F38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belogorskiy</w:t>
      </w:r>
      <w:proofErr w:type="spellEnd"/>
      <w:r w:rsidRPr="000F38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F38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proofErr w:type="spellEnd"/>
      <w:r w:rsidRPr="000F38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38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0F38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F38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F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разделе -  Муниципальные  образования  района,  подраздел  </w:t>
      </w:r>
      <w:proofErr w:type="spellStart"/>
      <w:r w:rsidRPr="000F384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Цветочненское</w:t>
      </w:r>
      <w:proofErr w:type="spellEnd"/>
      <w:r w:rsidRPr="000F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 поселение.</w:t>
      </w:r>
    </w:p>
    <w:p w14:paraId="452E4803" w14:textId="77777777" w:rsidR="009C35FE" w:rsidRDefault="00BD0BCE" w:rsidP="0080242B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9C35FE">
        <w:rPr>
          <w:rFonts w:ascii="Times New Roman" w:hAnsi="Times New Roman"/>
          <w:color w:val="000000"/>
          <w:sz w:val="24"/>
          <w:szCs w:val="24"/>
          <w:lang w:eastAsia="ru-RU"/>
        </w:rPr>
        <w:t>.Контроль за исполнением данного решения оставляю за собой.</w:t>
      </w:r>
    </w:p>
    <w:p w14:paraId="1B8D6319" w14:textId="77777777" w:rsidR="009C35FE" w:rsidRDefault="009C35FE" w:rsidP="000E430B">
      <w:pPr>
        <w:pStyle w:val="Standard"/>
        <w:spacing w:after="0" w:line="240" w:lineRule="auto"/>
        <w:jc w:val="both"/>
      </w:pPr>
    </w:p>
    <w:p w14:paraId="1A1F7EEA" w14:textId="77777777" w:rsidR="009C35FE" w:rsidRDefault="009C35FE" w:rsidP="000E430B">
      <w:pPr>
        <w:pStyle w:val="Standard"/>
        <w:widowControl w:val="0"/>
        <w:spacing w:after="0" w:line="100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14:paraId="46002EBA" w14:textId="77777777" w:rsidR="009C35FE" w:rsidRDefault="009C35FE" w:rsidP="009C35FE">
      <w:pPr>
        <w:pStyle w:val="Standard"/>
        <w:widowControl w:val="0"/>
        <w:spacing w:after="0" w:line="100" w:lineRule="atLeast"/>
        <w:rPr>
          <w:rFonts w:ascii="Times New Roman" w:hAnsi="Times New Roman"/>
          <w:color w:val="00000A"/>
          <w:sz w:val="24"/>
          <w:szCs w:val="24"/>
          <w:lang w:eastAsia="ar-SA"/>
        </w:rPr>
      </w:pPr>
    </w:p>
    <w:p w14:paraId="100D733C" w14:textId="77777777" w:rsidR="009C35FE" w:rsidRDefault="009C35FE" w:rsidP="009C35FE">
      <w:pPr>
        <w:pStyle w:val="Standard"/>
        <w:widowControl w:val="0"/>
        <w:spacing w:after="0" w:line="100" w:lineRule="atLeast"/>
      </w:pPr>
      <w:r>
        <w:rPr>
          <w:rFonts w:ascii="Times New Roman" w:hAnsi="Times New Roman"/>
          <w:color w:val="00000A"/>
          <w:sz w:val="24"/>
          <w:szCs w:val="24"/>
          <w:lang w:eastAsia="ar-SA"/>
        </w:rPr>
        <w:t xml:space="preserve">Председатель </w:t>
      </w:r>
      <w:proofErr w:type="spellStart"/>
      <w:r>
        <w:rPr>
          <w:rFonts w:ascii="Times New Roman" w:hAnsi="Times New Roman"/>
          <w:color w:val="00000A"/>
          <w:sz w:val="24"/>
          <w:szCs w:val="24"/>
          <w:lang w:eastAsia="ar-SA"/>
        </w:rPr>
        <w:t>Цветочненского</w:t>
      </w:r>
      <w:proofErr w:type="spellEnd"/>
    </w:p>
    <w:p w14:paraId="6F0A7A38" w14:textId="77777777" w:rsidR="009C35FE" w:rsidRDefault="009C35FE" w:rsidP="009C35FE">
      <w:pPr>
        <w:pStyle w:val="Standard"/>
        <w:spacing w:after="0" w:line="100" w:lineRule="atLeast"/>
        <w:ind w:right="38"/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сельского совета - глава  администрации</w:t>
      </w:r>
    </w:p>
    <w:p w14:paraId="7FFFA3BC" w14:textId="3B80F108" w:rsidR="009C35FE" w:rsidRDefault="009C35FE" w:rsidP="009C35FE">
      <w:pPr>
        <w:pStyle w:val="Standard"/>
        <w:tabs>
          <w:tab w:val="left" w:pos="427"/>
        </w:tabs>
        <w:spacing w:after="0" w:line="240" w:lineRule="auto"/>
      </w:pP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сельского поселения            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80242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</w:t>
      </w:r>
      <w:proofErr w:type="spellStart"/>
      <w:r w:rsidR="0080242B">
        <w:rPr>
          <w:rFonts w:ascii="Times New Roman" w:eastAsia="Times New Roman" w:hAnsi="Times New Roman" w:cs="Arial"/>
          <w:sz w:val="24"/>
          <w:szCs w:val="24"/>
          <w:lang w:eastAsia="ru-RU"/>
        </w:rPr>
        <w:t>М.Р.Ялалов</w:t>
      </w:r>
      <w:proofErr w:type="spellEnd"/>
    </w:p>
    <w:p w14:paraId="0D396AFF" w14:textId="77777777" w:rsidR="009C35FE" w:rsidRDefault="009C35FE" w:rsidP="009C35FE">
      <w:pPr>
        <w:pStyle w:val="Standard"/>
        <w:spacing w:before="2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CA6A50" w14:textId="77777777" w:rsidR="00BD0BCE" w:rsidRPr="00BD0BCE" w:rsidRDefault="00BD0BCE" w:rsidP="009C35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65D694F" w14:textId="77777777" w:rsidR="00BD0BCE" w:rsidRPr="00BD0BCE" w:rsidRDefault="00BD0BCE" w:rsidP="00BD0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89DEB6B" w14:textId="77777777" w:rsidR="00BD0BCE" w:rsidRPr="00BD0BCE" w:rsidRDefault="00BD0BCE" w:rsidP="00BD0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D5D3B0A" w14:textId="77777777" w:rsidR="00BD0BCE" w:rsidRPr="00BD0BCE" w:rsidRDefault="00BD0BCE" w:rsidP="00BD0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CAEE04D" w14:textId="77777777" w:rsidR="00BD0BCE" w:rsidRPr="00BD0BCE" w:rsidRDefault="00BD0BCE" w:rsidP="00BD0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1C6A374" w14:textId="43179225" w:rsidR="0080263F" w:rsidRPr="009C35FE" w:rsidRDefault="0080263F" w:rsidP="006D7F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80263F" w:rsidRPr="009C35FE" w:rsidSect="008D799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F6DE" w14:textId="77777777" w:rsidR="001C0B40" w:rsidRDefault="001C0B40">
      <w:pPr>
        <w:spacing w:after="0" w:line="240" w:lineRule="auto"/>
      </w:pPr>
      <w:r>
        <w:separator/>
      </w:r>
    </w:p>
  </w:endnote>
  <w:endnote w:type="continuationSeparator" w:id="0">
    <w:p w14:paraId="31E02F71" w14:textId="77777777" w:rsidR="001C0B40" w:rsidRDefault="001C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7934" w14:textId="77777777" w:rsidR="001C0B40" w:rsidRDefault="001C0B40">
      <w:pPr>
        <w:spacing w:after="0" w:line="240" w:lineRule="auto"/>
      </w:pPr>
      <w:r>
        <w:separator/>
      </w:r>
    </w:p>
  </w:footnote>
  <w:footnote w:type="continuationSeparator" w:id="0">
    <w:p w14:paraId="5C5DD65C" w14:textId="77777777" w:rsidR="001C0B40" w:rsidRDefault="001C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000262"/>
      <w:docPartObj>
        <w:docPartGallery w:val="Page Numbers (Top of Page)"/>
        <w:docPartUnique/>
      </w:docPartObj>
    </w:sdtPr>
    <w:sdtEndPr/>
    <w:sdtContent>
      <w:p w14:paraId="530372AD" w14:textId="77777777" w:rsidR="003F3D79" w:rsidRDefault="00365241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2B1">
          <w:rPr>
            <w:noProof/>
          </w:rPr>
          <w:t>16</w:t>
        </w:r>
        <w:r>
          <w:fldChar w:fldCharType="end"/>
        </w:r>
      </w:p>
    </w:sdtContent>
  </w:sdt>
  <w:p w14:paraId="46532AEB" w14:textId="77777777" w:rsidR="003F3D79" w:rsidRDefault="001C0B40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6BA"/>
    <w:rsid w:val="000E430B"/>
    <w:rsid w:val="000F4ED0"/>
    <w:rsid w:val="001C0B40"/>
    <w:rsid w:val="00365241"/>
    <w:rsid w:val="003F22B1"/>
    <w:rsid w:val="006D7FCE"/>
    <w:rsid w:val="0080242B"/>
    <w:rsid w:val="0080263F"/>
    <w:rsid w:val="008356BA"/>
    <w:rsid w:val="008D799A"/>
    <w:rsid w:val="009C35FE"/>
    <w:rsid w:val="00B5622A"/>
    <w:rsid w:val="00BD0BCE"/>
    <w:rsid w:val="00CB75D7"/>
    <w:rsid w:val="00C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16F8"/>
  <w15:chartTrackingRefBased/>
  <w15:docId w15:val="{8D001C76-D151-459D-B813-AD7B67CD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BD0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BD0BCE"/>
  </w:style>
  <w:style w:type="paragraph" w:styleId="a3">
    <w:name w:val="header"/>
    <w:basedOn w:val="a"/>
    <w:link w:val="10"/>
    <w:uiPriority w:val="99"/>
    <w:semiHidden/>
    <w:unhideWhenUsed/>
    <w:rsid w:val="00BD0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BD0BCE"/>
  </w:style>
  <w:style w:type="paragraph" w:customStyle="1" w:styleId="Standard">
    <w:name w:val="Standard"/>
    <w:rsid w:val="009C35FE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paragraph" w:styleId="a5">
    <w:name w:val="List Paragraph"/>
    <w:basedOn w:val="a"/>
    <w:uiPriority w:val="34"/>
    <w:qFormat/>
    <w:rsid w:val="009C3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cvetochnoe12345@gmail.com</cp:lastModifiedBy>
  <cp:revision>8</cp:revision>
  <dcterms:created xsi:type="dcterms:W3CDTF">2018-05-14T08:04:00Z</dcterms:created>
  <dcterms:modified xsi:type="dcterms:W3CDTF">2022-03-23T07:13:00Z</dcterms:modified>
</cp:coreProperties>
</file>