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43AE" w14:textId="77777777" w:rsidR="00A527A5" w:rsidRPr="00A527A5" w:rsidRDefault="00A527A5" w:rsidP="00A527A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2AE0" w14:textId="77777777" w:rsidR="00A527A5" w:rsidRPr="00A527A5" w:rsidRDefault="00A527A5" w:rsidP="00A527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255EB0F" wp14:editId="05275168">
            <wp:extent cx="5238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A3D9" w14:textId="77777777" w:rsidR="00A527A5" w:rsidRPr="00A527A5" w:rsidRDefault="00A527A5" w:rsidP="00A527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 Крым</w:t>
      </w:r>
    </w:p>
    <w:p w14:paraId="31D998D2" w14:textId="77777777" w:rsidR="00A527A5" w:rsidRPr="00A527A5" w:rsidRDefault="00A527A5" w:rsidP="00A527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Белогорский район</w:t>
      </w:r>
    </w:p>
    <w:p w14:paraId="03C873BB" w14:textId="77777777" w:rsidR="00A527A5" w:rsidRPr="00A527A5" w:rsidRDefault="00A527A5" w:rsidP="00A527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Цветочненский сельский совет</w:t>
      </w:r>
    </w:p>
    <w:p w14:paraId="3C0C6C54" w14:textId="6C9EF55A" w:rsidR="00A527A5" w:rsidRPr="00A527A5" w:rsidRDefault="00A527A5" w:rsidP="00A527A5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A0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527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-я сессия сельского совета 2 созыва</w:t>
      </w:r>
    </w:p>
    <w:p w14:paraId="43A4B07A" w14:textId="77777777" w:rsidR="00A527A5" w:rsidRPr="00A527A5" w:rsidRDefault="00A527A5" w:rsidP="00A527A5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13099F" w14:textId="77777777" w:rsidR="00A527A5" w:rsidRPr="00A527A5" w:rsidRDefault="00A527A5" w:rsidP="00A527A5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 </w:t>
      </w:r>
    </w:p>
    <w:p w14:paraId="0AA3473F" w14:textId="34F0EB3E" w:rsidR="00A527A5" w:rsidRDefault="00A527A5" w:rsidP="00A527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97D7B93" w14:textId="115105D5" w:rsidR="00A527A5" w:rsidRDefault="00A527A5" w:rsidP="00A527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 октября 2022 г.                                        село Цветочное                                                      №230</w:t>
      </w:r>
    </w:p>
    <w:p w14:paraId="488BE749" w14:textId="39229199" w:rsidR="00A527A5" w:rsidRPr="00A527A5" w:rsidRDefault="00A527A5" w:rsidP="00A527A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A527A5" w:rsidRPr="00A527A5" w14:paraId="13AE15A1" w14:textId="77777777" w:rsidTr="00931F4F">
        <w:tc>
          <w:tcPr>
            <w:tcW w:w="7763" w:type="dxa"/>
          </w:tcPr>
          <w:p w14:paraId="3A34B91B" w14:textId="77777777" w:rsidR="00A527A5" w:rsidRPr="00A527A5" w:rsidRDefault="00A527A5" w:rsidP="00A527A5">
            <w:pPr>
              <w:tabs>
                <w:tab w:val="left" w:pos="5670"/>
              </w:tabs>
              <w:jc w:val="both"/>
              <w:rPr>
                <w:bCs/>
                <w:sz w:val="24"/>
                <w:szCs w:val="24"/>
              </w:rPr>
            </w:pPr>
            <w:r w:rsidRPr="00A527A5">
              <w:rPr>
                <w:bCs/>
                <w:sz w:val="24"/>
                <w:szCs w:val="24"/>
              </w:rPr>
              <w:t>О внесении изменений в решение Цветочненского сельского совета Белогорского района Республики Крым  от 19.12.2018 №495 «Об утверждении Положения «Об оплате труда лиц, замещающих муниципальные должности местного самоуправления в муниципальном образовании Цветочненское сельское поселение Белогорского района Республики Крым»</w:t>
            </w:r>
          </w:p>
        </w:tc>
      </w:tr>
    </w:tbl>
    <w:p w14:paraId="18808CA5" w14:textId="77777777" w:rsidR="00A527A5" w:rsidRPr="00A527A5" w:rsidRDefault="00A527A5" w:rsidP="00A527A5">
      <w:pPr>
        <w:shd w:val="clear" w:color="auto" w:fill="FFFFFF"/>
        <w:tabs>
          <w:tab w:val="left" w:pos="111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0508A" w14:textId="77777777" w:rsidR="00A527A5" w:rsidRPr="00A527A5" w:rsidRDefault="00A527A5" w:rsidP="00A527A5">
      <w:pPr>
        <w:shd w:val="clear" w:color="auto" w:fill="FFFFFF"/>
        <w:tabs>
          <w:tab w:val="left" w:pos="1114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A527A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Федеральным законом РФ от 02.03.2007 № 25-ФЗ «О муниципальной службе в Российской Федерации», Законом Республики Крым от 21.08.2014 № 54-ЗРК «Об основах местного самоуправления в Республике  Крым», Законом Республики Крым от 16.09.2014 № 77-ЗРК «О Реестре муниципальных должностей в Республике Крым», </w:t>
      </w:r>
      <w:r w:rsidRPr="00A527A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изменениями, </w:t>
      </w:r>
      <w:r w:rsidRPr="00A527A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постановлением Совета министров Республики Крым от 12.02.2020 № 71 «О внесении изменений в постановление Совета министров Республики Крым от 05 марта 2015 года № 86», </w:t>
      </w:r>
      <w:r w:rsidRPr="00A527A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решением 32-й сессии Цветочненского сельского совета Белогорского района Республики Крым </w:t>
      </w:r>
      <w:r w:rsidRPr="00A527A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от 10.12.2021 №176 «</w:t>
      </w:r>
      <w:r w:rsidRPr="00A527A5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 бюджете муниципального образования Цветочненское сельское поселение Белогорского района Республики Крым на 2022 год и на плановый период 2023 и 2024 годов</w:t>
      </w:r>
      <w:r w:rsidRPr="00A527A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»</w:t>
      </w:r>
      <w:r w:rsidRPr="00A527A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с учетом изменений, Уставом муниципального образования Цветочненское сельское поселение Белогорского района Республики Крым, Цветочненский сельский совет </w:t>
      </w:r>
    </w:p>
    <w:p w14:paraId="1F3E7342" w14:textId="77777777" w:rsidR="00A527A5" w:rsidRPr="00A527A5" w:rsidRDefault="00A527A5" w:rsidP="00A527A5">
      <w:pPr>
        <w:shd w:val="clear" w:color="auto" w:fill="FFFFFF"/>
        <w:tabs>
          <w:tab w:val="left" w:pos="111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39D87C80" w14:textId="77777777" w:rsidR="00A527A5" w:rsidRPr="00A527A5" w:rsidRDefault="00A527A5" w:rsidP="00A527A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</w:t>
      </w:r>
      <w:r w:rsidRPr="00A5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оплате труда лиц, замещающих муниципальные должности местного самоуправления в муниципальном образовании Цветочненское сельское поселение Белогорского района Республики Крым», утвержденное решением Цветочненского сельского совета Белогорского района Республики Крым от 19.12.2018 №496 «Об утверждении Положения «Об оплате труда лиц, замещающих должности муниципальной службы местного самоуправления в муниципальном образовании Цветочненское  сельское  поселение Белогорского района Республики Крым»  следующие изменения: </w:t>
      </w:r>
    </w:p>
    <w:p w14:paraId="412D05F4" w14:textId="77777777" w:rsidR="00A527A5" w:rsidRPr="00A527A5" w:rsidRDefault="00A527A5" w:rsidP="00A527A5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3.1.1 раздела 3 изложить в новой редакции:</w:t>
      </w:r>
    </w:p>
    <w:p w14:paraId="774A381B" w14:textId="77777777" w:rsidR="00A527A5" w:rsidRPr="00A527A5" w:rsidRDefault="00A527A5" w:rsidP="00A527A5">
      <w:pPr>
        <w:autoSpaceDE w:val="0"/>
        <w:spacing w:after="0" w:line="100" w:lineRule="atLeast"/>
        <w:ind w:right="3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7552C" w14:textId="77777777" w:rsidR="00A527A5" w:rsidRPr="00A527A5" w:rsidRDefault="00A527A5" w:rsidP="00A527A5">
      <w:pPr>
        <w:shd w:val="clear" w:color="auto" w:fill="FFFFFF"/>
        <w:tabs>
          <w:tab w:val="left" w:pos="1282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«3.1.1 должностного оклада </w:t>
      </w:r>
    </w:p>
    <w:tbl>
      <w:tblPr>
        <w:tblpPr w:leftFromText="180" w:rightFromText="180" w:vertAnchor="text" w:horzAnchor="margin" w:tblpY="21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2410"/>
        <w:gridCol w:w="2409"/>
      </w:tblGrid>
      <w:tr w:rsidR="00A527A5" w:rsidRPr="00A527A5" w14:paraId="5AC0C945" w14:textId="77777777" w:rsidTr="00931F4F">
        <w:trPr>
          <w:trHeight w:hRule="exact" w:val="1003"/>
        </w:trPr>
        <w:tc>
          <w:tcPr>
            <w:tcW w:w="5427" w:type="dxa"/>
            <w:shd w:val="clear" w:color="auto" w:fill="FFFFFF"/>
            <w:vAlign w:val="center"/>
          </w:tcPr>
          <w:p w14:paraId="326B7272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A5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14:paraId="5F1243D2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ind w:left="302" w:hanging="32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527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Размер должностного </w:t>
            </w:r>
            <w:r w:rsidRPr="00A52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оклада, рублей</w:t>
            </w:r>
          </w:p>
        </w:tc>
      </w:tr>
      <w:tr w:rsidR="00A527A5" w:rsidRPr="00A527A5" w14:paraId="63A12F50" w14:textId="77777777" w:rsidTr="00931F4F">
        <w:trPr>
          <w:trHeight w:hRule="exact" w:val="1138"/>
        </w:trPr>
        <w:tc>
          <w:tcPr>
            <w:tcW w:w="5427" w:type="dxa"/>
            <w:shd w:val="clear" w:color="auto" w:fill="FFFFFF"/>
          </w:tcPr>
          <w:p w14:paraId="30F6512E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52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Председатель Цветочненского сельского совета - глава администрации Цветочненского сельского поселения</w:t>
            </w:r>
          </w:p>
          <w:p w14:paraId="749527E0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927B83C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23D39304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6BBC34B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C3FC89E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6005453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5AFE8F7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38892C64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178B7F2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F357A8F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11AB89E8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CD652F8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527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администрации Победненского сельского поселения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FFFF"/>
          </w:tcPr>
          <w:p w14:paraId="4539F9CE" w14:textId="16371B4D" w:rsidR="00A527A5" w:rsidRPr="00A527A5" w:rsidRDefault="00847B19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47 065</w:t>
            </w:r>
            <w:r w:rsidR="00A527A5" w:rsidRPr="00A5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FFFFFF"/>
          </w:tcPr>
          <w:p w14:paraId="5C311FE3" w14:textId="77777777" w:rsidR="00A527A5" w:rsidRPr="00A527A5" w:rsidRDefault="00A527A5" w:rsidP="00A527A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</w:tbl>
    <w:p w14:paraId="39A106D3" w14:textId="77777777" w:rsidR="00A527A5" w:rsidRPr="00A527A5" w:rsidRDefault="00A527A5" w:rsidP="00A527A5">
      <w:pPr>
        <w:autoSpaceDE w:val="0"/>
        <w:spacing w:after="0" w:line="100" w:lineRule="atLeast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FA2AB" w14:textId="77777777" w:rsidR="00A527A5" w:rsidRPr="00A527A5" w:rsidRDefault="00A527A5" w:rsidP="00A527A5">
      <w:pPr>
        <w:autoSpaceDE w:val="0"/>
        <w:spacing w:after="0" w:line="100" w:lineRule="atLeast"/>
        <w:ind w:right="3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должностного оклада увеличивается (индексируется) в соответствии с решением Цветочненского сельского совета о бюджете поселения на соответствующий год с учетом уровня инфляции (потребительских цен).</w:t>
      </w:r>
    </w:p>
    <w:p w14:paraId="2E60680B" w14:textId="77777777" w:rsidR="00A527A5" w:rsidRPr="00A527A5" w:rsidRDefault="00A527A5" w:rsidP="00A527A5">
      <w:pPr>
        <w:autoSpaceDE w:val="0"/>
        <w:spacing w:after="0" w:line="100" w:lineRule="atLeast"/>
        <w:ind w:right="3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43374" w14:textId="77777777" w:rsidR="00A527A5" w:rsidRPr="00A527A5" w:rsidRDefault="00A527A5" w:rsidP="00A527A5">
      <w:pPr>
        <w:autoSpaceDE w:val="0"/>
        <w:spacing w:after="0" w:line="100" w:lineRule="atLeast"/>
        <w:ind w:right="38"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A52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527A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Данное решение обнародовать на информационном стенде администрации Цветочненского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поселение». </w:t>
      </w:r>
    </w:p>
    <w:p w14:paraId="41B6D197" w14:textId="77777777" w:rsidR="00A527A5" w:rsidRPr="00A527A5" w:rsidRDefault="00A527A5" w:rsidP="00A527A5">
      <w:pPr>
        <w:autoSpaceDE w:val="0"/>
        <w:spacing w:after="0" w:line="100" w:lineRule="atLeast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Настоящее решение вступает в силу с момента опубликования, но не ранее 01 октября 2022 года.</w:t>
      </w:r>
    </w:p>
    <w:p w14:paraId="1D936FA4" w14:textId="77777777" w:rsidR="00A527A5" w:rsidRPr="00A527A5" w:rsidRDefault="00A527A5" w:rsidP="00A527A5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</w:pPr>
    </w:p>
    <w:p w14:paraId="3C2E9BA1" w14:textId="77777777" w:rsidR="00A527A5" w:rsidRPr="00A527A5" w:rsidRDefault="00A527A5" w:rsidP="00A527A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A5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ar-SA"/>
        </w:rPr>
        <w:t xml:space="preserve">Председатель Цветочненского </w:t>
      </w:r>
      <w:r w:rsidRPr="00A5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– </w:t>
      </w:r>
    </w:p>
    <w:p w14:paraId="63153A0A" w14:textId="77777777" w:rsidR="00A527A5" w:rsidRPr="00A527A5" w:rsidRDefault="00A527A5" w:rsidP="00A527A5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Цветочненского сельского поселения </w:t>
      </w:r>
      <w:r w:rsidRPr="00A527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27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М.Р.Ялалов</w:t>
      </w:r>
    </w:p>
    <w:p w14:paraId="40608792" w14:textId="77777777" w:rsidR="00A527A5" w:rsidRPr="00A527A5" w:rsidRDefault="00A527A5" w:rsidP="00A5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DC222" w14:textId="77777777" w:rsidR="00A527A5" w:rsidRPr="00A527A5" w:rsidRDefault="00A527A5" w:rsidP="00A5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D60E1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8A5901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536DC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9651F1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25C7C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2DFA4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A8FF7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1B419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D6F3DB" w14:textId="77777777" w:rsidR="00A527A5" w:rsidRPr="00A527A5" w:rsidRDefault="00A527A5" w:rsidP="00A52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B44BD" w14:textId="0DBFCA00" w:rsidR="00065A9E" w:rsidRDefault="00065A9E"/>
    <w:sectPr w:rsidR="00065A9E" w:rsidSect="00E549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C7"/>
    <w:rsid w:val="00065A9E"/>
    <w:rsid w:val="005A0F4F"/>
    <w:rsid w:val="005C744D"/>
    <w:rsid w:val="00847B19"/>
    <w:rsid w:val="00A527A5"/>
    <w:rsid w:val="00A879C7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6B01"/>
  <w15:chartTrackingRefBased/>
  <w15:docId w15:val="{386E4AE3-A89B-476D-AF61-E810BC1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4</cp:revision>
  <dcterms:created xsi:type="dcterms:W3CDTF">2022-10-17T07:32:00Z</dcterms:created>
  <dcterms:modified xsi:type="dcterms:W3CDTF">2022-10-18T06:40:00Z</dcterms:modified>
</cp:coreProperties>
</file>