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CF411" w14:textId="3CCCB84F" w:rsidR="002A2F1F" w:rsidRPr="002A2F1F" w:rsidRDefault="002A2F1F" w:rsidP="002A2F1F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2A2F1F">
        <w:rPr>
          <w:rFonts w:ascii="Baltica" w:eastAsia="Times New Roman" w:hAnsi="Baltica" w:cs="Baltica"/>
          <w:b/>
          <w:noProof/>
          <w:lang w:eastAsia="ru-RU"/>
        </w:rPr>
        <w:drawing>
          <wp:inline distT="0" distB="0" distL="0" distR="0" wp14:anchorId="0808E02E" wp14:editId="1BCDAF59">
            <wp:extent cx="504825" cy="5715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C0239" w14:textId="77777777" w:rsidR="002A2F1F" w:rsidRPr="002A2F1F" w:rsidRDefault="002A2F1F" w:rsidP="002A2F1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 CYR"/>
          <w:lang w:eastAsia="ru-RU"/>
        </w:rPr>
      </w:pPr>
      <w:proofErr w:type="gramStart"/>
      <w:r w:rsidRPr="002A2F1F">
        <w:rPr>
          <w:rFonts w:ascii="Times New Roman" w:eastAsia="Times New Roman" w:hAnsi="Times New Roman" w:cs="Times New Roman CYR"/>
          <w:lang w:eastAsia="ru-RU"/>
        </w:rPr>
        <w:t>Республика  Крым</w:t>
      </w:r>
      <w:proofErr w:type="gramEnd"/>
    </w:p>
    <w:p w14:paraId="116E1A94" w14:textId="77777777" w:rsidR="002A2F1F" w:rsidRPr="002A2F1F" w:rsidRDefault="002A2F1F" w:rsidP="002A2F1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 CYR"/>
          <w:lang w:eastAsia="ru-RU"/>
        </w:rPr>
      </w:pPr>
      <w:r w:rsidRPr="002A2F1F">
        <w:rPr>
          <w:rFonts w:ascii="Times New Roman" w:eastAsia="Times New Roman" w:hAnsi="Times New Roman" w:cs="Times New Roman CYR"/>
          <w:lang w:eastAsia="ru-RU"/>
        </w:rPr>
        <w:t xml:space="preserve">     Белогорский   район</w:t>
      </w:r>
    </w:p>
    <w:p w14:paraId="47FE5963" w14:textId="77777777" w:rsidR="002A2F1F" w:rsidRPr="002A2F1F" w:rsidRDefault="002A2F1F" w:rsidP="002A2F1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 CYR"/>
          <w:b/>
          <w:bCs/>
          <w:lang w:eastAsia="ru-RU"/>
        </w:rPr>
      </w:pPr>
      <w:r w:rsidRPr="002A2F1F">
        <w:rPr>
          <w:rFonts w:ascii="Times New Roman" w:eastAsia="Times New Roman" w:hAnsi="Times New Roman" w:cs="Times New Roman CYR"/>
          <w:lang w:eastAsia="ru-RU"/>
        </w:rPr>
        <w:t xml:space="preserve">    </w:t>
      </w:r>
      <w:proofErr w:type="spellStart"/>
      <w:proofErr w:type="gramStart"/>
      <w:r w:rsidRPr="002A2F1F">
        <w:rPr>
          <w:rFonts w:ascii="Times New Roman" w:eastAsia="Times New Roman" w:hAnsi="Times New Roman" w:cs="Times New Roman CYR"/>
          <w:lang w:eastAsia="ru-RU"/>
        </w:rPr>
        <w:t>Цветочненский</w:t>
      </w:r>
      <w:proofErr w:type="spellEnd"/>
      <w:r w:rsidRPr="002A2F1F">
        <w:rPr>
          <w:rFonts w:ascii="Times New Roman" w:eastAsia="Times New Roman" w:hAnsi="Times New Roman" w:cs="Times New Roman CYR"/>
          <w:lang w:eastAsia="ru-RU"/>
        </w:rPr>
        <w:t xml:space="preserve">  сельский</w:t>
      </w:r>
      <w:proofErr w:type="gramEnd"/>
      <w:r w:rsidRPr="002A2F1F">
        <w:rPr>
          <w:rFonts w:ascii="Times New Roman" w:eastAsia="Times New Roman" w:hAnsi="Times New Roman" w:cs="Times New Roman CYR"/>
          <w:lang w:eastAsia="ru-RU"/>
        </w:rPr>
        <w:t xml:space="preserve">  совет</w:t>
      </w:r>
    </w:p>
    <w:p w14:paraId="03B7F898" w14:textId="00953B9C" w:rsidR="002A2F1F" w:rsidRDefault="002A2F1F" w:rsidP="002A2F1F">
      <w:pPr>
        <w:autoSpaceDE w:val="0"/>
        <w:spacing w:after="0" w:line="100" w:lineRule="atLeast"/>
        <w:ind w:right="38"/>
        <w:jc w:val="center"/>
        <w:rPr>
          <w:rFonts w:ascii="Times New Roman" w:eastAsia="Times New Roman" w:hAnsi="Times New Roman" w:cs="Times New Roman CYR"/>
          <w:lang w:eastAsia="ru-RU"/>
        </w:rPr>
      </w:pPr>
      <w:r w:rsidRPr="002A2F1F">
        <w:rPr>
          <w:rFonts w:ascii="Times New Roman" w:eastAsia="Times New Roman" w:hAnsi="Times New Roman" w:cs="Times New Roman CYR"/>
          <w:b/>
          <w:bCs/>
          <w:lang w:eastAsia="ru-RU"/>
        </w:rPr>
        <w:t xml:space="preserve">    </w:t>
      </w:r>
      <w:r w:rsidRPr="002A2F1F">
        <w:rPr>
          <w:rFonts w:ascii="Times New Roman" w:eastAsia="Times New Roman" w:hAnsi="Times New Roman" w:cs="Times New Roman CYR"/>
          <w:lang w:eastAsia="ru-RU"/>
        </w:rPr>
        <w:t xml:space="preserve">  </w:t>
      </w:r>
      <w:r w:rsidR="00021908">
        <w:rPr>
          <w:rFonts w:ascii="Times New Roman" w:eastAsia="Times New Roman" w:hAnsi="Times New Roman" w:cs="Times New Roman CYR"/>
          <w:lang w:eastAsia="ru-RU"/>
        </w:rPr>
        <w:t>43</w:t>
      </w:r>
      <w:r w:rsidRPr="002A2F1F">
        <w:rPr>
          <w:rFonts w:ascii="Times New Roman" w:eastAsia="Times New Roman" w:hAnsi="Times New Roman" w:cs="Times New Roman CYR"/>
          <w:lang w:eastAsia="ru-RU"/>
        </w:rPr>
        <w:t xml:space="preserve">-я   сессия   </w:t>
      </w:r>
      <w:proofErr w:type="gramStart"/>
      <w:r w:rsidRPr="002A2F1F">
        <w:rPr>
          <w:rFonts w:ascii="Times New Roman" w:eastAsia="Times New Roman" w:hAnsi="Times New Roman" w:cs="Times New Roman CYR"/>
          <w:lang w:eastAsia="ru-RU"/>
        </w:rPr>
        <w:t>сельского  совета</w:t>
      </w:r>
      <w:proofErr w:type="gramEnd"/>
      <w:r w:rsidRPr="002A2F1F">
        <w:rPr>
          <w:rFonts w:ascii="Times New Roman" w:eastAsia="Times New Roman" w:hAnsi="Times New Roman" w:cs="Times New Roman CYR"/>
          <w:lang w:eastAsia="ru-RU"/>
        </w:rPr>
        <w:t xml:space="preserve">  </w:t>
      </w:r>
      <w:r w:rsidR="003A3BAA">
        <w:rPr>
          <w:rFonts w:ascii="Times New Roman" w:eastAsia="Times New Roman" w:hAnsi="Times New Roman" w:cs="Times New Roman CYR"/>
          <w:lang w:eastAsia="ru-RU"/>
        </w:rPr>
        <w:t>2</w:t>
      </w:r>
      <w:r w:rsidRPr="002A2F1F">
        <w:rPr>
          <w:rFonts w:ascii="Times New Roman" w:eastAsia="Times New Roman" w:hAnsi="Times New Roman" w:cs="Times New Roman CYR"/>
          <w:lang w:eastAsia="ru-RU"/>
        </w:rPr>
        <w:t xml:space="preserve">  созыва</w:t>
      </w:r>
    </w:p>
    <w:p w14:paraId="32667661" w14:textId="77777777" w:rsidR="003A3BAA" w:rsidRPr="002A2F1F" w:rsidRDefault="003A3BAA" w:rsidP="002A2F1F">
      <w:pPr>
        <w:autoSpaceDE w:val="0"/>
        <w:spacing w:after="0" w:line="100" w:lineRule="atLeast"/>
        <w:ind w:right="38"/>
        <w:jc w:val="center"/>
        <w:rPr>
          <w:rFonts w:ascii="Times New Roman" w:eastAsia="Times New Roman" w:hAnsi="Times New Roman" w:cs="Times New Roman CYR"/>
          <w:lang w:eastAsia="ru-RU"/>
        </w:rPr>
      </w:pPr>
    </w:p>
    <w:p w14:paraId="43C89997" w14:textId="77777777" w:rsidR="002A2F1F" w:rsidRPr="002A2F1F" w:rsidRDefault="002A2F1F" w:rsidP="002A2F1F">
      <w:pPr>
        <w:tabs>
          <w:tab w:val="left" w:pos="5670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lang w:eastAsia="ru-RU"/>
        </w:rPr>
      </w:pPr>
      <w:r w:rsidRPr="002A2F1F">
        <w:rPr>
          <w:rFonts w:ascii="Times New Roman" w:eastAsia="Times New Roman" w:hAnsi="Times New Roman" w:cs="Times New Roman"/>
          <w:lang w:eastAsia="ru-RU"/>
        </w:rPr>
        <w:t>РЕШЕНИЕ</w:t>
      </w:r>
    </w:p>
    <w:p w14:paraId="01B8FC71" w14:textId="77777777" w:rsidR="002A2F1F" w:rsidRPr="002A2F1F" w:rsidRDefault="002A2F1F" w:rsidP="002A2F1F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</w:p>
    <w:tbl>
      <w:tblPr>
        <w:tblpPr w:leftFromText="180" w:rightFromText="180" w:vertAnchor="text" w:horzAnchor="margin" w:tblpY="-3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4320"/>
        <w:gridCol w:w="2941"/>
      </w:tblGrid>
      <w:tr w:rsidR="002A2F1F" w:rsidRPr="002A2F1F" w14:paraId="58F4FF7B" w14:textId="77777777" w:rsidTr="00570E7B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14:paraId="30B93293" w14:textId="0D0379FF" w:rsidR="002A2F1F" w:rsidRPr="002A2F1F" w:rsidRDefault="00021908" w:rsidP="002A2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09 ноября </w:t>
            </w:r>
            <w:r w:rsidR="003A3BAA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  <w:r w:rsidR="002A2F1F" w:rsidRPr="002A2F1F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4BD5FBBC" w14:textId="4E5CBDC8" w:rsidR="002A2F1F" w:rsidRPr="002A2F1F" w:rsidRDefault="00021908" w:rsidP="002A2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</w:t>
            </w:r>
            <w:r w:rsidR="003A3BAA">
              <w:rPr>
                <w:rFonts w:ascii="Times New Roman" w:eastAsia="Times New Roman" w:hAnsi="Times New Roman" w:cs="Times New Roman"/>
                <w:lang w:eastAsia="ru-RU"/>
              </w:rPr>
              <w:t xml:space="preserve">село </w:t>
            </w:r>
            <w:r w:rsidR="002A2F1F" w:rsidRPr="002A2F1F">
              <w:rPr>
                <w:rFonts w:ascii="Times New Roman" w:eastAsia="Times New Roman" w:hAnsi="Times New Roman" w:cs="Times New Roman"/>
                <w:lang w:eastAsia="ru-RU"/>
              </w:rPr>
              <w:t xml:space="preserve">Цветочное 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14:paraId="6B272CF7" w14:textId="76FBB612" w:rsidR="002A2F1F" w:rsidRPr="002A2F1F" w:rsidRDefault="002A2F1F" w:rsidP="002A2F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F1F"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 w:rsidR="00021908">
              <w:rPr>
                <w:rFonts w:ascii="Times New Roman" w:eastAsia="Times New Roman" w:hAnsi="Times New Roman" w:cs="Times New Roman"/>
                <w:lang w:eastAsia="ru-RU"/>
              </w:rPr>
              <w:t xml:space="preserve">         </w:t>
            </w:r>
            <w:r w:rsidRPr="002A2F1F">
              <w:rPr>
                <w:rFonts w:ascii="Times New Roman" w:eastAsia="Times New Roman" w:hAnsi="Times New Roman" w:cs="Times New Roman"/>
                <w:lang w:eastAsia="ru-RU"/>
              </w:rPr>
              <w:t xml:space="preserve"> № </w:t>
            </w:r>
            <w:r w:rsidR="00292DE6">
              <w:rPr>
                <w:rFonts w:ascii="Times New Roman" w:eastAsia="Times New Roman" w:hAnsi="Times New Roman" w:cs="Times New Roman"/>
                <w:lang w:eastAsia="ru-RU"/>
              </w:rPr>
              <w:t>238</w:t>
            </w:r>
            <w:r w:rsidRPr="002A2F1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</w:tbl>
    <w:p w14:paraId="55516768" w14:textId="77777777" w:rsidR="002A2F1F" w:rsidRPr="002A2F1F" w:rsidRDefault="002A2F1F" w:rsidP="002A2F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60362086" w14:textId="43F268B5" w:rsidR="003A3BAA" w:rsidRPr="003A3BAA" w:rsidRDefault="002A2F1F" w:rsidP="003A3B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2A2F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A2F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отмене решения </w:t>
      </w:r>
      <w:r w:rsidR="003A3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Pr="002A2F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-й сессии </w:t>
      </w:r>
      <w:proofErr w:type="spellStart"/>
      <w:r w:rsidRPr="002A2F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Цветочненского</w:t>
      </w:r>
      <w:proofErr w:type="spellEnd"/>
      <w:r w:rsidRPr="002A2F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совета 1-го созыва Белогорского района Республики Крым от </w:t>
      </w:r>
      <w:r w:rsidR="003A3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29.04.</w:t>
      </w:r>
      <w:r w:rsidRPr="002A2F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2015г. №</w:t>
      </w:r>
      <w:r w:rsidR="003A3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92</w:t>
      </w:r>
      <w:r w:rsidRPr="002A2F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3A3BAA" w:rsidRPr="003A3BA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Об утверждении Порядка принятия решений и/</w:t>
      </w:r>
      <w:proofErr w:type="gramStart"/>
      <w:r w:rsidR="003A3BAA" w:rsidRPr="003A3BA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или</w:t>
      </w:r>
      <w:r w:rsidR="003A3BAA" w:rsidRPr="003A3BA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="003A3BAA" w:rsidRPr="003A3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3BAA" w:rsidRPr="003A3BA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совершения</w:t>
      </w:r>
      <w:proofErr w:type="gramEnd"/>
      <w:r w:rsidR="003A3BAA" w:rsidRPr="003A3BA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действий   по переоформлению   прав или завершению оформления прав на </w:t>
      </w:r>
    </w:p>
    <w:p w14:paraId="178A9A0F" w14:textId="77777777" w:rsidR="003A3BAA" w:rsidRPr="003A3BAA" w:rsidRDefault="003A3BAA" w:rsidP="003A3B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BA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земельные </w:t>
      </w:r>
      <w:proofErr w:type="gramStart"/>
      <w:r w:rsidRPr="003A3BA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участки  на</w:t>
      </w:r>
      <w:proofErr w:type="gramEnd"/>
      <w:r w:rsidRPr="003A3BA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территории муниципального образования</w:t>
      </w:r>
      <w:r w:rsidRPr="003A3BA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3A3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9690EBC" w14:textId="1FABBB1C" w:rsidR="002A2F1F" w:rsidRPr="003A3BAA" w:rsidRDefault="003A3BAA" w:rsidP="003A3B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proofErr w:type="spellStart"/>
      <w:r w:rsidRPr="003A3BA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Цветочненское</w:t>
      </w:r>
      <w:proofErr w:type="spellEnd"/>
      <w:r w:rsidRPr="003A3BA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сельское поселение</w:t>
      </w:r>
      <w:r w:rsidR="002A2F1F" w:rsidRPr="002A2F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14:paraId="71E803AD" w14:textId="77777777" w:rsidR="002A2F1F" w:rsidRPr="00CB0BB5" w:rsidRDefault="002A2F1F" w:rsidP="002A2F1F">
      <w:pPr>
        <w:pStyle w:val="a5"/>
        <w:shd w:val="clear" w:color="auto" w:fill="auto"/>
        <w:spacing w:after="0" w:line="240" w:lineRule="auto"/>
        <w:ind w:right="-6"/>
        <w:rPr>
          <w:sz w:val="24"/>
          <w:szCs w:val="24"/>
        </w:rPr>
      </w:pPr>
    </w:p>
    <w:p w14:paraId="35EA76A9" w14:textId="6A9E50A4" w:rsidR="002A2F1F" w:rsidRPr="002A2F1F" w:rsidRDefault="003A3BAA" w:rsidP="002A2F1F">
      <w:pPr>
        <w:autoSpaceDE w:val="0"/>
        <w:autoSpaceDN w:val="0"/>
        <w:adjustRightInd w:val="0"/>
        <w:spacing w:after="0" w:line="240" w:lineRule="auto"/>
        <w:jc w:val="both"/>
        <w:rPr>
          <w:rStyle w:val="1"/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3A3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3A3BA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В целях разграничения полномочий органов местного самоуправления муниципального образования </w:t>
      </w:r>
      <w:proofErr w:type="spellStart"/>
      <w:r w:rsidRPr="003A3BA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Цветочненское</w:t>
      </w:r>
      <w:proofErr w:type="spellEnd"/>
      <w:r w:rsidRPr="003A3BA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сельское поселение   по принятию решений и/или совершения действий, направленных на выполнение требований статей 3 и 13 Закона Республики Крым от 31 июля 2014 года № 38-ЗРК </w:t>
      </w:r>
      <w:r w:rsidRPr="003A3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3A3BA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Об особенностях регулирования имущественных и земельных отношений на территории Республики Крым</w:t>
      </w:r>
      <w:r w:rsidRPr="003A3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r w:rsidRPr="003A3BA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а также постановления Совета министров Республики Крым от 02 сентября 2014 года № 313,    руководствуясь ст.35 Федерального закона </w:t>
      </w:r>
      <w:r w:rsidRPr="003A3B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 6 марта 2003 года</w:t>
      </w:r>
      <w:r w:rsidRPr="003A3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B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№ 131-ФЗ </w:t>
      </w:r>
      <w:r w:rsidRPr="003A3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3A3BA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 w:rsidRPr="003A3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2A2F1F" w:rsidRPr="002A2F1F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A2F1F" w:rsidRPr="002A2F1F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A2F1F">
        <w:rPr>
          <w:rFonts w:ascii="Times New Roman" w:eastAsia="Calibri" w:hAnsi="Times New Roman" w:cs="Times New Roman"/>
          <w:sz w:val="24"/>
          <w:szCs w:val="24"/>
        </w:rPr>
        <w:t xml:space="preserve">рассмотрев письмо Министерства юстиции Республики Крым №21/05/455 от 12.10.2022г. </w:t>
      </w:r>
      <w:r w:rsidR="002A2F1F" w:rsidRPr="006C1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A2F1F" w:rsidRPr="006C14F3">
        <w:rPr>
          <w:rFonts w:ascii="Times New Roman" w:eastAsia="Calibri" w:hAnsi="Times New Roman" w:cs="Times New Roman"/>
          <w:sz w:val="24"/>
          <w:szCs w:val="24"/>
        </w:rPr>
        <w:t>Цветочненский</w:t>
      </w:r>
      <w:proofErr w:type="spellEnd"/>
      <w:r w:rsidR="002A2F1F" w:rsidRPr="006C14F3">
        <w:rPr>
          <w:rFonts w:ascii="Times New Roman" w:eastAsia="Calibri" w:hAnsi="Times New Roman" w:cs="Times New Roman"/>
          <w:sz w:val="24"/>
          <w:szCs w:val="24"/>
        </w:rPr>
        <w:t xml:space="preserve">  сельский</w:t>
      </w:r>
      <w:proofErr w:type="gramEnd"/>
      <w:r w:rsidR="002A2F1F" w:rsidRPr="006C14F3">
        <w:rPr>
          <w:rFonts w:ascii="Times New Roman" w:eastAsia="Calibri" w:hAnsi="Times New Roman" w:cs="Times New Roman"/>
          <w:sz w:val="24"/>
          <w:szCs w:val="24"/>
        </w:rPr>
        <w:t xml:space="preserve">   совет</w:t>
      </w:r>
    </w:p>
    <w:p w14:paraId="3F4DFDA7" w14:textId="77777777" w:rsidR="002A2F1F" w:rsidRPr="002A2F1F" w:rsidRDefault="002A2F1F" w:rsidP="002A2F1F">
      <w:pPr>
        <w:pStyle w:val="a5"/>
        <w:shd w:val="clear" w:color="auto" w:fill="auto"/>
        <w:spacing w:after="0" w:line="240" w:lineRule="auto"/>
        <w:ind w:right="100"/>
        <w:rPr>
          <w:rStyle w:val="1"/>
          <w:rFonts w:ascii="Times New Roman" w:hAnsi="Times New Roman" w:cs="Times New Roman"/>
          <w:i w:val="0"/>
          <w:color w:val="000000"/>
          <w:sz w:val="24"/>
          <w:szCs w:val="24"/>
        </w:rPr>
      </w:pPr>
    </w:p>
    <w:p w14:paraId="7ED6FE7E" w14:textId="43A0A9DD" w:rsidR="002A2F1F" w:rsidRDefault="002A2F1F" w:rsidP="002A2F1F">
      <w:pPr>
        <w:pStyle w:val="a5"/>
        <w:shd w:val="clear" w:color="auto" w:fill="auto"/>
        <w:spacing w:after="0" w:line="240" w:lineRule="auto"/>
        <w:ind w:right="100"/>
        <w:rPr>
          <w:rStyle w:val="1"/>
          <w:rFonts w:ascii="Times New Roman" w:hAnsi="Times New Roman" w:cs="Times New Roman"/>
          <w:i w:val="0"/>
          <w:color w:val="000000"/>
          <w:sz w:val="24"/>
          <w:szCs w:val="24"/>
        </w:rPr>
      </w:pPr>
      <w:r w:rsidRPr="002A2F1F">
        <w:rPr>
          <w:rStyle w:val="1"/>
          <w:rFonts w:ascii="Times New Roman" w:hAnsi="Times New Roman" w:cs="Times New Roman"/>
          <w:i w:val="0"/>
          <w:color w:val="000000"/>
          <w:sz w:val="24"/>
          <w:szCs w:val="24"/>
        </w:rPr>
        <w:t>РЕШИЛ:</w:t>
      </w:r>
    </w:p>
    <w:p w14:paraId="05A157A9" w14:textId="77777777" w:rsidR="002A2F1F" w:rsidRPr="002A2F1F" w:rsidRDefault="002A2F1F" w:rsidP="002A2F1F">
      <w:pPr>
        <w:pStyle w:val="a5"/>
        <w:shd w:val="clear" w:color="auto" w:fill="auto"/>
        <w:spacing w:after="0" w:line="240" w:lineRule="auto"/>
        <w:ind w:right="100"/>
        <w:rPr>
          <w:rFonts w:ascii="Times New Roman" w:hAnsi="Times New Roman" w:cs="Times New Roman"/>
          <w:i/>
          <w:sz w:val="24"/>
          <w:szCs w:val="24"/>
        </w:rPr>
      </w:pPr>
    </w:p>
    <w:p w14:paraId="6BCF1743" w14:textId="060681D2" w:rsidR="003A3BAA" w:rsidRPr="003A3BAA" w:rsidRDefault="002A2F1F" w:rsidP="003A3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2A2F1F">
        <w:rPr>
          <w:rStyle w:val="a4"/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2A2F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тмен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ить</w:t>
      </w:r>
      <w:r w:rsidRPr="002A2F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решени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 </w:t>
      </w:r>
      <w:r w:rsidRPr="002A2F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9-й сессии </w:t>
      </w:r>
      <w:proofErr w:type="spellStart"/>
      <w:r w:rsidRPr="002A2F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Цветочненского</w:t>
      </w:r>
      <w:proofErr w:type="spellEnd"/>
      <w:r w:rsidRPr="002A2F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совета 1-го созыва Белогорского района Республики Крым от </w:t>
      </w:r>
      <w:r w:rsidR="003A3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29.04</w:t>
      </w:r>
      <w:r w:rsidRPr="002A2F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.2015г. №</w:t>
      </w:r>
      <w:r w:rsidR="003A3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92</w:t>
      </w:r>
      <w:r w:rsidRPr="002A2F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3A3BAA" w:rsidRPr="003A3BA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Об утверждении Порядка принятия решений и/</w:t>
      </w:r>
      <w:proofErr w:type="gramStart"/>
      <w:r w:rsidR="003A3BAA" w:rsidRPr="003A3BA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или</w:t>
      </w:r>
      <w:r w:rsidR="003A3BAA" w:rsidRPr="003A3BA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="003A3BAA" w:rsidRPr="003A3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3BAA" w:rsidRPr="003A3BA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совершения</w:t>
      </w:r>
      <w:proofErr w:type="gramEnd"/>
      <w:r w:rsidR="003A3BAA" w:rsidRPr="003A3BA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действий  по переоформлению   прав или завершению оформления прав на </w:t>
      </w:r>
    </w:p>
    <w:p w14:paraId="3411287A" w14:textId="4E1B8DF4" w:rsidR="002A2F1F" w:rsidRPr="003A3BAA" w:rsidRDefault="003A3BAA" w:rsidP="003A3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BA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земельные </w:t>
      </w:r>
      <w:proofErr w:type="gramStart"/>
      <w:r w:rsidRPr="003A3BA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участки  на</w:t>
      </w:r>
      <w:proofErr w:type="gramEnd"/>
      <w:r w:rsidRPr="003A3BA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территории муниципального образования</w:t>
      </w:r>
      <w:r w:rsidRPr="003A3BA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spellStart"/>
      <w:r w:rsidRPr="003A3BA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Цветочненское</w:t>
      </w:r>
      <w:proofErr w:type="spellEnd"/>
      <w:r w:rsidRPr="003A3BA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сельское поселение</w:t>
      </w:r>
      <w:r w:rsidR="002A2F1F" w:rsidRPr="002A2F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2A2F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079F6A7D" w14:textId="77777777" w:rsidR="002A2F1F" w:rsidRPr="0029163B" w:rsidRDefault="002A2F1F" w:rsidP="003A3BA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291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 Решение  вступает  в  силу  со  дня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подписания и подлежит </w:t>
      </w:r>
      <w:r w:rsidRPr="002916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обнародовани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291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официальной  странице  муниципального 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Цветочненское</w:t>
      </w:r>
      <w:proofErr w:type="spellEnd"/>
      <w:r w:rsidRPr="00291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сельское поселение  Белогорского  района  на  портале  Правительства  Республики  Крым </w:t>
      </w:r>
      <w:hyperlink r:id="rId5" w:history="1">
        <w:r w:rsidRPr="002A2F1F">
          <w:t xml:space="preserve"> </w:t>
        </w:r>
        <w:r w:rsidRPr="002A2F1F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https://cvetochnenskoe.rk.gov.ru/</w:t>
        </w:r>
      </w:hyperlink>
      <w:r w:rsidRPr="002A2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1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</w:t>
      </w:r>
      <w:proofErr w:type="gramStart"/>
      <w:r w:rsidRPr="002916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информационном</w:t>
      </w:r>
      <w:proofErr w:type="gramEnd"/>
      <w:r w:rsidRPr="00291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стенде 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Цветочненского</w:t>
      </w:r>
      <w:proofErr w:type="spellEnd"/>
      <w:r w:rsidRPr="00291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 поселения  по  адресу:  РК,  Белогорский  район,  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Цветочное,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ул.Трубенко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117</w:t>
      </w:r>
      <w:r w:rsidRPr="002916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9C4E2FE" w14:textId="77777777" w:rsidR="002A2F1F" w:rsidRPr="0029163B" w:rsidRDefault="002A2F1F" w:rsidP="002A2F1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9163B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 настоящего решения оставляю за собой.</w:t>
      </w:r>
    </w:p>
    <w:p w14:paraId="6144CE20" w14:textId="77777777" w:rsidR="002A2F1F" w:rsidRPr="006C14F3" w:rsidRDefault="002A2F1F" w:rsidP="002A2F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A48B63" w14:textId="77777777" w:rsidR="002A2F1F" w:rsidRPr="006C14F3" w:rsidRDefault="002A2F1F" w:rsidP="002A2F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842A61" w14:textId="77777777" w:rsidR="002A2F1F" w:rsidRPr="006C14F3" w:rsidRDefault="002A2F1F" w:rsidP="002A2F1F">
      <w:pPr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6C14F3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Председатель </w:t>
      </w:r>
      <w:proofErr w:type="spellStart"/>
      <w:r w:rsidRPr="006C14F3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Цветочненского</w:t>
      </w:r>
      <w:proofErr w:type="spellEnd"/>
      <w:r w:rsidRPr="006C14F3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сельского</w:t>
      </w:r>
    </w:p>
    <w:p w14:paraId="5F5ACE23" w14:textId="77777777" w:rsidR="002A2F1F" w:rsidRPr="006C14F3" w:rsidRDefault="002A2F1F" w:rsidP="002A2F1F">
      <w:pPr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6C14F3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совета-глава администрации </w:t>
      </w:r>
    </w:p>
    <w:p w14:paraId="39A2FB24" w14:textId="3B72CD80" w:rsidR="002A2F1F" w:rsidRPr="006C14F3" w:rsidRDefault="002A2F1F" w:rsidP="002A2F1F">
      <w:pPr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proofErr w:type="spellStart"/>
      <w:r w:rsidRPr="006C14F3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Цветочненского</w:t>
      </w:r>
      <w:proofErr w:type="spellEnd"/>
      <w:r w:rsidRPr="006C14F3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сельского поселения</w:t>
      </w:r>
      <w:r w:rsidRPr="006C14F3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ab/>
      </w:r>
      <w:r w:rsidRPr="006C14F3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ab/>
      </w:r>
      <w:r w:rsidRPr="006C14F3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ab/>
      </w:r>
      <w:r w:rsidRPr="006C14F3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ab/>
      </w:r>
      <w:r w:rsidRPr="006C14F3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               </w:t>
      </w:r>
      <w:proofErr w:type="spellStart"/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М.Р.Ялалов</w:t>
      </w:r>
      <w:proofErr w:type="spellEnd"/>
    </w:p>
    <w:p w14:paraId="3C897988" w14:textId="77777777" w:rsidR="002A2F1F" w:rsidRPr="006C14F3" w:rsidRDefault="002A2F1F" w:rsidP="002A2F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01082E00" w14:textId="77777777" w:rsidR="002A2F1F" w:rsidRPr="006C14F3" w:rsidRDefault="002A2F1F" w:rsidP="002A2F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601C52" w14:textId="77777777" w:rsidR="002A2F1F" w:rsidRDefault="002A2F1F" w:rsidP="002A2F1F">
      <w:pPr>
        <w:pStyle w:val="21"/>
        <w:shd w:val="clear" w:color="auto" w:fill="auto"/>
        <w:spacing w:after="0" w:line="180" w:lineRule="exact"/>
        <w:ind w:left="20"/>
        <w:jc w:val="both"/>
      </w:pPr>
    </w:p>
    <w:p w14:paraId="66901890" w14:textId="4F857EC0" w:rsidR="00C176AF" w:rsidRPr="002A2F1F" w:rsidRDefault="00C176AF" w:rsidP="002A2F1F"/>
    <w:sectPr w:rsidR="00C176AF" w:rsidRPr="002A2F1F" w:rsidSect="003A3BA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8DB"/>
    <w:rsid w:val="00021908"/>
    <w:rsid w:val="000A68DB"/>
    <w:rsid w:val="00292DE6"/>
    <w:rsid w:val="002A2F1F"/>
    <w:rsid w:val="00387A21"/>
    <w:rsid w:val="003A3BAA"/>
    <w:rsid w:val="005C744D"/>
    <w:rsid w:val="00C176AF"/>
    <w:rsid w:val="00F8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C6FDB"/>
  <w15:chartTrackingRefBased/>
  <w15:docId w15:val="{F9D82D34-3DDB-4AD8-A4EC-D442A919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A2F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western">
    <w:name w:val="western"/>
    <w:basedOn w:val="a"/>
    <w:rsid w:val="002A2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Заголовок №5 + Не курсив"/>
    <w:basedOn w:val="a0"/>
    <w:rsid w:val="002A2F1F"/>
    <w:rPr>
      <w:b/>
      <w:bCs/>
      <w:i/>
      <w:iCs/>
      <w:sz w:val="27"/>
      <w:szCs w:val="27"/>
      <w:lang w:bidi="ar-SA"/>
    </w:rPr>
  </w:style>
  <w:style w:type="character" w:customStyle="1" w:styleId="apple-converted-space">
    <w:name w:val="apple-converted-space"/>
    <w:basedOn w:val="a0"/>
    <w:rsid w:val="002A2F1F"/>
  </w:style>
  <w:style w:type="character" w:customStyle="1" w:styleId="2">
    <w:name w:val="Основной текст (2)_"/>
    <w:link w:val="21"/>
    <w:locked/>
    <w:rsid w:val="002A2F1F"/>
    <w:rPr>
      <w:i/>
      <w:iCs/>
      <w:sz w:val="18"/>
      <w:szCs w:val="18"/>
      <w:shd w:val="clear" w:color="auto" w:fill="FFFFFF"/>
    </w:rPr>
  </w:style>
  <w:style w:type="character" w:customStyle="1" w:styleId="a4">
    <w:name w:val="Основной текст Знак"/>
    <w:link w:val="a5"/>
    <w:locked/>
    <w:rsid w:val="002A2F1F"/>
    <w:rPr>
      <w:sz w:val="18"/>
      <w:szCs w:val="18"/>
      <w:shd w:val="clear" w:color="auto" w:fill="FFFFFF"/>
    </w:rPr>
  </w:style>
  <w:style w:type="character" w:customStyle="1" w:styleId="1">
    <w:name w:val="Основной текст + Курсив1"/>
    <w:rsid w:val="002A2F1F"/>
    <w:rPr>
      <w:i/>
      <w:iCs/>
      <w:sz w:val="18"/>
      <w:szCs w:val="18"/>
      <w:lang w:bidi="ar-SA"/>
    </w:rPr>
  </w:style>
  <w:style w:type="character" w:customStyle="1" w:styleId="a6">
    <w:name w:val="Основной текст + Полужирный"/>
    <w:aliases w:val="Интервал 0 pt"/>
    <w:rsid w:val="002A2F1F"/>
    <w:rPr>
      <w:b/>
      <w:bCs/>
      <w:spacing w:val="10"/>
      <w:sz w:val="18"/>
      <w:szCs w:val="18"/>
      <w:lang w:bidi="ar-SA"/>
    </w:rPr>
  </w:style>
  <w:style w:type="paragraph" w:customStyle="1" w:styleId="21">
    <w:name w:val="Основной текст (2)1"/>
    <w:basedOn w:val="a"/>
    <w:link w:val="2"/>
    <w:rsid w:val="002A2F1F"/>
    <w:pPr>
      <w:widowControl w:val="0"/>
      <w:shd w:val="clear" w:color="auto" w:fill="FFFFFF"/>
      <w:spacing w:after="360" w:line="216" w:lineRule="exact"/>
    </w:pPr>
    <w:rPr>
      <w:i/>
      <w:iCs/>
      <w:sz w:val="18"/>
      <w:szCs w:val="18"/>
    </w:rPr>
  </w:style>
  <w:style w:type="paragraph" w:styleId="a5">
    <w:name w:val="Body Text"/>
    <w:basedOn w:val="a"/>
    <w:link w:val="a4"/>
    <w:rsid w:val="002A2F1F"/>
    <w:pPr>
      <w:widowControl w:val="0"/>
      <w:shd w:val="clear" w:color="auto" w:fill="FFFFFF"/>
      <w:spacing w:after="240" w:line="240" w:lineRule="atLeast"/>
      <w:jc w:val="both"/>
    </w:pPr>
    <w:rPr>
      <w:sz w:val="18"/>
      <w:szCs w:val="18"/>
    </w:rPr>
  </w:style>
  <w:style w:type="character" w:customStyle="1" w:styleId="10">
    <w:name w:val="Основной текст Знак1"/>
    <w:basedOn w:val="a0"/>
    <w:uiPriority w:val="99"/>
    <w:semiHidden/>
    <w:rsid w:val="002A2F1F"/>
  </w:style>
  <w:style w:type="character" w:styleId="a7">
    <w:name w:val="Hyperlink"/>
    <w:basedOn w:val="a0"/>
    <w:uiPriority w:val="99"/>
    <w:unhideWhenUsed/>
    <w:rsid w:val="002A2F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romatnovskoe.rk.gov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Цветочное</dc:creator>
  <cp:keywords/>
  <dc:description/>
  <cp:lastModifiedBy>Администрация Цветочное</cp:lastModifiedBy>
  <cp:revision>5</cp:revision>
  <cp:lastPrinted>2022-11-08T07:27:00Z</cp:lastPrinted>
  <dcterms:created xsi:type="dcterms:W3CDTF">2022-10-24T06:44:00Z</dcterms:created>
  <dcterms:modified xsi:type="dcterms:W3CDTF">2022-11-08T07:27:00Z</dcterms:modified>
</cp:coreProperties>
</file>