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18EBC" w14:textId="77777777" w:rsidR="004367A2" w:rsidRPr="004367A2" w:rsidRDefault="004367A2" w:rsidP="004367A2">
      <w:pPr>
        <w:widowControl w:val="0"/>
        <w:tabs>
          <w:tab w:val="left" w:pos="5670"/>
        </w:tabs>
        <w:suppressAutoHyphens/>
        <w:spacing w:after="0" w:line="240" w:lineRule="auto"/>
        <w:jc w:val="center"/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</w:pPr>
      <w:r w:rsidRPr="004367A2">
        <w:rPr>
          <w:rFonts w:ascii="Times New Roman" w:eastAsia="SimSun" w:hAnsi="Times New Roman" w:cs="Mangal"/>
          <w:noProof/>
          <w:kern w:val="1"/>
          <w:sz w:val="24"/>
          <w:szCs w:val="24"/>
          <w:lang w:eastAsia="ru-RU"/>
        </w:rPr>
        <w:drawing>
          <wp:inline distT="0" distB="0" distL="0" distR="0" wp14:anchorId="2DF2AFA9" wp14:editId="5249AF73">
            <wp:extent cx="495300" cy="571500"/>
            <wp:effectExtent l="0" t="0" r="0" b="0"/>
            <wp:docPr id="1804710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DB6BD" w14:textId="77777777" w:rsidR="004367A2" w:rsidRPr="004367A2" w:rsidRDefault="004367A2" w:rsidP="004367A2">
      <w:pPr>
        <w:widowControl w:val="0"/>
        <w:tabs>
          <w:tab w:val="left" w:pos="5670"/>
        </w:tabs>
        <w:suppressAutoHyphens/>
        <w:spacing w:after="0" w:line="240" w:lineRule="auto"/>
        <w:jc w:val="center"/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</w:pPr>
      <w:r w:rsidRPr="004367A2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  <w:t>Республика   Крым</w:t>
      </w:r>
    </w:p>
    <w:p w14:paraId="74C82E9F" w14:textId="77777777" w:rsidR="004367A2" w:rsidRPr="004367A2" w:rsidRDefault="004367A2" w:rsidP="004367A2">
      <w:pPr>
        <w:widowControl w:val="0"/>
        <w:tabs>
          <w:tab w:val="left" w:pos="5670"/>
        </w:tabs>
        <w:suppressAutoHyphens/>
        <w:spacing w:after="0" w:line="240" w:lineRule="auto"/>
        <w:jc w:val="center"/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</w:pPr>
      <w:r w:rsidRPr="004367A2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  <w:t xml:space="preserve">Белогорский   район                                 </w:t>
      </w:r>
    </w:p>
    <w:p w14:paraId="3EB19248" w14:textId="77777777" w:rsidR="004367A2" w:rsidRPr="004367A2" w:rsidRDefault="004367A2" w:rsidP="004367A2">
      <w:pPr>
        <w:widowControl w:val="0"/>
        <w:tabs>
          <w:tab w:val="left" w:pos="5670"/>
        </w:tabs>
        <w:suppressAutoHyphens/>
        <w:spacing w:after="0" w:line="240" w:lineRule="auto"/>
        <w:jc w:val="center"/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</w:pPr>
      <w:proofErr w:type="spellStart"/>
      <w:proofErr w:type="gramStart"/>
      <w:r w:rsidRPr="004367A2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  <w:t>Цветочненский</w:t>
      </w:r>
      <w:proofErr w:type="spellEnd"/>
      <w:r w:rsidRPr="004367A2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  <w:t xml:space="preserve">  сельский</w:t>
      </w:r>
      <w:proofErr w:type="gramEnd"/>
      <w:r w:rsidRPr="004367A2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  <w:t xml:space="preserve">  совет</w:t>
      </w:r>
    </w:p>
    <w:p w14:paraId="3D45BA6F" w14:textId="77777777" w:rsidR="004367A2" w:rsidRPr="004367A2" w:rsidRDefault="004367A2" w:rsidP="004367A2">
      <w:pPr>
        <w:widowControl w:val="0"/>
        <w:tabs>
          <w:tab w:val="left" w:pos="5386"/>
        </w:tabs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</w:pPr>
      <w:r w:rsidRPr="004367A2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  <w:t xml:space="preserve">   51-</w:t>
      </w:r>
      <w:proofErr w:type="gramStart"/>
      <w:r w:rsidRPr="004367A2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  <w:t>я  сессия</w:t>
      </w:r>
      <w:proofErr w:type="gramEnd"/>
      <w:r w:rsidRPr="004367A2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  <w:t xml:space="preserve">  сельского  совета  2  созыва                            </w:t>
      </w:r>
    </w:p>
    <w:p w14:paraId="370E0BD7" w14:textId="77777777" w:rsidR="004367A2" w:rsidRPr="004367A2" w:rsidRDefault="004367A2" w:rsidP="004367A2">
      <w:pPr>
        <w:widowControl w:val="0"/>
        <w:tabs>
          <w:tab w:val="left" w:pos="5386"/>
        </w:tabs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</w:pPr>
    </w:p>
    <w:p w14:paraId="30E916F1" w14:textId="77777777" w:rsidR="004367A2" w:rsidRPr="004367A2" w:rsidRDefault="004367A2" w:rsidP="004367A2">
      <w:pPr>
        <w:widowControl w:val="0"/>
        <w:tabs>
          <w:tab w:val="left" w:pos="5386"/>
        </w:tabs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</w:pPr>
      <w:r w:rsidRPr="004367A2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  <w:t>РЕШЕНИЕ</w:t>
      </w:r>
    </w:p>
    <w:p w14:paraId="7921DB3D" w14:textId="77777777" w:rsidR="004367A2" w:rsidRPr="004367A2" w:rsidRDefault="004367A2" w:rsidP="004367A2">
      <w:pPr>
        <w:widowControl w:val="0"/>
        <w:tabs>
          <w:tab w:val="left" w:pos="5386"/>
        </w:tabs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</w:pPr>
    </w:p>
    <w:p w14:paraId="22E49C23" w14:textId="70CC0BD0" w:rsidR="004367A2" w:rsidRPr="004367A2" w:rsidRDefault="004367A2" w:rsidP="004367A2">
      <w:pPr>
        <w:tabs>
          <w:tab w:val="left" w:pos="708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ru-RU" w:bidi="hi-IN"/>
        </w:rPr>
      </w:pPr>
      <w:r w:rsidRPr="004367A2">
        <w:rPr>
          <w:rFonts w:ascii="Times New Roman" w:eastAsia="Calibri" w:hAnsi="Times New Roman" w:cs="Times New Roman"/>
          <w:sz w:val="24"/>
          <w:szCs w:val="24"/>
          <w:lang w:val="uk-UA" w:eastAsia="ru-RU" w:bidi="hi-IN"/>
        </w:rPr>
        <w:t xml:space="preserve">05 </w:t>
      </w:r>
      <w:proofErr w:type="spellStart"/>
      <w:r w:rsidRPr="004367A2">
        <w:rPr>
          <w:rFonts w:ascii="Times New Roman" w:eastAsia="Calibri" w:hAnsi="Times New Roman" w:cs="Times New Roman"/>
          <w:sz w:val="24"/>
          <w:szCs w:val="24"/>
          <w:lang w:val="uk-UA" w:eastAsia="ru-RU" w:bidi="hi-IN"/>
        </w:rPr>
        <w:t>июля</w:t>
      </w:r>
      <w:proofErr w:type="spellEnd"/>
      <w:r w:rsidRPr="004367A2">
        <w:rPr>
          <w:rFonts w:ascii="Times New Roman" w:eastAsia="Calibri" w:hAnsi="Times New Roman" w:cs="Times New Roman"/>
          <w:sz w:val="24"/>
          <w:szCs w:val="24"/>
          <w:lang w:val="uk-UA" w:eastAsia="ru-RU" w:bidi="hi-IN"/>
        </w:rPr>
        <w:t xml:space="preserve"> 2023г.</w:t>
      </w:r>
      <w:r w:rsidRPr="004367A2">
        <w:rPr>
          <w:rFonts w:ascii="Times New Roman" w:eastAsia="Calibri" w:hAnsi="Times New Roman" w:cs="Times New Roman"/>
          <w:sz w:val="24"/>
          <w:szCs w:val="24"/>
          <w:lang w:val="uk-UA" w:eastAsia="ru-RU" w:bidi="hi-IN"/>
        </w:rPr>
        <w:tab/>
      </w:r>
      <w:r w:rsidRPr="004367A2">
        <w:rPr>
          <w:rFonts w:ascii="Times New Roman" w:eastAsia="Calibri" w:hAnsi="Times New Roman" w:cs="Times New Roman"/>
          <w:sz w:val="24"/>
          <w:szCs w:val="24"/>
          <w:lang w:val="uk-UA" w:eastAsia="ru-RU" w:bidi="hi-IN"/>
        </w:rPr>
        <w:tab/>
      </w:r>
      <w:r w:rsidRPr="004367A2">
        <w:rPr>
          <w:rFonts w:ascii="Times New Roman" w:eastAsia="Calibri" w:hAnsi="Times New Roman" w:cs="Times New Roman"/>
          <w:sz w:val="24"/>
          <w:szCs w:val="24"/>
          <w:lang w:val="uk-UA" w:eastAsia="ru-RU" w:bidi="hi-IN"/>
        </w:rPr>
        <w:tab/>
        <w:t xml:space="preserve">            село Цветочное                                          №26</w:t>
      </w:r>
      <w:r w:rsidRPr="004367A2">
        <w:rPr>
          <w:rFonts w:ascii="Times New Roman" w:eastAsia="Calibri" w:hAnsi="Times New Roman" w:cs="Times New Roman"/>
          <w:sz w:val="24"/>
          <w:szCs w:val="24"/>
          <w:lang w:val="uk-UA" w:eastAsia="ru-RU" w:bidi="hi-IN"/>
        </w:rPr>
        <w:t>9</w:t>
      </w:r>
      <w:r w:rsidRPr="004367A2">
        <w:rPr>
          <w:rFonts w:ascii="Times New Roman" w:eastAsia="Calibri" w:hAnsi="Times New Roman" w:cs="Times New Roman"/>
          <w:sz w:val="24"/>
          <w:szCs w:val="24"/>
          <w:lang w:val="uk-UA" w:eastAsia="ru-RU" w:bidi="hi-IN"/>
        </w:rPr>
        <w:t xml:space="preserve"> </w:t>
      </w:r>
      <w:r w:rsidRPr="004367A2">
        <w:rPr>
          <w:rFonts w:ascii="Times New Roman" w:eastAsia="Calibri" w:hAnsi="Times New Roman" w:cs="Times New Roman"/>
          <w:sz w:val="24"/>
          <w:szCs w:val="24"/>
          <w:lang w:val="uk-UA" w:eastAsia="ru-RU" w:bidi="hi-IN"/>
        </w:rPr>
        <w:tab/>
      </w:r>
    </w:p>
    <w:p w14:paraId="3746B0A0" w14:textId="77777777" w:rsidR="004367A2" w:rsidRPr="004367A2" w:rsidRDefault="004367A2" w:rsidP="004367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A3FE3B" w14:textId="77777777" w:rsidR="002B2365" w:rsidRPr="004367A2" w:rsidRDefault="002B2365" w:rsidP="002B2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1"/>
      </w:tblGrid>
      <w:tr w:rsidR="002B2365" w:rsidRPr="004367A2" w14:paraId="38E9FA67" w14:textId="77777777" w:rsidTr="004367A2">
        <w:tc>
          <w:tcPr>
            <w:tcW w:w="100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D012A" w14:textId="77777777" w:rsidR="00FA0450" w:rsidRPr="004367A2" w:rsidRDefault="00FA0450" w:rsidP="004367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139355252"/>
            <w:r w:rsidRPr="00436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 внесении изменений в решение </w:t>
            </w:r>
            <w:proofErr w:type="spellStart"/>
            <w:r w:rsidRPr="00436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436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совета Белогорского района Республики Крым от 27.10.2021 № 157 «Об утверждении Положения о муниципальном жилищном контроле на территории </w:t>
            </w:r>
            <w:proofErr w:type="spellStart"/>
            <w:r w:rsidRPr="00436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436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Белогорского района Республики Крым»</w:t>
            </w:r>
          </w:p>
          <w:p w14:paraId="4B027908" w14:textId="77777777" w:rsidR="002B2365" w:rsidRPr="004367A2" w:rsidRDefault="002B2365" w:rsidP="004367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bookmarkEnd w:id="0"/>
    <w:p w14:paraId="03381ABD" w14:textId="64149396" w:rsidR="002B2365" w:rsidRPr="004367A2" w:rsidRDefault="002B2365" w:rsidP="00C5679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A0450"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реализации Федерального закона от 31.07.2020 № 248-ФЗ </w:t>
      </w:r>
      <w:r w:rsidR="00FA0450"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«О государственном контроле (надзоре) и муниципальном контроле </w:t>
      </w:r>
      <w:r w:rsidR="00FA0450"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Российской Федерации», 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Республики Крым от 19.01.2015 № 71-ЗРК/2015 «О закреплении за сельскими поселениями Республики Крым вопросов местного значения», Федеральным законом от 18.03.2023 № 71-ФЗ «О внесении изменений в статьи 2 и 3 Федерального закона «О газоснабжении в Российской Федерации» и Жилищный кодекс Российской Федерации»</w:t>
      </w:r>
      <w:r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нормотворческой инициативы прокуратурой Белогорского района от 31.05.2023г. №Исорг-20350005-1294-23/-20350005, </w:t>
      </w:r>
      <w:r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A0886"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Цветочненский</w:t>
      </w:r>
      <w:proofErr w:type="spellEnd"/>
      <w:r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сельский совет</w:t>
      </w:r>
    </w:p>
    <w:p w14:paraId="1A66658E" w14:textId="77777777" w:rsidR="002B2365" w:rsidRPr="004367A2" w:rsidRDefault="002B2365" w:rsidP="004367A2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РЕШИЛ:</w:t>
      </w:r>
    </w:p>
    <w:p w14:paraId="6552C876" w14:textId="77777777" w:rsidR="00FA0450" w:rsidRPr="004367A2" w:rsidRDefault="002B2365" w:rsidP="00FA0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FA0450"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Положение о муниципальном жилищном контроле на </w:t>
      </w:r>
      <w:proofErr w:type="gramStart"/>
      <w:r w:rsidR="00FA0450"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 </w:t>
      </w:r>
      <w:proofErr w:type="spellStart"/>
      <w:r w:rsidR="00FA0450"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proofErr w:type="gramEnd"/>
      <w:r w:rsidR="00FA0450"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Белогорского района Республики Крым, утвержденное решением </w:t>
      </w:r>
      <w:proofErr w:type="spellStart"/>
      <w:r w:rsidR="00FA0450"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="00FA0450"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совета Белогорского района от </w:t>
      </w:r>
      <w:r w:rsidR="00FA0450" w:rsidRPr="004367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27.10.2021 № 157</w:t>
      </w:r>
      <w:r w:rsidR="00FA0450"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t>, (далее – Положение) следующие изменения:</w:t>
      </w:r>
    </w:p>
    <w:p w14:paraId="33E13979" w14:textId="77777777" w:rsidR="00FA0450" w:rsidRPr="004367A2" w:rsidRDefault="00FA0450" w:rsidP="00FA0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 Пункт 1.2 раздела 1 Положения изложить в следующей редакции:</w:t>
      </w:r>
    </w:p>
    <w:p w14:paraId="6266B24B" w14:textId="77777777" w:rsidR="00FA0450" w:rsidRPr="004367A2" w:rsidRDefault="00FA0450" w:rsidP="00FA0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t>«1.2. Предметом муниципального жилищного контроля является соблюдение юридическими лицами, индивидуальными предпринимателями и гражданами установленных жилищным законодательством, законодательством об энергосбережении и о повышении энергетической эффективности, законодательством о газоснабжении в Российской Федерации в отношении муниципального жилищного фонда:</w:t>
      </w:r>
    </w:p>
    <w:p w14:paraId="18D2D133" w14:textId="77777777" w:rsidR="00FA0450" w:rsidRPr="004367A2" w:rsidRDefault="00FA0450" w:rsidP="00FA0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t>1) требований к:</w:t>
      </w:r>
    </w:p>
    <w:p w14:paraId="6AB03EDB" w14:textId="77777777" w:rsidR="00FA0450" w:rsidRPr="004367A2" w:rsidRDefault="00FA0450" w:rsidP="00FA0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использованию и сохранности жилищного фонда;</w:t>
      </w:r>
    </w:p>
    <w:p w14:paraId="066853A5" w14:textId="77777777" w:rsidR="00FA0450" w:rsidRPr="004367A2" w:rsidRDefault="00FA0450" w:rsidP="00FA0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t>- жилым помещениям, их использованию и содержанию;</w:t>
      </w:r>
    </w:p>
    <w:p w14:paraId="6B5D8C9F" w14:textId="77777777" w:rsidR="00FA0450" w:rsidRPr="004367A2" w:rsidRDefault="00FA0450" w:rsidP="00FA0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использованию и содержанию общего имущества собственников помещений в многоквартирных домах;</w:t>
      </w:r>
    </w:p>
    <w:p w14:paraId="7EE8ABFD" w14:textId="77777777" w:rsidR="00FA0450" w:rsidRPr="004367A2" w:rsidRDefault="00FA0450" w:rsidP="00FA0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порядку осуществления перевода жилого помещения в нежилое помещение и нежилого помещения в жилое в многоквартирном доме;</w:t>
      </w:r>
    </w:p>
    <w:p w14:paraId="3F1B0F68" w14:textId="77777777" w:rsidR="00FA0450" w:rsidRPr="004367A2" w:rsidRDefault="00FA0450" w:rsidP="00FA0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порядку осуществления перепланировки и (или) переустройства помещений в многоквартирном доме;</w:t>
      </w:r>
    </w:p>
    <w:p w14:paraId="0C2AE46C" w14:textId="77777777" w:rsidR="00FA0450" w:rsidRPr="004367A2" w:rsidRDefault="00FA0450" w:rsidP="00FA0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формированию фондов капитального ремонта;</w:t>
      </w:r>
    </w:p>
    <w:p w14:paraId="6489BC54" w14:textId="77777777" w:rsidR="00FA0450" w:rsidRPr="004367A2" w:rsidRDefault="00FA0450" w:rsidP="00FA0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130ACC18" w14:textId="77777777" w:rsidR="00FA0450" w:rsidRPr="004367A2" w:rsidRDefault="00FA0450" w:rsidP="00FA0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предоставлению коммунальных услуг собственникам и пользователям помещений в многоквартирных домах и жилых домов;</w:t>
      </w:r>
    </w:p>
    <w:p w14:paraId="20446593" w14:textId="77777777" w:rsidR="00FA0450" w:rsidRPr="004367A2" w:rsidRDefault="00FA0450" w:rsidP="00FA0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информационной системе жилищно-коммунального хозяйства (далее - система);</w:t>
      </w:r>
    </w:p>
    <w:p w14:paraId="7AF97C5C" w14:textId="77777777" w:rsidR="00FA0450" w:rsidRPr="004367A2" w:rsidRDefault="00FA0450" w:rsidP="00FA0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обеспечению доступности для инвалидов помещений в многоквартирных домах;</w:t>
      </w:r>
    </w:p>
    <w:p w14:paraId="5024CBF5" w14:textId="77777777" w:rsidR="00FA0450" w:rsidRPr="004367A2" w:rsidRDefault="00FA0450" w:rsidP="00FA0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предоставлению жилых помещений в наемных домах социального использования;</w:t>
      </w:r>
    </w:p>
    <w:p w14:paraId="2EB15DA2" w14:textId="77777777" w:rsidR="00FA0450" w:rsidRPr="004367A2" w:rsidRDefault="00FA0450" w:rsidP="00FA0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6561CB58" w14:textId="77777777" w:rsidR="00FA0450" w:rsidRPr="004367A2" w:rsidRDefault="00FA0450" w:rsidP="00FA0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правил:</w:t>
      </w:r>
    </w:p>
    <w:p w14:paraId="73C2D159" w14:textId="77777777" w:rsidR="00FA0450" w:rsidRPr="004367A2" w:rsidRDefault="00FA0450" w:rsidP="00FA0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13E63022" w14:textId="77777777" w:rsidR="00FA0450" w:rsidRPr="004367A2" w:rsidRDefault="00FA0450" w:rsidP="00FA0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содержания общего имущества в многоквартирном доме;</w:t>
      </w:r>
    </w:p>
    <w:p w14:paraId="00D131F1" w14:textId="77777777" w:rsidR="00FA0450" w:rsidRPr="004367A2" w:rsidRDefault="00FA0450" w:rsidP="00FA0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 изменения размера платы за содержание жилого помещения;</w:t>
      </w:r>
    </w:p>
    <w:p w14:paraId="747596C1" w14:textId="77777777" w:rsidR="00FA0450" w:rsidRPr="004367A2" w:rsidRDefault="00FA0450" w:rsidP="00FA0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367A2">
        <w:rPr>
          <w:sz w:val="24"/>
          <w:szCs w:val="24"/>
        </w:rPr>
        <w:t> </w:t>
      </w:r>
      <w:r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5E2570C2" w14:textId="77777777" w:rsidR="00FA0450" w:rsidRPr="004367A2" w:rsidRDefault="00FA0450" w:rsidP="00FA0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t>4)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14:paraId="5D63B797" w14:textId="77777777" w:rsidR="00FA0450" w:rsidRPr="004367A2" w:rsidRDefault="00FA0450" w:rsidP="00FA0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2">
        <w:rPr>
          <w:sz w:val="24"/>
          <w:szCs w:val="24"/>
        </w:rPr>
        <w:t xml:space="preserve"> </w:t>
      </w:r>
      <w:r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муниципального контроля является также исполнение решений, принимаемых по результатам контрольных мероприятий.».</w:t>
      </w:r>
    </w:p>
    <w:p w14:paraId="5586F206" w14:textId="77777777" w:rsidR="003D628C" w:rsidRPr="004367A2" w:rsidRDefault="00FA0450" w:rsidP="00FA0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7A2">
        <w:rPr>
          <w:rFonts w:ascii="Times New Roman" w:hAnsi="Times New Roman" w:cs="Times New Roman"/>
          <w:sz w:val="24"/>
          <w:szCs w:val="24"/>
        </w:rPr>
        <w:t>2</w:t>
      </w:r>
      <w:r w:rsidR="003D628C" w:rsidRPr="004367A2">
        <w:rPr>
          <w:rFonts w:ascii="Times New Roman" w:hAnsi="Times New Roman" w:cs="Times New Roman"/>
          <w:sz w:val="24"/>
          <w:szCs w:val="24"/>
        </w:rPr>
        <w:t xml:space="preserve">. Обнародовать настоящее решение на </w:t>
      </w:r>
      <w:r w:rsidR="00413E9D" w:rsidRPr="004367A2">
        <w:rPr>
          <w:rFonts w:ascii="Times New Roman" w:hAnsi="Times New Roman" w:cs="Times New Roman"/>
          <w:color w:val="000000"/>
          <w:sz w:val="24"/>
          <w:szCs w:val="24"/>
        </w:rPr>
        <w:t>Портале Правительства Республики Крым на странице муниципального образования Белогорский район (belogorskiy.rk.gov.ru) в разделе «Муниципальные образования района», подраздел «</w:t>
      </w:r>
      <w:proofErr w:type="spellStart"/>
      <w:r w:rsidR="006A0886" w:rsidRPr="004367A2">
        <w:rPr>
          <w:rFonts w:ascii="Times New Roman" w:hAnsi="Times New Roman" w:cs="Times New Roman"/>
          <w:color w:val="000000"/>
          <w:sz w:val="24"/>
          <w:szCs w:val="24"/>
        </w:rPr>
        <w:t>Цветочненское</w:t>
      </w:r>
      <w:proofErr w:type="spellEnd"/>
      <w:r w:rsidR="00413E9D" w:rsidRPr="004367A2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поселение», а также </w:t>
      </w:r>
      <w:r w:rsidR="00413E9D" w:rsidRPr="004367A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на информационном стенде </w:t>
      </w:r>
      <w:proofErr w:type="spellStart"/>
      <w:r w:rsidR="006A0886" w:rsidRPr="004367A2">
        <w:rPr>
          <w:rFonts w:ascii="Times New Roman" w:hAnsi="Times New Roman" w:cs="Times New Roman"/>
          <w:color w:val="000000"/>
          <w:sz w:val="24"/>
          <w:szCs w:val="24"/>
        </w:rPr>
        <w:t>Цветочненского</w:t>
      </w:r>
      <w:proofErr w:type="spellEnd"/>
      <w:r w:rsidR="00413E9D" w:rsidRPr="004367A2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совета по адресу: Республика Крым, Белогорский район, с. </w:t>
      </w:r>
      <w:r w:rsidR="007A43C4" w:rsidRPr="004367A2">
        <w:rPr>
          <w:rFonts w:ascii="Times New Roman" w:hAnsi="Times New Roman" w:cs="Times New Roman"/>
          <w:color w:val="000000"/>
          <w:sz w:val="24"/>
          <w:szCs w:val="24"/>
        </w:rPr>
        <w:t>Цветочное</w:t>
      </w:r>
      <w:r w:rsidR="00413E9D" w:rsidRPr="004367A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A43C4" w:rsidRPr="004367A2">
        <w:rPr>
          <w:rFonts w:ascii="Times New Roman" w:hAnsi="Times New Roman" w:cs="Times New Roman"/>
          <w:color w:val="000000"/>
          <w:sz w:val="24"/>
          <w:szCs w:val="24"/>
        </w:rPr>
        <w:t xml:space="preserve"> ул. </w:t>
      </w:r>
      <w:proofErr w:type="spellStart"/>
      <w:r w:rsidR="007A43C4" w:rsidRPr="004367A2">
        <w:rPr>
          <w:rFonts w:ascii="Times New Roman" w:hAnsi="Times New Roman" w:cs="Times New Roman"/>
          <w:color w:val="000000"/>
          <w:sz w:val="24"/>
          <w:szCs w:val="24"/>
        </w:rPr>
        <w:t>Трубенко</w:t>
      </w:r>
      <w:proofErr w:type="spellEnd"/>
      <w:r w:rsidR="00413E9D" w:rsidRPr="004367A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46E1C" w:rsidRPr="004367A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13E9D" w:rsidRPr="004367A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46E1C" w:rsidRPr="004367A2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413E9D" w:rsidRPr="004367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628C" w:rsidRPr="004367A2">
        <w:rPr>
          <w:rFonts w:ascii="Times New Roman" w:hAnsi="Times New Roman" w:cs="Times New Roman"/>
          <w:sz w:val="24"/>
          <w:szCs w:val="24"/>
        </w:rPr>
        <w:t>после регистрации в установленном порядке.</w:t>
      </w:r>
    </w:p>
    <w:p w14:paraId="34FFA5AD" w14:textId="77777777" w:rsidR="003D628C" w:rsidRPr="004367A2" w:rsidRDefault="00FA0450" w:rsidP="003D628C">
      <w:pPr>
        <w:pStyle w:val="a3"/>
        <w:spacing w:before="0" w:beforeAutospacing="0" w:after="0" w:afterAutospacing="0"/>
        <w:ind w:firstLine="709"/>
        <w:jc w:val="both"/>
      </w:pPr>
      <w:r w:rsidRPr="004367A2">
        <w:t>3</w:t>
      </w:r>
      <w:r w:rsidR="003D628C" w:rsidRPr="004367A2">
        <w:t xml:space="preserve">. Настоящее решение вступает в силу </w:t>
      </w:r>
      <w:r w:rsidR="00E113DB" w:rsidRPr="004367A2">
        <w:t>с 01.09.2023</w:t>
      </w:r>
      <w:r w:rsidR="003D628C" w:rsidRPr="004367A2">
        <w:t>.</w:t>
      </w:r>
    </w:p>
    <w:p w14:paraId="4E839AFD" w14:textId="77777777" w:rsidR="002B2365" w:rsidRPr="004367A2" w:rsidRDefault="00FA0450" w:rsidP="003D628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4367A2">
        <w:rPr>
          <w:color w:val="000000"/>
        </w:rPr>
        <w:t>4</w:t>
      </w:r>
      <w:r w:rsidR="00D93AFC" w:rsidRPr="004367A2">
        <w:rPr>
          <w:color w:val="000000"/>
        </w:rPr>
        <w:t>.</w:t>
      </w:r>
      <w:r w:rsidR="00D93AFC" w:rsidRPr="004367A2">
        <w:t> </w:t>
      </w:r>
      <w:r w:rsidR="002B2365" w:rsidRPr="004367A2">
        <w:rPr>
          <w:color w:val="000000"/>
        </w:rPr>
        <w:t xml:space="preserve">Контроль за исполнением настоящего </w:t>
      </w:r>
      <w:r w:rsidR="00C56792" w:rsidRPr="004367A2">
        <w:rPr>
          <w:color w:val="000000"/>
        </w:rPr>
        <w:t>решение</w:t>
      </w:r>
      <w:r w:rsidR="002B2365" w:rsidRPr="004367A2">
        <w:rPr>
          <w:color w:val="000000"/>
        </w:rPr>
        <w:t xml:space="preserve"> оставляю </w:t>
      </w:r>
      <w:r w:rsidR="00D30065" w:rsidRPr="004367A2">
        <w:rPr>
          <w:color w:val="000000"/>
        </w:rPr>
        <w:br/>
      </w:r>
      <w:r w:rsidR="002B2365" w:rsidRPr="004367A2">
        <w:rPr>
          <w:color w:val="000000"/>
        </w:rPr>
        <w:t>за собой.</w:t>
      </w:r>
    </w:p>
    <w:p w14:paraId="29DDBE25" w14:textId="77777777" w:rsidR="00D30065" w:rsidRPr="004367A2" w:rsidRDefault="00D30065" w:rsidP="00D30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D449F0" w14:textId="77777777" w:rsidR="00D30065" w:rsidRPr="004367A2" w:rsidRDefault="00D30065" w:rsidP="00D30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255460" w14:textId="77777777" w:rsidR="002B2365" w:rsidRPr="004367A2" w:rsidRDefault="002B2365" w:rsidP="00D30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spellStart"/>
      <w:r w:rsidR="006A0886"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</w:p>
    <w:p w14:paraId="1C22DF10" w14:textId="77777777" w:rsidR="002B2365" w:rsidRPr="004367A2" w:rsidRDefault="002B2365" w:rsidP="00D30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– глава администрации </w:t>
      </w:r>
    </w:p>
    <w:p w14:paraId="00D429C8" w14:textId="7D502A89" w:rsidR="00341821" w:rsidRPr="004367A2" w:rsidRDefault="006A0886" w:rsidP="00C56792">
      <w:pPr>
        <w:spacing w:after="0" w:line="240" w:lineRule="auto"/>
        <w:rPr>
          <w:sz w:val="24"/>
          <w:szCs w:val="24"/>
        </w:rPr>
      </w:pPr>
      <w:proofErr w:type="spellStart"/>
      <w:r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="00C56792"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56792"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B2365"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ельского  поселения</w:t>
      </w:r>
      <w:proofErr w:type="gramEnd"/>
      <w:r w:rsidR="002B2365"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 </w:t>
      </w:r>
      <w:r w:rsidR="00D30065"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</w:t>
      </w:r>
      <w:r w:rsidR="00E41BC6"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75E7"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247D7B"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247D7B"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6E1C"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М.Р. </w:t>
      </w:r>
      <w:proofErr w:type="spellStart"/>
      <w:r w:rsidR="00846E1C" w:rsidRPr="004367A2">
        <w:rPr>
          <w:rFonts w:ascii="Times New Roman" w:eastAsia="Times New Roman" w:hAnsi="Times New Roman" w:cs="Times New Roman"/>
          <w:sz w:val="24"/>
          <w:szCs w:val="24"/>
          <w:lang w:eastAsia="ru-RU"/>
        </w:rPr>
        <w:t>Ялалов</w:t>
      </w:r>
      <w:proofErr w:type="spellEnd"/>
    </w:p>
    <w:sectPr w:rsidR="00341821" w:rsidRPr="004367A2" w:rsidSect="00436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392"/>
    <w:rsid w:val="00096BDB"/>
    <w:rsid w:val="0015746B"/>
    <w:rsid w:val="001B10BB"/>
    <w:rsid w:val="001F405C"/>
    <w:rsid w:val="00247D7B"/>
    <w:rsid w:val="002B2365"/>
    <w:rsid w:val="002B741F"/>
    <w:rsid w:val="00341821"/>
    <w:rsid w:val="003C1CAA"/>
    <w:rsid w:val="003D628C"/>
    <w:rsid w:val="00413E9D"/>
    <w:rsid w:val="004142DC"/>
    <w:rsid w:val="004367A2"/>
    <w:rsid w:val="00451B5D"/>
    <w:rsid w:val="005373C8"/>
    <w:rsid w:val="005968D4"/>
    <w:rsid w:val="005A1392"/>
    <w:rsid w:val="005F1500"/>
    <w:rsid w:val="006477DD"/>
    <w:rsid w:val="00650C15"/>
    <w:rsid w:val="006A0886"/>
    <w:rsid w:val="006A2AF6"/>
    <w:rsid w:val="006C75E7"/>
    <w:rsid w:val="0071083A"/>
    <w:rsid w:val="007A43C4"/>
    <w:rsid w:val="007B16B9"/>
    <w:rsid w:val="00846E1C"/>
    <w:rsid w:val="008B3422"/>
    <w:rsid w:val="008B3918"/>
    <w:rsid w:val="009A39C9"/>
    <w:rsid w:val="00AD7250"/>
    <w:rsid w:val="00C259F0"/>
    <w:rsid w:val="00C51218"/>
    <w:rsid w:val="00C56792"/>
    <w:rsid w:val="00C868D5"/>
    <w:rsid w:val="00CC3F9E"/>
    <w:rsid w:val="00D30065"/>
    <w:rsid w:val="00D72A07"/>
    <w:rsid w:val="00D93AFC"/>
    <w:rsid w:val="00DB223B"/>
    <w:rsid w:val="00E113DB"/>
    <w:rsid w:val="00E41BC6"/>
    <w:rsid w:val="00F03D3F"/>
    <w:rsid w:val="00FA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9D94C"/>
  <w15:docId w15:val="{46A5AECA-2BAA-4A32-B939-2D8D5E7C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2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2B2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Строгий1"/>
    <w:basedOn w:val="a0"/>
    <w:rsid w:val="002B2365"/>
  </w:style>
  <w:style w:type="character" w:customStyle="1" w:styleId="10">
    <w:name w:val="Гиперссылка1"/>
    <w:basedOn w:val="a0"/>
    <w:rsid w:val="002B2365"/>
  </w:style>
  <w:style w:type="character" w:styleId="a4">
    <w:name w:val="Hyperlink"/>
    <w:basedOn w:val="a0"/>
    <w:uiPriority w:val="99"/>
    <w:unhideWhenUsed/>
    <w:rsid w:val="008B34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B1051-8BA9-4E97-A19F-463EFF8D0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Belogorsk</dc:creator>
  <cp:lastModifiedBy>Администрация Цветочное</cp:lastModifiedBy>
  <cp:revision>4</cp:revision>
  <dcterms:created xsi:type="dcterms:W3CDTF">2023-05-30T15:36:00Z</dcterms:created>
  <dcterms:modified xsi:type="dcterms:W3CDTF">2023-07-04T06:31:00Z</dcterms:modified>
</cp:coreProperties>
</file>