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B2" w:rsidRPr="002228C6" w:rsidRDefault="00E20CB2" w:rsidP="002228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 xml:space="preserve">Республика </w:t>
      </w:r>
      <w:r w:rsidR="00E20CB2"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>Крым</w:t>
      </w: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 xml:space="preserve"> Белогорский </w:t>
      </w:r>
      <w:r w:rsidR="00E20CB2"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>район</w:t>
      </w: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>Цветочненский</w:t>
      </w:r>
      <w:proofErr w:type="spellEnd"/>
      <w:r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 xml:space="preserve"> сельский </w:t>
      </w:r>
      <w:r w:rsidR="00E20CB2"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>совет</w:t>
      </w: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Times New Roman CYR"/>
          <w:b/>
          <w:bCs/>
          <w:color w:val="333333"/>
          <w:kern w:val="3"/>
          <w:sz w:val="28"/>
          <w:szCs w:val="28"/>
          <w:lang w:eastAsia="zh-CN" w:bidi="hi-IN"/>
        </w:rPr>
        <w:t xml:space="preserve"> </w:t>
      </w:r>
      <w:r w:rsidR="00867BB3" w:rsidRPr="002228C6">
        <w:rPr>
          <w:rFonts w:ascii="Times New Roman" w:eastAsia="SimSun" w:hAnsi="Times New Roman" w:cs="Times New Roman CYR"/>
          <w:b/>
          <w:bCs/>
          <w:color w:val="333333"/>
          <w:kern w:val="3"/>
          <w:sz w:val="28"/>
          <w:szCs w:val="28"/>
          <w:lang w:eastAsia="zh-CN" w:bidi="hi-IN"/>
        </w:rPr>
        <w:t>47</w:t>
      </w:r>
      <w:r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 xml:space="preserve">-я сессия сельского совета 1 </w:t>
      </w:r>
      <w:r w:rsidR="00E20CB2" w:rsidRPr="002228C6">
        <w:rPr>
          <w:rFonts w:ascii="Times New Roman" w:eastAsia="SimSun" w:hAnsi="Times New Roman" w:cs="Times New Roman CYR"/>
          <w:b/>
          <w:color w:val="333333"/>
          <w:kern w:val="3"/>
          <w:sz w:val="28"/>
          <w:szCs w:val="28"/>
          <w:lang w:eastAsia="zh-CN" w:bidi="hi-IN"/>
        </w:rPr>
        <w:t>созыва</w:t>
      </w:r>
    </w:p>
    <w:p w:rsidR="007977B8" w:rsidRPr="002228C6" w:rsidRDefault="007977B8" w:rsidP="002228C6">
      <w:pPr>
        <w:widowControl w:val="0"/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E20CB2" w:rsidRPr="002228C6" w:rsidRDefault="00E20CB2" w:rsidP="002228C6">
      <w:pPr>
        <w:widowControl w:val="0"/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SimSun" w:hAnsi="Times New Roman" w:cs="Mangal"/>
          <w:b/>
          <w:i/>
          <w:color w:val="333333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Mangal"/>
          <w:b/>
          <w:i/>
          <w:color w:val="333333"/>
          <w:kern w:val="3"/>
          <w:sz w:val="28"/>
          <w:szCs w:val="28"/>
          <w:lang w:eastAsia="zh-CN" w:bidi="hi-IN"/>
        </w:rPr>
        <w:t>РЕШЕНИЕ</w:t>
      </w:r>
    </w:p>
    <w:p w:rsidR="007977B8" w:rsidRPr="002228C6" w:rsidRDefault="007977B8" w:rsidP="002228C6">
      <w:pPr>
        <w:widowControl w:val="0"/>
        <w:suppressAutoHyphens/>
        <w:autoSpaceDN w:val="0"/>
        <w:spacing w:after="0" w:line="240" w:lineRule="auto"/>
        <w:ind w:right="38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ind w:right="38"/>
        <w:textAlignment w:val="baseline"/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 xml:space="preserve">14 февраля </w:t>
      </w:r>
      <w:r w:rsidR="00867BB3" w:rsidRPr="002228C6"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>2018</w:t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  <w:t xml:space="preserve">с. Цветочное </w:t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ab/>
      </w:r>
      <w:r w:rsidR="00867BB3" w:rsidRPr="002228C6"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 xml:space="preserve">№ </w:t>
      </w:r>
      <w:r w:rsidR="007977B8" w:rsidRPr="002228C6">
        <w:rPr>
          <w:rFonts w:ascii="Times New Roman" w:eastAsia="SimSun" w:hAnsi="Times New Roman" w:cs="Mangal"/>
          <w:b/>
          <w:color w:val="333333"/>
          <w:kern w:val="3"/>
          <w:sz w:val="28"/>
          <w:szCs w:val="28"/>
          <w:lang w:eastAsia="zh-CN" w:bidi="hi-IN"/>
        </w:rPr>
        <w:t>428</w:t>
      </w:r>
    </w:p>
    <w:p w:rsidR="006D1DAA" w:rsidRPr="002228C6" w:rsidRDefault="00E20CB2" w:rsidP="002228C6">
      <w:pPr>
        <w:tabs>
          <w:tab w:val="left" w:pos="1530"/>
          <w:tab w:val="center" w:pos="5102"/>
        </w:tabs>
        <w:suppressAutoHyphens/>
        <w:spacing w:before="280" w:after="280" w:line="240" w:lineRule="auto"/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>О рассмотрении Протеста про</w:t>
      </w:r>
      <w:r w:rsidR="00867BB3"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>курора Белогорского района от 23.01.2018 г. № 7-09/10181</w:t>
      </w:r>
      <w:r w:rsidR="0084093F"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 xml:space="preserve"> исх.18 на решение 43</w:t>
      </w:r>
      <w:r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 xml:space="preserve">-й сессии </w:t>
      </w:r>
      <w:proofErr w:type="spellStart"/>
      <w:r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 xml:space="preserve"> сельского совета 1 созыва </w:t>
      </w:r>
      <w:r w:rsidR="00B45D37"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 xml:space="preserve">от 06.12.2017г </w:t>
      </w:r>
      <w:r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 xml:space="preserve">№ </w:t>
      </w:r>
      <w:r w:rsidR="0084093F"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>413</w:t>
      </w:r>
      <w:r w:rsidRPr="002228C6">
        <w:rPr>
          <w:rFonts w:ascii="Times New Roman" w:eastAsia="Calibri" w:hAnsi="Times New Roman" w:cs="Mangal"/>
          <w:b/>
          <w:kern w:val="3"/>
          <w:sz w:val="28"/>
          <w:szCs w:val="28"/>
          <w:lang w:eastAsia="zh-CN" w:bidi="hi-IN"/>
        </w:rPr>
        <w:t xml:space="preserve"> «</w:t>
      </w:r>
      <w:r w:rsidR="0084093F" w:rsidRP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организации ярмарок и продажи товаров на них на территории </w:t>
      </w:r>
      <w:proofErr w:type="spellStart"/>
      <w:r w:rsid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4093F" w:rsidRP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</w:t>
      </w:r>
      <w:r w:rsid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льского поселения Белогорского </w:t>
      </w:r>
      <w:r w:rsidR="0084093F" w:rsidRP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Республики Крым</w:t>
      </w:r>
      <w:r w:rsidR="00E22ADB" w:rsidRPr="002228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Рассмотрев Протест прокурора </w:t>
      </w:r>
      <w:r w:rsidR="00E20CB2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Белогорского района от </w:t>
      </w:r>
      <w:r w:rsidR="0084093F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23.01.2018 г. № 7-09/10181 исх.18 на решение 43-й сессии </w:t>
      </w:r>
      <w:proofErr w:type="spellStart"/>
      <w:r w:rsidR="0084093F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="0084093F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сельского совета 1 созыва от 06.12.2017г.</w:t>
      </w:r>
      <w:r w:rsidR="00B45D37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№ 413 </w:t>
      </w:r>
      <w:r w:rsidR="0084093F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>«</w:t>
      </w:r>
      <w:r w:rsidR="0084093F"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ярмарок и продажи товаров на 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093F"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Белогорского  района Республики Крым»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val="uk-UA" w:eastAsia="zh-CN" w:bidi="hi-IN"/>
        </w:rPr>
        <w:t>Руководствуясь</w:t>
      </w:r>
      <w:proofErr w:type="spellEnd"/>
      <w:r w:rsidR="00E20CB2" w:rsidRPr="002228C6">
        <w:rPr>
          <w:rFonts w:ascii="Times New Roman" w:eastAsia="SimSun" w:hAnsi="Times New Roman" w:cs="Mangal"/>
          <w:spacing w:val="1"/>
          <w:kern w:val="3"/>
          <w:sz w:val="28"/>
          <w:szCs w:val="28"/>
          <w:lang w:eastAsia="zh-CN" w:bidi="hi-IN"/>
        </w:rPr>
        <w:t xml:space="preserve"> </w:t>
      </w:r>
      <w:hyperlink r:id="rId5" w:history="1">
        <w:r>
          <w:rPr>
            <w:rFonts w:ascii="Times New Roman" w:eastAsia="SimSun" w:hAnsi="Times New Roman" w:cs="Mangal"/>
            <w:spacing w:val="1"/>
            <w:kern w:val="3"/>
            <w:sz w:val="28"/>
            <w:szCs w:val="28"/>
            <w:lang w:eastAsia="zh-CN" w:bidi="hi-IN"/>
          </w:rPr>
          <w:t xml:space="preserve">Федеральным </w:t>
        </w:r>
        <w:r w:rsidR="00E20CB2" w:rsidRPr="002228C6">
          <w:rPr>
            <w:rFonts w:ascii="Times New Roman" w:eastAsia="SimSun" w:hAnsi="Times New Roman" w:cs="Mangal"/>
            <w:spacing w:val="1"/>
            <w:kern w:val="3"/>
            <w:sz w:val="28"/>
            <w:szCs w:val="28"/>
            <w:lang w:eastAsia="zh-CN" w:bidi="hi-IN"/>
          </w:rPr>
          <w:t xml:space="preserve">законом "Об общих принципах </w:t>
        </w:r>
        <w:r>
          <w:rPr>
            <w:rFonts w:ascii="Times New Roman" w:eastAsia="SimSun" w:hAnsi="Times New Roman" w:cs="Mangal"/>
            <w:spacing w:val="1"/>
            <w:kern w:val="3"/>
            <w:sz w:val="28"/>
            <w:szCs w:val="28"/>
            <w:lang w:eastAsia="zh-CN" w:bidi="hi-IN"/>
          </w:rPr>
          <w:t xml:space="preserve">организации </w:t>
        </w:r>
        <w:r w:rsidR="00E20CB2" w:rsidRPr="002228C6">
          <w:rPr>
            <w:rFonts w:ascii="Times New Roman" w:eastAsia="SimSun" w:hAnsi="Times New Roman" w:cs="Mangal"/>
            <w:spacing w:val="1"/>
            <w:kern w:val="3"/>
            <w:sz w:val="28"/>
            <w:szCs w:val="28"/>
            <w:lang w:eastAsia="zh-CN" w:bidi="hi-IN"/>
          </w:rPr>
          <w:t>местного самоуправления в Российской Федерации"</w:t>
        </w:r>
      </w:hyperlink>
      <w:r w:rsidR="00E20CB2" w:rsidRPr="002228C6">
        <w:rPr>
          <w:rFonts w:ascii="Times New Roman" w:eastAsia="SimSun" w:hAnsi="Times New Roman" w:cs="Mangal"/>
          <w:spacing w:val="1"/>
          <w:kern w:val="3"/>
          <w:sz w:val="28"/>
          <w:szCs w:val="28"/>
          <w:lang w:eastAsia="zh-CN" w:bidi="hi-IN"/>
        </w:rPr>
        <w:t xml:space="preserve"> от 06.10.2003 № 131-ФЗ</w:t>
      </w:r>
      <w:r w:rsidR="000E395B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Законом Республики Крым от 21.08.2014г. № 54-ЗРК  «Об осно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вах местного самоуправления в Республике Крым»,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0E395B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Федеральным законом от 28.12.2009 №381-ФЗ «Об основах государственного регулирования торговой </w:t>
      </w:r>
      <w:proofErr w:type="spellStart"/>
      <w:r w:rsidR="000E395B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торговой</w:t>
      </w:r>
      <w:proofErr w:type="spellEnd"/>
      <w:r w:rsidR="000E395B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 деятельности в Российской Федерации»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 урегулированы отношения, возникающие между хозяй</w:t>
      </w:r>
      <w:r w:rsidR="00B526AA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ств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ующими субъектами при осуществлении ими торговой деятельности, Правилам</w:t>
      </w:r>
      <w:r w:rsidR="00B526AA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и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 орган</w:t>
      </w:r>
      <w:r w:rsidR="00B526AA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и</w:t>
      </w:r>
      <w:r w:rsidR="00644492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зации ярма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рок и продажи товаров на</w:t>
      </w:r>
      <w:r w:rsidR="006D1DAA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 них на территории Республики К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р</w:t>
      </w:r>
      <w:r w:rsidR="006D1DAA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ы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м, а так же требования к организации продажи товаров на ярмарках устан</w:t>
      </w:r>
      <w:r w:rsidR="00644492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овлены Порядком организации ярма</w:t>
      </w:r>
      <w:r w:rsidR="005C6960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рок и продажи товаров на них </w:t>
      </w:r>
      <w:r w:rsidR="006D1DAA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на территории Республики Крым, утвержденным постановлением Совета министров Республики Крым от 18.12.2014 №</w:t>
      </w:r>
      <w:r w:rsidR="00E22ADB"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532, в соответствии со ст.8 Закона Республики Крым от 05.05.2015 №92-ЗРК/2015 «Об основах государственного регулирования торговой деятельности в Республике Крым»,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Уставом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сельского поселения, </w:t>
      </w:r>
      <w:proofErr w:type="spellStart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Цветочненский</w:t>
      </w:r>
      <w:proofErr w:type="spellEnd"/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сельский совет </w:t>
      </w:r>
    </w:p>
    <w:p w:rsidR="00E20CB2" w:rsidRPr="002228C6" w:rsidRDefault="00E20CB2" w:rsidP="00222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РЕШИЛ:</w:t>
      </w:r>
    </w:p>
    <w:p w:rsidR="00E20CB2" w:rsidRPr="002228C6" w:rsidRDefault="00E20CB2" w:rsidP="002228C6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1. </w:t>
      </w:r>
      <w:r w:rsidR="00E22ADB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Протест прокурора </w:t>
      </w:r>
      <w:r w:rsidR="00E22ADB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Белогорского района от 23.01.2018 г. № 7-09/10181 исх.18 на решение 43-й сессии </w:t>
      </w:r>
      <w:proofErr w:type="spellStart"/>
      <w:r w:rsidR="00E22ADB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="00E22ADB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сельского совета 1 созыва от 06.12.2017г. </w:t>
      </w:r>
      <w:r w:rsidR="00B45D37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№413 </w:t>
      </w:r>
      <w:r w:rsidR="00E22ADB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>«</w:t>
      </w:r>
      <w:r w:rsidR="00E22ADB"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организации ярмарок и продажи товаров на них на территории </w:t>
      </w:r>
      <w:proofErr w:type="spellStart"/>
      <w:r w:rsidR="00E22ADB"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2ADB"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ельского поселения Белогорского</w:t>
      </w:r>
      <w:r w:rsidR="00E22ADB"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Республики Крым»</w:t>
      </w:r>
      <w:r w:rsidR="00E22ADB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</w:t>
      </w:r>
      <w:r w:rsidRP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>удовлетворить.</w:t>
      </w:r>
    </w:p>
    <w:p w:rsidR="00E20CB2" w:rsidRPr="002228C6" w:rsidRDefault="00E22ADB" w:rsidP="002228C6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2.Решение 43-й сессии </w:t>
      </w:r>
      <w:proofErr w:type="spellStart"/>
      <w:r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сельского совета 1 созыва от 06.12.2017г.</w:t>
      </w:r>
      <w:r w:rsidR="00B45D37"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>№ 413</w:t>
      </w:r>
      <w:r w:rsidRPr="002228C6">
        <w:rPr>
          <w:rFonts w:ascii="Times New Roman" w:eastAsia="Calibri" w:hAnsi="Times New Roman" w:cs="Mangal"/>
          <w:kern w:val="3"/>
          <w:sz w:val="28"/>
          <w:szCs w:val="28"/>
          <w:lang w:eastAsia="zh-CN" w:bidi="hi-IN"/>
        </w:rPr>
        <w:t xml:space="preserve"> «</w:t>
      </w:r>
      <w:r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ярмарок и продажи товаров на ни</w:t>
      </w:r>
      <w:r w:rsidR="00683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на территории </w:t>
      </w:r>
      <w:proofErr w:type="spellStart"/>
      <w:r w:rsidR="0068300A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6830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се</w:t>
      </w:r>
      <w:r w:rsid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льского поселения Белогорского </w:t>
      </w:r>
      <w:r w:rsidRPr="002228C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Республики Крым»</w:t>
      </w:r>
      <w:r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, отменить. </w:t>
      </w:r>
    </w:p>
    <w:p w:rsidR="00E20CB2" w:rsidRPr="002228C6" w:rsidRDefault="00E22ADB" w:rsidP="002228C6">
      <w:pPr>
        <w:widowControl w:val="0"/>
        <w:suppressAutoHyphens/>
        <w:autoSpaceDN w:val="0"/>
        <w:spacing w:after="0" w:line="240" w:lineRule="auto"/>
        <w:ind w:right="44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 xml:space="preserve"> 3</w:t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 Данное решение обнародовать на информационном стенде в административном здании сельского совета и на официальном 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Портале Правительства Республики Крым </w:t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на 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страни</w:t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це Белогорского муниципального района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http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:</w:t>
      </w:r>
      <w:proofErr w:type="spellStart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belogorskiy</w:t>
      </w:r>
      <w:proofErr w:type="spellEnd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proofErr w:type="spellStart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rk</w:t>
      </w:r>
      <w:proofErr w:type="spellEnd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proofErr w:type="spellStart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gov</w:t>
      </w:r>
      <w:proofErr w:type="spellEnd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proofErr w:type="spellStart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val="en-US" w:eastAsia="zh-CN" w:bidi="hi-IN"/>
        </w:rPr>
        <w:t>ru</w:t>
      </w:r>
      <w:proofErr w:type="spellEnd"/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разделе - Муниципальные образования района, подраздел </w:t>
      </w:r>
      <w:proofErr w:type="spellStart"/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Цветочненское</w:t>
      </w:r>
      <w:proofErr w:type="spellEnd"/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сельское 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поселение.</w:t>
      </w:r>
    </w:p>
    <w:p w:rsidR="00E20CB2" w:rsidRPr="002228C6" w:rsidRDefault="002228C6" w:rsidP="002228C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 Решение вступает в силу с момента его обнародования.</w:t>
      </w:r>
    </w:p>
    <w:p w:rsidR="00E20CB2" w:rsidRPr="002228C6" w:rsidRDefault="00E20CB2" w:rsidP="00222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8"/>
          <w:szCs w:val="28"/>
          <w:lang w:eastAsia="ar-SA" w:bidi="hi-IN"/>
        </w:rPr>
      </w:pPr>
    </w:p>
    <w:p w:rsidR="00E20CB2" w:rsidRPr="002228C6" w:rsidRDefault="002228C6" w:rsidP="002228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color w:val="00000A"/>
          <w:kern w:val="3"/>
          <w:sz w:val="28"/>
          <w:szCs w:val="28"/>
          <w:lang w:eastAsia="ar-SA" w:bidi="hi-IN"/>
        </w:rPr>
      </w:pPr>
      <w:r>
        <w:rPr>
          <w:rFonts w:ascii="Times New Roman" w:eastAsia="SimSun" w:hAnsi="Times New Roman" w:cs="Mangal"/>
          <w:color w:val="00000A"/>
          <w:kern w:val="3"/>
          <w:sz w:val="28"/>
          <w:szCs w:val="28"/>
          <w:lang w:eastAsia="ar-SA" w:bidi="hi-IN"/>
        </w:rPr>
        <w:t xml:space="preserve">Председатель </w:t>
      </w:r>
      <w:proofErr w:type="spellStart"/>
      <w:r>
        <w:rPr>
          <w:rFonts w:ascii="Times New Roman" w:eastAsia="SimSun" w:hAnsi="Times New Roman" w:cs="Mangal"/>
          <w:color w:val="00000A"/>
          <w:kern w:val="3"/>
          <w:sz w:val="28"/>
          <w:szCs w:val="28"/>
          <w:lang w:eastAsia="ar-SA" w:bidi="hi-IN"/>
        </w:rPr>
        <w:t>Цветочненского</w:t>
      </w:r>
      <w:proofErr w:type="spellEnd"/>
      <w:r>
        <w:rPr>
          <w:rFonts w:ascii="Times New Roman" w:eastAsia="SimSun" w:hAnsi="Times New Roman" w:cs="Mangal"/>
          <w:color w:val="00000A"/>
          <w:kern w:val="3"/>
          <w:sz w:val="28"/>
          <w:szCs w:val="28"/>
          <w:lang w:eastAsia="ar-SA" w:bidi="hi-IN"/>
        </w:rPr>
        <w:t xml:space="preserve"> сельского</w:t>
      </w:r>
      <w:r w:rsidR="00E20CB2" w:rsidRPr="002228C6">
        <w:rPr>
          <w:rFonts w:ascii="Times New Roman" w:eastAsia="SimSun" w:hAnsi="Times New Roman" w:cs="Mangal"/>
          <w:color w:val="00000A"/>
          <w:kern w:val="3"/>
          <w:sz w:val="28"/>
          <w:szCs w:val="28"/>
          <w:lang w:eastAsia="ar-SA" w:bidi="hi-IN"/>
        </w:rPr>
        <w:t xml:space="preserve"> совета</w:t>
      </w:r>
    </w:p>
    <w:p w:rsidR="002228C6" w:rsidRDefault="002228C6" w:rsidP="002228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- глава администрации</w:t>
      </w:r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Цветочненского</w:t>
      </w:r>
      <w:proofErr w:type="spellEnd"/>
      <w:r w:rsidR="00E20CB2"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:rsidR="006D7DA7" w:rsidRPr="002228C6" w:rsidRDefault="00E20CB2" w:rsidP="002228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сельско</w:t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го поселения </w:t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r w:rsid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  <w:proofErr w:type="spellStart"/>
      <w:r w:rsidRPr="002228C6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И.Г.Здорова</w:t>
      </w:r>
      <w:proofErr w:type="spellEnd"/>
      <w:r w:rsidR="002228C6">
        <w:rPr>
          <w:rFonts w:ascii="Times New Roman CYR" w:eastAsia="SimSun" w:hAnsi="Times New Roman CYR" w:cs="Times New Roman CYR"/>
          <w:kern w:val="3"/>
          <w:sz w:val="28"/>
          <w:szCs w:val="28"/>
          <w:lang w:eastAsia="zh-CN" w:bidi="hi-IN"/>
        </w:rPr>
        <w:t xml:space="preserve"> </w:t>
      </w:r>
    </w:p>
    <w:sectPr w:rsidR="006D7DA7" w:rsidRPr="002228C6" w:rsidSect="0068300A">
      <w:type w:val="continuous"/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FE3"/>
    <w:multiLevelType w:val="multilevel"/>
    <w:tmpl w:val="E52C5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8918D2"/>
    <w:multiLevelType w:val="multilevel"/>
    <w:tmpl w:val="E39A14E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6FB7FD5"/>
    <w:multiLevelType w:val="multilevel"/>
    <w:tmpl w:val="C17098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D464955"/>
    <w:multiLevelType w:val="multilevel"/>
    <w:tmpl w:val="F5F0B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FA"/>
    <w:rsid w:val="000E395B"/>
    <w:rsid w:val="000E7C95"/>
    <w:rsid w:val="00172F5A"/>
    <w:rsid w:val="001819FA"/>
    <w:rsid w:val="001B1285"/>
    <w:rsid w:val="002228C6"/>
    <w:rsid w:val="005C6960"/>
    <w:rsid w:val="00644492"/>
    <w:rsid w:val="0068300A"/>
    <w:rsid w:val="006D1DAA"/>
    <w:rsid w:val="006D7DA7"/>
    <w:rsid w:val="007977B8"/>
    <w:rsid w:val="007E1448"/>
    <w:rsid w:val="0084093F"/>
    <w:rsid w:val="00867BB3"/>
    <w:rsid w:val="008826A4"/>
    <w:rsid w:val="00B45D37"/>
    <w:rsid w:val="00B526AA"/>
    <w:rsid w:val="00E20CB2"/>
    <w:rsid w:val="00E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E00C8-3913-474D-A1B2-BDA63302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20CB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33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dcterms:created xsi:type="dcterms:W3CDTF">2018-02-02T07:36:00Z</dcterms:created>
  <dcterms:modified xsi:type="dcterms:W3CDTF">2018-02-14T06:43:00Z</dcterms:modified>
</cp:coreProperties>
</file>