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0516" w14:textId="77777777" w:rsidR="00C82AA8" w:rsidRPr="00BA4333" w:rsidRDefault="00C82AA8" w:rsidP="00C82AA8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33">
        <w:rPr>
          <w:rFonts w:ascii="Times New Roman" w:eastAsia="Lucida Sans Unicode" w:hAnsi="Times New Roman" w:cs="Arial"/>
          <w:sz w:val="24"/>
          <w:szCs w:val="24"/>
          <w:lang w:eastAsia="ru-RU"/>
        </w:rPr>
        <w:t>1.</w:t>
      </w:r>
      <w:r w:rsidRPr="00BA4333">
        <w:rPr>
          <w:rFonts w:ascii="Times New Roman" w:eastAsia="Lucida Sans Unicode" w:hAnsi="Times New Roman" w:cs="Arial"/>
          <w:b/>
          <w:sz w:val="24"/>
          <w:szCs w:val="24"/>
          <w:lang w:eastAsia="ru-RU"/>
        </w:rPr>
        <w:t xml:space="preserve">   </w:t>
      </w:r>
      <w:r w:rsidRPr="00BA4333">
        <w:rPr>
          <w:rFonts w:ascii="Times New Roman" w:eastAsia="Lucida Sans Unicode" w:hAnsi="Times New Roman" w:cs="Arial"/>
          <w:sz w:val="24"/>
          <w:szCs w:val="24"/>
          <w:lang w:eastAsia="ru-RU"/>
        </w:rPr>
        <w:t xml:space="preserve">Провести   публичные слушания </w:t>
      </w:r>
      <w:r>
        <w:rPr>
          <w:rFonts w:ascii="Times New Roman" w:eastAsia="Lucida Sans Unicode" w:hAnsi="Times New Roman" w:cs="Arial"/>
          <w:sz w:val="24"/>
          <w:szCs w:val="24"/>
          <w:lang w:eastAsia="ru-RU"/>
        </w:rPr>
        <w:t>18</w:t>
      </w:r>
      <w:r w:rsidRPr="00BA4333">
        <w:rPr>
          <w:rFonts w:ascii="Times New Roman" w:eastAsia="Lucida Sans Unicode" w:hAnsi="Times New Roman" w:cs="Arial"/>
          <w:sz w:val="24"/>
          <w:szCs w:val="24"/>
          <w:lang w:eastAsia="ru-RU"/>
        </w:rPr>
        <w:t>.12.20</w:t>
      </w:r>
      <w:r>
        <w:rPr>
          <w:rFonts w:ascii="Times New Roman" w:eastAsia="Lucida Sans Unicode" w:hAnsi="Times New Roman" w:cs="Arial"/>
          <w:sz w:val="24"/>
          <w:szCs w:val="24"/>
          <w:lang w:eastAsia="ru-RU"/>
        </w:rPr>
        <w:t>24</w:t>
      </w:r>
      <w:r w:rsidRPr="00BA4333">
        <w:rPr>
          <w:rFonts w:ascii="Times New Roman" w:eastAsia="Lucida Sans Unicode" w:hAnsi="Times New Roman" w:cs="Arial"/>
          <w:sz w:val="24"/>
          <w:szCs w:val="24"/>
          <w:lang w:eastAsia="ru-RU"/>
        </w:rPr>
        <w:t xml:space="preserve"> года в 1</w:t>
      </w:r>
      <w:r>
        <w:rPr>
          <w:rFonts w:ascii="Times New Roman" w:eastAsia="Lucida Sans Unicode" w:hAnsi="Times New Roman" w:cs="Arial"/>
          <w:sz w:val="24"/>
          <w:szCs w:val="24"/>
          <w:lang w:eastAsia="ru-RU"/>
        </w:rPr>
        <w:t>0</w:t>
      </w:r>
      <w:r w:rsidRPr="00BA4333">
        <w:rPr>
          <w:rFonts w:ascii="Times New Roman" w:eastAsia="Lucida Sans Unicode" w:hAnsi="Times New Roman" w:cs="Arial"/>
          <w:sz w:val="24"/>
          <w:szCs w:val="24"/>
          <w:lang w:eastAsia="ru-RU"/>
        </w:rPr>
        <w:t xml:space="preserve">-00 в здании администрации </w:t>
      </w:r>
      <w:proofErr w:type="spellStart"/>
      <w:r w:rsidRPr="00BA4333">
        <w:rPr>
          <w:rFonts w:ascii="Times New Roman" w:eastAsia="Lucida Sans Unicode" w:hAnsi="Times New Roman" w:cs="Arial"/>
          <w:sz w:val="24"/>
          <w:szCs w:val="24"/>
          <w:lang w:eastAsia="ru-RU"/>
        </w:rPr>
        <w:t>Цветочненского</w:t>
      </w:r>
      <w:proofErr w:type="spellEnd"/>
      <w:r w:rsidRPr="00BA4333">
        <w:rPr>
          <w:rFonts w:ascii="Times New Roman" w:eastAsia="Lucida Sans Unicode" w:hAnsi="Times New Roman" w:cs="Arial"/>
          <w:sz w:val="24"/>
          <w:szCs w:val="24"/>
          <w:lang w:eastAsia="ru-RU"/>
        </w:rPr>
        <w:t xml:space="preserve"> сельского поселения Белогорского района Республики Крым по адресу село Цветочное </w:t>
      </w:r>
      <w:proofErr w:type="spellStart"/>
      <w:r w:rsidRPr="00BA4333">
        <w:rPr>
          <w:rFonts w:ascii="Times New Roman" w:eastAsia="Lucida Sans Unicode" w:hAnsi="Times New Roman" w:cs="Arial"/>
          <w:sz w:val="24"/>
          <w:szCs w:val="24"/>
          <w:lang w:eastAsia="ru-RU"/>
        </w:rPr>
        <w:t>ул.Трубенко</w:t>
      </w:r>
      <w:proofErr w:type="spellEnd"/>
      <w:r w:rsidRPr="00BA4333">
        <w:rPr>
          <w:rFonts w:ascii="Times New Roman" w:eastAsia="Lucida Sans Unicode" w:hAnsi="Times New Roman" w:cs="Arial"/>
          <w:sz w:val="24"/>
          <w:szCs w:val="24"/>
          <w:lang w:eastAsia="ru-RU"/>
        </w:rPr>
        <w:t xml:space="preserve"> 117,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D3146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проекте решения </w:t>
      </w:r>
      <w:proofErr w:type="spellStart"/>
      <w:r w:rsidRPr="00D3146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Цветочненского</w:t>
      </w:r>
      <w:proofErr w:type="spellEnd"/>
      <w:r w:rsidRPr="00D3146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сельского совета Белогорского района Республики Крым «О бюджете муниципального образования </w:t>
      </w:r>
      <w:proofErr w:type="spellStart"/>
      <w:r w:rsidRPr="00D3146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Цветочненское</w:t>
      </w:r>
      <w:proofErr w:type="spellEnd"/>
      <w:r w:rsidRPr="00D3146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сельское поселение Белогорского района  Республики Крым на 2025 год и на плановый период 2026 и 2027 годов</w:t>
      </w:r>
      <w:r w:rsidRPr="00BA4333">
        <w:rPr>
          <w:rFonts w:ascii="Times New Roman" w:eastAsia="Lucida Sans Unicode" w:hAnsi="Times New Roman" w:cs="Arial"/>
          <w:sz w:val="24"/>
          <w:szCs w:val="24"/>
          <w:lang w:eastAsia="ru-RU"/>
        </w:rPr>
        <w:t>.</w:t>
      </w:r>
    </w:p>
    <w:p w14:paraId="3C4A1135" w14:textId="77777777" w:rsidR="00C82AA8" w:rsidRPr="00BA4333" w:rsidRDefault="00C82AA8" w:rsidP="00C82AA8">
      <w:pPr>
        <w:widowControl w:val="0"/>
        <w:suppressAutoHyphens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33">
        <w:rPr>
          <w:rFonts w:ascii="Times New Roman" w:eastAsia="Lucida Sans Unicode" w:hAnsi="Times New Roman" w:cs="Arial"/>
          <w:sz w:val="24"/>
          <w:szCs w:val="24"/>
          <w:lang w:eastAsia="ru-RU"/>
        </w:rPr>
        <w:t>2.</w:t>
      </w:r>
      <w:r w:rsidRPr="00BA4333">
        <w:rPr>
          <w:rFonts w:ascii="Times New Roman" w:eastAsia="Lucida Sans Unicode" w:hAnsi="Times New Roman" w:cs="Arial"/>
          <w:b/>
          <w:sz w:val="24"/>
          <w:szCs w:val="24"/>
          <w:lang w:eastAsia="ru-RU"/>
        </w:rPr>
        <w:t xml:space="preserve"> </w:t>
      </w:r>
      <w:r w:rsidRPr="00BA4333">
        <w:rPr>
          <w:rFonts w:ascii="Times New Roman" w:eastAsia="Lucida Sans Unicode" w:hAnsi="Times New Roman" w:cs="Arial"/>
          <w:sz w:val="24"/>
          <w:szCs w:val="24"/>
          <w:lang w:eastAsia="ru-RU"/>
        </w:rPr>
        <w:t xml:space="preserve">Опубликовать объявление о проведении Публичных слушаний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D3146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проекте решения </w:t>
      </w:r>
      <w:proofErr w:type="spellStart"/>
      <w:r w:rsidRPr="00D3146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Цветочненского</w:t>
      </w:r>
      <w:proofErr w:type="spellEnd"/>
      <w:r w:rsidRPr="00D3146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сельского совета Белогорского района Республики Крым «О бюджете муниципального образования </w:t>
      </w:r>
      <w:proofErr w:type="spellStart"/>
      <w:r w:rsidRPr="00D3146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Цветочненское</w:t>
      </w:r>
      <w:proofErr w:type="spellEnd"/>
      <w:r w:rsidRPr="00D3146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сельское поселение Белогорского района  Республики Крым на 2025 год и на плановый период 2026 и 2027 годов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BA4333">
        <w:rPr>
          <w:rFonts w:ascii="Times New Roman" w:eastAsia="Lucida Sans Unicode" w:hAnsi="Times New Roman" w:cs="Arial"/>
          <w:sz w:val="24"/>
          <w:szCs w:val="24"/>
          <w:lang w:eastAsia="ru-RU"/>
        </w:rPr>
        <w:t>в районной газете «Сельская новь»,</w:t>
      </w:r>
      <w:r w:rsidRPr="00245F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сетевом издании «Официальный сайт </w:t>
      </w:r>
      <w:proofErr w:type="spellStart"/>
      <w:r w:rsidRPr="00245F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Цветочненского</w:t>
      </w:r>
      <w:proofErr w:type="spellEnd"/>
      <w:r w:rsidRPr="00245F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сельского поселения Белогорского района Республики Крым»: цветочное-</w:t>
      </w:r>
      <w:proofErr w:type="spellStart"/>
      <w:r w:rsidRPr="00245F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адм.рф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BA4333">
        <w:rPr>
          <w:rFonts w:ascii="Times New Roman" w:eastAsia="Lucida Sans Unicode" w:hAnsi="Times New Roman" w:cs="Arial"/>
          <w:sz w:val="24"/>
          <w:szCs w:val="24"/>
          <w:lang w:eastAsia="ru-RU"/>
        </w:rPr>
        <w:t xml:space="preserve"> </w:t>
      </w:r>
      <w:r w:rsidRPr="00BA4333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официальном Портале Правительства Республики Крым на странице Белогорского  муниципального района (belogorskiy.rk.gov.ru) в разделе «Муниципальные образование района» подраздел «</w:t>
      </w:r>
      <w:proofErr w:type="spellStart"/>
      <w:r w:rsidRPr="00BA4333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Pr="00BA43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</w:t>
      </w:r>
      <w:proofErr w:type="spellStart"/>
      <w:r w:rsidRPr="00BA433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поселение»,подраздел</w:t>
      </w:r>
      <w:proofErr w:type="spellEnd"/>
      <w:r w:rsidRPr="00BA43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«Бюджет для граждан» подраздел «Проект бюджета»</w:t>
      </w:r>
      <w:r w:rsidRPr="00BA4333">
        <w:rPr>
          <w:rFonts w:ascii="Times New Roman" w:eastAsia="Lucida Sans Unicode" w:hAnsi="Times New Roman" w:cs="Arial"/>
          <w:sz w:val="24"/>
          <w:szCs w:val="24"/>
          <w:lang w:eastAsia="ru-RU"/>
        </w:rPr>
        <w:t>,</w:t>
      </w:r>
      <w:r w:rsidRPr="00BA43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 также путем размещения на информационном стенде административного здания сельского поселения.</w:t>
      </w:r>
    </w:p>
    <w:p w14:paraId="47F44156" w14:textId="77777777" w:rsidR="003568DC" w:rsidRDefault="003568DC"/>
    <w:sectPr w:rsidR="00356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10"/>
    <w:rsid w:val="003568DC"/>
    <w:rsid w:val="007B1610"/>
    <w:rsid w:val="00C8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71699-A183-426B-A391-4C7D6369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AA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dcterms:created xsi:type="dcterms:W3CDTF">2024-11-26T11:13:00Z</dcterms:created>
  <dcterms:modified xsi:type="dcterms:W3CDTF">2024-11-26T11:16:00Z</dcterms:modified>
</cp:coreProperties>
</file>