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910"/>
      </w:tblGrid>
      <w:tr w:rsidR="00743C53" w:rsidRPr="0055703B" w:rsidTr="001E3DC2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:rsidR="00743C53" w:rsidRPr="0055703B" w:rsidRDefault="00743C53" w:rsidP="001E3D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3C53" w:rsidRPr="0055703B" w:rsidRDefault="00743C53" w:rsidP="001E3D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3C53" w:rsidRPr="0055703B" w:rsidRDefault="00743C53" w:rsidP="001E3D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Pr="005570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42925" cy="638175"/>
                  <wp:effectExtent l="0" t="0" r="952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</w:t>
            </w:r>
          </w:p>
          <w:p w:rsidR="00743C53" w:rsidRPr="0055703B" w:rsidRDefault="00743C53" w:rsidP="001E3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743C53" w:rsidRPr="0055703B" w:rsidRDefault="00743C53" w:rsidP="001E3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Цветочненского сельского поселения</w:t>
            </w:r>
          </w:p>
          <w:p w:rsidR="00743C53" w:rsidRPr="0055703B" w:rsidRDefault="00743C53" w:rsidP="001E3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Белогорского района</w:t>
            </w:r>
          </w:p>
          <w:p w:rsidR="00743C53" w:rsidRPr="0055703B" w:rsidRDefault="00743C53" w:rsidP="001E3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Республики Крым </w:t>
            </w:r>
          </w:p>
        </w:tc>
      </w:tr>
    </w:tbl>
    <w:p w:rsidR="00743C53" w:rsidRPr="0055703B" w:rsidRDefault="00743C53" w:rsidP="00743C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3C53" w:rsidRPr="0055703B" w:rsidRDefault="00743C53" w:rsidP="00743C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ПОСТАНОВЛЕНИЕ</w:t>
      </w:r>
    </w:p>
    <w:p w:rsidR="00743C53" w:rsidRPr="0055703B" w:rsidRDefault="00743C53" w:rsidP="00743C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43C53" w:rsidRPr="0055703B" w:rsidRDefault="00743C53" w:rsidP="00743C5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5703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17 декабря 2024г.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</w:t>
      </w:r>
      <w:r w:rsidRPr="0055703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село Цветочное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</w:t>
      </w:r>
      <w:r w:rsidRPr="0055703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№</w:t>
      </w:r>
      <w:r w:rsidR="00A349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55703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372-ПА</w:t>
      </w:r>
    </w:p>
    <w:p w:rsidR="00743C53" w:rsidRPr="0055703B" w:rsidRDefault="00743C53" w:rsidP="00743C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3C53" w:rsidRPr="0055703B" w:rsidRDefault="00743C53" w:rsidP="00743C53">
      <w:pPr>
        <w:widowControl w:val="0"/>
        <w:autoSpaceDE w:val="0"/>
        <w:autoSpaceDN w:val="0"/>
        <w:adjustRightInd w:val="0"/>
        <w:spacing w:after="0" w:line="240" w:lineRule="auto"/>
        <w:ind w:right="206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5570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 постановление администрации Цветочненского сельского поселения Белогорского района Республики Крым от 18.07.2016 № 144-ПА «О порядке принятия решений о признании безнадежной к взысканию задолженности по платежам в бюджет Цветочненского сельского поселения Белогорского района Республики Крым»</w:t>
      </w:r>
    </w:p>
    <w:p w:rsidR="00743C53" w:rsidRPr="0055703B" w:rsidRDefault="00743C53" w:rsidP="00743C5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43C53" w:rsidRPr="0055703B" w:rsidRDefault="00743C53" w:rsidP="00743C5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6"/>
      <w:r w:rsidRPr="0055703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47.2 Бюджетного кодекса Российской Федерации, постановлением Правительства Российской Федерации от 06.05.2016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 (ред. от 02.07.2020), руководствуясь Уставом муниципального образования Цветочненское сельское поселение Белогорского района Республики Крым, Администрация Цветочненского сельского поселения Белогорского района Республики Крым,</w:t>
      </w:r>
    </w:p>
    <w:p w:rsidR="00743C53" w:rsidRPr="0055703B" w:rsidRDefault="00743C53" w:rsidP="00743C5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3C53" w:rsidRDefault="00743C53" w:rsidP="00743C5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0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743C53" w:rsidRPr="0055703B" w:rsidRDefault="00743C53" w:rsidP="00743C5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3C53" w:rsidRPr="0055703B" w:rsidRDefault="00743C53" w:rsidP="00743C5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изменения в </w:t>
      </w:r>
      <w:r w:rsidR="00EB6082" w:rsidRPr="00EB60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Цветочненского сельского поселения Белогорского района Республики Крым от 18.07.2016 № 144-ПА «О порядке принятия решений о признании безнадежной к взысканию задолженности по платежам в бюджет Цветочненского сельского поселения Белогорского района Республики Крым»</w:t>
      </w:r>
      <w:r w:rsidR="00EB6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Постановление)</w:t>
      </w:r>
      <w:r w:rsidRPr="00557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изложив </w:t>
      </w:r>
      <w:r w:rsidR="00EB6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Постановлению </w:t>
      </w:r>
      <w:r w:rsidRPr="0055703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новой редакции</w:t>
      </w:r>
      <w:r w:rsidR="00EB6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настоящему постановлению (прилагается)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0"/>
    <w:p w:rsidR="00743C53" w:rsidRPr="0055703B" w:rsidRDefault="00743C53" w:rsidP="00743C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03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B6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70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обнародовать в сетевом издании «Официальный сайт Цветочненского сельского поселения Белогорского района Республики Крым»: цветочное-адм.рф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Цветочненское сельское поселение.</w:t>
      </w:r>
    </w:p>
    <w:p w:rsidR="00743C53" w:rsidRPr="0055703B" w:rsidRDefault="00743C53" w:rsidP="00743C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03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Постановление вступает в силу со дня его обнародования в сетевом издании «Официальный сайт Цветочненского сельского поселения Белогорского района Республики Крым»: цветочное-адм.рф.</w:t>
      </w:r>
    </w:p>
    <w:p w:rsidR="00743C53" w:rsidRPr="0055703B" w:rsidRDefault="00743C53" w:rsidP="00743C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03B">
        <w:rPr>
          <w:rFonts w:ascii="Times New Roman" w:eastAsia="Times New Roman" w:hAnsi="Times New Roman" w:cs="Times New Roman"/>
          <w:sz w:val="24"/>
          <w:szCs w:val="24"/>
          <w:lang w:eastAsia="ru-RU"/>
        </w:rPr>
        <w:t>4.Контроль исполнения настоящего постановления оставляю за собой.</w:t>
      </w:r>
    </w:p>
    <w:p w:rsidR="00743C53" w:rsidRPr="0055703B" w:rsidRDefault="00743C53" w:rsidP="00743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3C53" w:rsidRPr="0055703B" w:rsidRDefault="00743C53" w:rsidP="00743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0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Цветочненского сельского совета – глава</w:t>
      </w:r>
    </w:p>
    <w:p w:rsidR="00743C53" w:rsidRPr="0055703B" w:rsidRDefault="00743C53" w:rsidP="00743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03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Цветочненского сельского поселения</w:t>
      </w:r>
    </w:p>
    <w:p w:rsidR="00743C53" w:rsidRDefault="00743C53" w:rsidP="00743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03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Белогорского района Республики Крым</w:t>
      </w:r>
      <w:r w:rsidRPr="005570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70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57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М.Р.</w:t>
      </w:r>
      <w:r w:rsidR="00EB6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703B">
        <w:rPr>
          <w:rFonts w:ascii="Times New Roman" w:eastAsia="Times New Roman" w:hAnsi="Times New Roman" w:cs="Times New Roman"/>
          <w:sz w:val="24"/>
          <w:szCs w:val="24"/>
          <w:lang w:eastAsia="ru-RU"/>
        </w:rPr>
        <w:t>Ялалов</w:t>
      </w:r>
    </w:p>
    <w:p w:rsidR="00743C53" w:rsidRDefault="00743C53" w:rsidP="00743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3C53" w:rsidRDefault="00743C53" w:rsidP="00743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3C53" w:rsidRDefault="00743C53" w:rsidP="00743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3C53" w:rsidRPr="00EB6082" w:rsidRDefault="00EB6082" w:rsidP="00EB6082">
      <w:pPr>
        <w:widowControl w:val="0"/>
        <w:autoSpaceDE w:val="0"/>
        <w:autoSpaceDN w:val="0"/>
        <w:adjustRightInd w:val="0"/>
        <w:spacing w:after="0" w:line="240" w:lineRule="auto"/>
        <w:ind w:left="4896" w:firstLine="6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B608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Приложение</w:t>
      </w:r>
    </w:p>
    <w:p w:rsidR="00EB6082" w:rsidRDefault="00743C53" w:rsidP="00EB6082">
      <w:pPr>
        <w:tabs>
          <w:tab w:val="left" w:pos="8475"/>
        </w:tabs>
        <w:spacing w:after="0" w:line="240" w:lineRule="auto"/>
        <w:ind w:left="55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F75EE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</w:t>
      </w:r>
      <w:r w:rsidR="00EB6082" w:rsidRPr="006F75E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администрации</w:t>
      </w:r>
    </w:p>
    <w:p w:rsidR="00EB6082" w:rsidRDefault="00EB6082" w:rsidP="00EB6082">
      <w:pPr>
        <w:tabs>
          <w:tab w:val="left" w:pos="8475"/>
        </w:tabs>
        <w:spacing w:after="0" w:line="240" w:lineRule="auto"/>
        <w:ind w:left="55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F75E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Цветочненского сельского совета</w:t>
      </w:r>
    </w:p>
    <w:p w:rsidR="00EB6082" w:rsidRDefault="00EB6082" w:rsidP="00EB6082">
      <w:pPr>
        <w:tabs>
          <w:tab w:val="left" w:pos="8475"/>
        </w:tabs>
        <w:spacing w:after="0" w:line="240" w:lineRule="auto"/>
        <w:ind w:left="55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F75E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Белогорского района Республики Крым</w:t>
      </w:r>
    </w:p>
    <w:p w:rsidR="00743C53" w:rsidRPr="006F75EE" w:rsidRDefault="00EB6082" w:rsidP="00EB6082">
      <w:pPr>
        <w:tabs>
          <w:tab w:val="left" w:pos="8475"/>
        </w:tabs>
        <w:spacing w:after="0" w:line="240" w:lineRule="auto"/>
        <w:ind w:left="554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75E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от 17.12.2024 №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6F75E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372-ПА</w:t>
      </w:r>
    </w:p>
    <w:p w:rsidR="00743C53" w:rsidRPr="006F75EE" w:rsidRDefault="00743C53" w:rsidP="00743C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3C53" w:rsidRPr="006F75EE" w:rsidRDefault="00743C53" w:rsidP="00743C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3C53" w:rsidRPr="006F75EE" w:rsidRDefault="00743C53" w:rsidP="00743C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F75E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СОСТАВ </w:t>
      </w:r>
    </w:p>
    <w:p w:rsidR="00743C53" w:rsidRPr="006F75EE" w:rsidRDefault="00743C53" w:rsidP="00743C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F75E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комиссии по списанию задолженности по платежам в бюджет Цветочненского сельского поселения Белогорского района Республики Крым, главным администратором которых является администрация Цветочненского сельского поселения Белогорского района Республики Крым</w:t>
      </w:r>
    </w:p>
    <w:p w:rsidR="00743C53" w:rsidRPr="006F75EE" w:rsidRDefault="00743C53" w:rsidP="00743C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9"/>
        <w:gridCol w:w="6"/>
        <w:gridCol w:w="6210"/>
      </w:tblGrid>
      <w:tr w:rsidR="00743C53" w:rsidRPr="006F75EE" w:rsidTr="001E3DC2">
        <w:trPr>
          <w:jc w:val="center"/>
        </w:trPr>
        <w:tc>
          <w:tcPr>
            <w:tcW w:w="3129" w:type="dxa"/>
            <w:shd w:val="clear" w:color="auto" w:fill="auto"/>
          </w:tcPr>
          <w:p w:rsidR="00743C53" w:rsidRPr="006F75EE" w:rsidRDefault="00743C53" w:rsidP="001E3D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75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Председатель комиссии:</w:t>
            </w:r>
          </w:p>
        </w:tc>
        <w:tc>
          <w:tcPr>
            <w:tcW w:w="6216" w:type="dxa"/>
            <w:gridSpan w:val="2"/>
            <w:shd w:val="clear" w:color="auto" w:fill="auto"/>
          </w:tcPr>
          <w:p w:rsidR="00743C53" w:rsidRPr="006F75EE" w:rsidRDefault="00743C53" w:rsidP="001E3D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43C53" w:rsidRPr="006F75EE" w:rsidTr="001E3DC2">
        <w:trPr>
          <w:jc w:val="center"/>
        </w:trPr>
        <w:tc>
          <w:tcPr>
            <w:tcW w:w="3129" w:type="dxa"/>
            <w:shd w:val="clear" w:color="auto" w:fill="auto"/>
          </w:tcPr>
          <w:p w:rsidR="00743C53" w:rsidRPr="006F75EE" w:rsidRDefault="00743C53" w:rsidP="001E3D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75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Ялалов М.Р</w:t>
            </w:r>
          </w:p>
        </w:tc>
        <w:tc>
          <w:tcPr>
            <w:tcW w:w="6216" w:type="dxa"/>
            <w:gridSpan w:val="2"/>
            <w:shd w:val="clear" w:color="auto" w:fill="auto"/>
          </w:tcPr>
          <w:p w:rsidR="00743C53" w:rsidRPr="006F75EE" w:rsidRDefault="00743C53" w:rsidP="001E3D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75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Председатель Цветочненского сельского совета- глава администрации Цветочненского сельского поселения</w:t>
            </w:r>
          </w:p>
        </w:tc>
      </w:tr>
      <w:tr w:rsidR="00743C53" w:rsidRPr="006F75EE" w:rsidTr="001E3DC2">
        <w:trPr>
          <w:trHeight w:val="646"/>
          <w:jc w:val="center"/>
        </w:trPr>
        <w:tc>
          <w:tcPr>
            <w:tcW w:w="3135" w:type="dxa"/>
            <w:gridSpan w:val="2"/>
            <w:shd w:val="clear" w:color="auto" w:fill="auto"/>
          </w:tcPr>
          <w:p w:rsidR="00743C53" w:rsidRPr="006F75EE" w:rsidRDefault="00743C53" w:rsidP="001E3D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5EE">
              <w:rPr>
                <w:rFonts w:ascii="Times New Roman" w:eastAsia="Calibri" w:hAnsi="Times New Roman" w:cs="Times New Roman"/>
                <w:sz w:val="24"/>
                <w:szCs w:val="24"/>
              </w:rPr>
              <w:t>Члены комиссии:</w:t>
            </w:r>
          </w:p>
          <w:p w:rsidR="00743C53" w:rsidRPr="006F75EE" w:rsidRDefault="00743C53" w:rsidP="001E3D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10" w:type="dxa"/>
            <w:shd w:val="clear" w:color="auto" w:fill="auto"/>
          </w:tcPr>
          <w:p w:rsidR="00743C53" w:rsidRPr="006F75EE" w:rsidRDefault="00743C53" w:rsidP="001E3D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3C53" w:rsidRPr="006F75EE" w:rsidRDefault="00743C53" w:rsidP="001E3D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3C53" w:rsidRPr="006F75EE" w:rsidRDefault="00743C53" w:rsidP="001E3D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3C53" w:rsidRPr="006F75EE" w:rsidTr="001E3DC2">
        <w:trPr>
          <w:jc w:val="center"/>
        </w:trPr>
        <w:tc>
          <w:tcPr>
            <w:tcW w:w="3129" w:type="dxa"/>
            <w:shd w:val="clear" w:color="auto" w:fill="auto"/>
          </w:tcPr>
          <w:p w:rsidR="00743C53" w:rsidRPr="006F75EE" w:rsidRDefault="00743C53" w:rsidP="001E3D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5EE">
              <w:rPr>
                <w:rFonts w:ascii="Times New Roman" w:eastAsia="Calibri" w:hAnsi="Times New Roman" w:cs="Times New Roman"/>
                <w:sz w:val="24"/>
                <w:szCs w:val="24"/>
              </w:rPr>
              <w:t>Бараташвили Т.Н.</w:t>
            </w:r>
          </w:p>
        </w:tc>
        <w:tc>
          <w:tcPr>
            <w:tcW w:w="6216" w:type="dxa"/>
            <w:gridSpan w:val="2"/>
            <w:shd w:val="clear" w:color="auto" w:fill="auto"/>
          </w:tcPr>
          <w:p w:rsidR="00743C53" w:rsidRPr="006F75EE" w:rsidRDefault="00743C53" w:rsidP="001E3D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5EE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по вопросам имущественных и земельных отношений</w:t>
            </w:r>
          </w:p>
        </w:tc>
      </w:tr>
      <w:tr w:rsidR="00743C53" w:rsidRPr="006F75EE" w:rsidTr="001E3DC2">
        <w:trPr>
          <w:jc w:val="center"/>
        </w:trPr>
        <w:tc>
          <w:tcPr>
            <w:tcW w:w="3129" w:type="dxa"/>
            <w:shd w:val="clear" w:color="auto" w:fill="auto"/>
          </w:tcPr>
          <w:p w:rsidR="00743C53" w:rsidRPr="006F75EE" w:rsidRDefault="00743C53" w:rsidP="001E3D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5EE">
              <w:rPr>
                <w:rFonts w:ascii="Times New Roman" w:eastAsia="Calibri" w:hAnsi="Times New Roman" w:cs="Times New Roman"/>
                <w:sz w:val="24"/>
                <w:szCs w:val="24"/>
              </w:rPr>
              <w:t>Умерова Э.Д</w:t>
            </w:r>
          </w:p>
        </w:tc>
        <w:tc>
          <w:tcPr>
            <w:tcW w:w="6216" w:type="dxa"/>
            <w:gridSpan w:val="2"/>
            <w:shd w:val="clear" w:color="auto" w:fill="auto"/>
          </w:tcPr>
          <w:p w:rsidR="00743C53" w:rsidRPr="006F75EE" w:rsidRDefault="00743C53" w:rsidP="001E3D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5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ведущий специалист по ведению похозяйственного учета и выдаче справок</w:t>
            </w:r>
          </w:p>
        </w:tc>
      </w:tr>
      <w:tr w:rsidR="00743C53" w:rsidRPr="006F75EE" w:rsidTr="001E3DC2">
        <w:trPr>
          <w:jc w:val="center"/>
        </w:trPr>
        <w:tc>
          <w:tcPr>
            <w:tcW w:w="3129" w:type="dxa"/>
            <w:shd w:val="clear" w:color="auto" w:fill="auto"/>
          </w:tcPr>
          <w:p w:rsidR="00743C53" w:rsidRPr="006F75EE" w:rsidRDefault="00743C53" w:rsidP="001E3D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5EE">
              <w:rPr>
                <w:rFonts w:ascii="Times New Roman" w:eastAsia="Calibri" w:hAnsi="Times New Roman" w:cs="Times New Roman"/>
                <w:sz w:val="24"/>
                <w:szCs w:val="24"/>
              </w:rPr>
              <w:t>Гальцева А.В.</w:t>
            </w:r>
          </w:p>
        </w:tc>
        <w:tc>
          <w:tcPr>
            <w:tcW w:w="6216" w:type="dxa"/>
            <w:gridSpan w:val="2"/>
            <w:shd w:val="clear" w:color="auto" w:fill="auto"/>
          </w:tcPr>
          <w:p w:rsidR="00743C53" w:rsidRPr="006F75EE" w:rsidRDefault="00743C53" w:rsidP="001E3D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Заведующий сектором</w:t>
            </w:r>
            <w:r w:rsidRPr="006F75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 организационным вопросам и работе с населением</w:t>
            </w:r>
          </w:p>
        </w:tc>
      </w:tr>
      <w:tr w:rsidR="00743C53" w:rsidRPr="006F75EE" w:rsidTr="001E3DC2">
        <w:trPr>
          <w:jc w:val="center"/>
        </w:trPr>
        <w:tc>
          <w:tcPr>
            <w:tcW w:w="3129" w:type="dxa"/>
            <w:shd w:val="clear" w:color="auto" w:fill="auto"/>
          </w:tcPr>
          <w:p w:rsidR="00743C53" w:rsidRPr="006F75EE" w:rsidRDefault="00743C53" w:rsidP="001E3D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F75EE">
              <w:rPr>
                <w:rFonts w:ascii="Times New Roman" w:eastAsia="Calibri" w:hAnsi="Times New Roman" w:cs="Times New Roman"/>
                <w:sz w:val="24"/>
                <w:szCs w:val="24"/>
              </w:rPr>
              <w:t>Эпрамов</w:t>
            </w:r>
            <w:proofErr w:type="spellEnd"/>
            <w:r w:rsidRPr="006F75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</w:t>
            </w:r>
          </w:p>
        </w:tc>
        <w:tc>
          <w:tcPr>
            <w:tcW w:w="6216" w:type="dxa"/>
            <w:gridSpan w:val="2"/>
            <w:shd w:val="clear" w:color="auto" w:fill="auto"/>
          </w:tcPr>
          <w:p w:rsidR="00743C53" w:rsidRPr="006F75EE" w:rsidRDefault="00743C53" w:rsidP="001E3D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75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депутат сельского совета</w:t>
            </w:r>
          </w:p>
        </w:tc>
      </w:tr>
    </w:tbl>
    <w:p w:rsidR="00743C53" w:rsidRPr="006F75EE" w:rsidRDefault="00743C53" w:rsidP="00743C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749CA" w:rsidRPr="00743C53" w:rsidRDefault="004749CA" w:rsidP="00743C53"/>
    <w:sectPr w:rsidR="004749CA" w:rsidRPr="00743C53" w:rsidSect="00346F3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A57F4"/>
    <w:multiLevelType w:val="hybridMultilevel"/>
    <w:tmpl w:val="CDE8E97C"/>
    <w:lvl w:ilvl="0" w:tplc="C3702B8E">
      <w:numFmt w:val="bullet"/>
      <w:lvlText w:val=""/>
      <w:lvlJc w:val="left"/>
      <w:pPr>
        <w:ind w:left="100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41C0A28">
      <w:numFmt w:val="bullet"/>
      <w:lvlText w:val="•"/>
      <w:lvlJc w:val="left"/>
      <w:pPr>
        <w:ind w:left="1088" w:hanging="425"/>
      </w:pPr>
      <w:rPr>
        <w:rFonts w:hint="default"/>
        <w:lang w:val="ru-RU" w:eastAsia="en-US" w:bidi="ar-SA"/>
      </w:rPr>
    </w:lvl>
    <w:lvl w:ilvl="2" w:tplc="F1D8AD14">
      <w:numFmt w:val="bullet"/>
      <w:lvlText w:val="•"/>
      <w:lvlJc w:val="left"/>
      <w:pPr>
        <w:ind w:left="2077" w:hanging="425"/>
      </w:pPr>
      <w:rPr>
        <w:rFonts w:hint="default"/>
        <w:lang w:val="ru-RU" w:eastAsia="en-US" w:bidi="ar-SA"/>
      </w:rPr>
    </w:lvl>
    <w:lvl w:ilvl="3" w:tplc="6B0642A8">
      <w:numFmt w:val="bullet"/>
      <w:lvlText w:val="•"/>
      <w:lvlJc w:val="left"/>
      <w:pPr>
        <w:ind w:left="3065" w:hanging="425"/>
      </w:pPr>
      <w:rPr>
        <w:rFonts w:hint="default"/>
        <w:lang w:val="ru-RU" w:eastAsia="en-US" w:bidi="ar-SA"/>
      </w:rPr>
    </w:lvl>
    <w:lvl w:ilvl="4" w:tplc="930A82EA">
      <w:numFmt w:val="bullet"/>
      <w:lvlText w:val="•"/>
      <w:lvlJc w:val="left"/>
      <w:pPr>
        <w:ind w:left="4054" w:hanging="425"/>
      </w:pPr>
      <w:rPr>
        <w:rFonts w:hint="default"/>
        <w:lang w:val="ru-RU" w:eastAsia="en-US" w:bidi="ar-SA"/>
      </w:rPr>
    </w:lvl>
    <w:lvl w:ilvl="5" w:tplc="B68A74C6">
      <w:numFmt w:val="bullet"/>
      <w:lvlText w:val="•"/>
      <w:lvlJc w:val="left"/>
      <w:pPr>
        <w:ind w:left="5043" w:hanging="425"/>
      </w:pPr>
      <w:rPr>
        <w:rFonts w:hint="default"/>
        <w:lang w:val="ru-RU" w:eastAsia="en-US" w:bidi="ar-SA"/>
      </w:rPr>
    </w:lvl>
    <w:lvl w:ilvl="6" w:tplc="75969DD6">
      <w:numFmt w:val="bullet"/>
      <w:lvlText w:val="•"/>
      <w:lvlJc w:val="left"/>
      <w:pPr>
        <w:ind w:left="6031" w:hanging="425"/>
      </w:pPr>
      <w:rPr>
        <w:rFonts w:hint="default"/>
        <w:lang w:val="ru-RU" w:eastAsia="en-US" w:bidi="ar-SA"/>
      </w:rPr>
    </w:lvl>
    <w:lvl w:ilvl="7" w:tplc="990273D6">
      <w:numFmt w:val="bullet"/>
      <w:lvlText w:val="•"/>
      <w:lvlJc w:val="left"/>
      <w:pPr>
        <w:ind w:left="7020" w:hanging="425"/>
      </w:pPr>
      <w:rPr>
        <w:rFonts w:hint="default"/>
        <w:lang w:val="ru-RU" w:eastAsia="en-US" w:bidi="ar-SA"/>
      </w:rPr>
    </w:lvl>
    <w:lvl w:ilvl="8" w:tplc="3712F994">
      <w:numFmt w:val="bullet"/>
      <w:lvlText w:val="•"/>
      <w:lvlJc w:val="left"/>
      <w:pPr>
        <w:ind w:left="8009" w:hanging="425"/>
      </w:pPr>
      <w:rPr>
        <w:rFonts w:hint="default"/>
        <w:lang w:val="ru-RU" w:eastAsia="en-US" w:bidi="ar-SA"/>
      </w:rPr>
    </w:lvl>
  </w:abstractNum>
  <w:abstractNum w:abstractNumId="1">
    <w:nsid w:val="47A665A0"/>
    <w:multiLevelType w:val="hybridMultilevel"/>
    <w:tmpl w:val="569E8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9450E"/>
    <w:multiLevelType w:val="hybridMultilevel"/>
    <w:tmpl w:val="F85A3450"/>
    <w:lvl w:ilvl="0" w:tplc="4470037C">
      <w:start w:val="1"/>
      <w:numFmt w:val="decimal"/>
      <w:lvlText w:val="%1."/>
      <w:lvlJc w:val="left"/>
      <w:pPr>
        <w:ind w:left="100" w:hanging="56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78CB1F4">
      <w:numFmt w:val="bullet"/>
      <w:lvlText w:val="•"/>
      <w:lvlJc w:val="left"/>
      <w:pPr>
        <w:ind w:left="1088" w:hanging="569"/>
      </w:pPr>
      <w:rPr>
        <w:rFonts w:hint="default"/>
        <w:lang w:val="ru-RU" w:eastAsia="en-US" w:bidi="ar-SA"/>
      </w:rPr>
    </w:lvl>
    <w:lvl w:ilvl="2" w:tplc="933C088A">
      <w:numFmt w:val="bullet"/>
      <w:lvlText w:val="•"/>
      <w:lvlJc w:val="left"/>
      <w:pPr>
        <w:ind w:left="2077" w:hanging="569"/>
      </w:pPr>
      <w:rPr>
        <w:rFonts w:hint="default"/>
        <w:lang w:val="ru-RU" w:eastAsia="en-US" w:bidi="ar-SA"/>
      </w:rPr>
    </w:lvl>
    <w:lvl w:ilvl="3" w:tplc="193ED018">
      <w:numFmt w:val="bullet"/>
      <w:lvlText w:val="•"/>
      <w:lvlJc w:val="left"/>
      <w:pPr>
        <w:ind w:left="3065" w:hanging="569"/>
      </w:pPr>
      <w:rPr>
        <w:rFonts w:hint="default"/>
        <w:lang w:val="ru-RU" w:eastAsia="en-US" w:bidi="ar-SA"/>
      </w:rPr>
    </w:lvl>
    <w:lvl w:ilvl="4" w:tplc="C186CB02">
      <w:numFmt w:val="bullet"/>
      <w:lvlText w:val="•"/>
      <w:lvlJc w:val="left"/>
      <w:pPr>
        <w:ind w:left="4054" w:hanging="569"/>
      </w:pPr>
      <w:rPr>
        <w:rFonts w:hint="default"/>
        <w:lang w:val="ru-RU" w:eastAsia="en-US" w:bidi="ar-SA"/>
      </w:rPr>
    </w:lvl>
    <w:lvl w:ilvl="5" w:tplc="90E89498">
      <w:numFmt w:val="bullet"/>
      <w:lvlText w:val="•"/>
      <w:lvlJc w:val="left"/>
      <w:pPr>
        <w:ind w:left="5043" w:hanging="569"/>
      </w:pPr>
      <w:rPr>
        <w:rFonts w:hint="default"/>
        <w:lang w:val="ru-RU" w:eastAsia="en-US" w:bidi="ar-SA"/>
      </w:rPr>
    </w:lvl>
    <w:lvl w:ilvl="6" w:tplc="1166C59E">
      <w:numFmt w:val="bullet"/>
      <w:lvlText w:val="•"/>
      <w:lvlJc w:val="left"/>
      <w:pPr>
        <w:ind w:left="6031" w:hanging="569"/>
      </w:pPr>
      <w:rPr>
        <w:rFonts w:hint="default"/>
        <w:lang w:val="ru-RU" w:eastAsia="en-US" w:bidi="ar-SA"/>
      </w:rPr>
    </w:lvl>
    <w:lvl w:ilvl="7" w:tplc="BE600CDA">
      <w:numFmt w:val="bullet"/>
      <w:lvlText w:val="•"/>
      <w:lvlJc w:val="left"/>
      <w:pPr>
        <w:ind w:left="7020" w:hanging="569"/>
      </w:pPr>
      <w:rPr>
        <w:rFonts w:hint="default"/>
        <w:lang w:val="ru-RU" w:eastAsia="en-US" w:bidi="ar-SA"/>
      </w:rPr>
    </w:lvl>
    <w:lvl w:ilvl="8" w:tplc="50D0C058">
      <w:numFmt w:val="bullet"/>
      <w:lvlText w:val="•"/>
      <w:lvlJc w:val="left"/>
      <w:pPr>
        <w:ind w:left="8009" w:hanging="56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4B29"/>
    <w:rsid w:val="002109CA"/>
    <w:rsid w:val="002D1CEA"/>
    <w:rsid w:val="002F08E5"/>
    <w:rsid w:val="00305856"/>
    <w:rsid w:val="00317DC0"/>
    <w:rsid w:val="00346F3C"/>
    <w:rsid w:val="004749CA"/>
    <w:rsid w:val="00505E12"/>
    <w:rsid w:val="005B3595"/>
    <w:rsid w:val="00654B29"/>
    <w:rsid w:val="00732650"/>
    <w:rsid w:val="00743C53"/>
    <w:rsid w:val="00774912"/>
    <w:rsid w:val="008F034F"/>
    <w:rsid w:val="0092505C"/>
    <w:rsid w:val="00A34924"/>
    <w:rsid w:val="00AE2222"/>
    <w:rsid w:val="00BE4726"/>
    <w:rsid w:val="00C2318D"/>
    <w:rsid w:val="00CE0D53"/>
    <w:rsid w:val="00EB6082"/>
    <w:rsid w:val="00F32C25"/>
    <w:rsid w:val="00FF6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1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6F3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F08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Александр</cp:lastModifiedBy>
  <cp:revision>19</cp:revision>
  <cp:lastPrinted>2019-12-11T06:25:00Z</cp:lastPrinted>
  <dcterms:created xsi:type="dcterms:W3CDTF">2018-06-25T09:05:00Z</dcterms:created>
  <dcterms:modified xsi:type="dcterms:W3CDTF">2024-12-18T11:20:00Z</dcterms:modified>
</cp:coreProperties>
</file>