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3362D5" w:rsidRPr="00E44C94" w:rsidTr="00E44C94">
        <w:trPr>
          <w:trHeight w:val="1701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362D5" w:rsidRPr="00E44C94" w:rsidRDefault="003362D5" w:rsidP="00E4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3362D5" w:rsidRPr="00E44C94" w:rsidRDefault="00E44C94" w:rsidP="00E4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3362D5" w:rsidRPr="00E4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3362D5" w:rsidRPr="00E44C94" w:rsidRDefault="00E44C94" w:rsidP="00E4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</w:t>
            </w:r>
            <w:r w:rsidR="003362D5" w:rsidRPr="00E4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3362D5" w:rsidRPr="00E44C94" w:rsidRDefault="00E44C94" w:rsidP="00E4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</w:t>
            </w:r>
            <w:r w:rsidR="003362D5" w:rsidRPr="00E4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КРЫМ </w:t>
            </w:r>
          </w:p>
        </w:tc>
      </w:tr>
    </w:tbl>
    <w:p w:rsidR="003362D5" w:rsidRPr="00E44C94" w:rsidRDefault="003362D5" w:rsidP="00E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D5" w:rsidRPr="00E44C94" w:rsidRDefault="003362D5" w:rsidP="00E44C9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4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3362D5" w:rsidRPr="00E44C94" w:rsidRDefault="003362D5" w:rsidP="00E44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2D5" w:rsidRPr="00E44C94" w:rsidRDefault="00E44C94" w:rsidP="00E44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2016 </w:t>
      </w:r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3362D5" w:rsidRPr="00E44C94">
        <w:rPr>
          <w:rFonts w:ascii="Times New Roman" w:hAnsi="Times New Roman" w:cs="Times New Roman"/>
          <w:sz w:val="28"/>
          <w:szCs w:val="28"/>
        </w:rPr>
        <w:t xml:space="preserve"> 45 - ПА </w:t>
      </w:r>
    </w:p>
    <w:p w:rsidR="003362D5" w:rsidRPr="00E44C94" w:rsidRDefault="003362D5" w:rsidP="00E44C9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Цветочненского</w:t>
      </w: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от 30.12.2015 г №104-ПА «Об утверждении справочника </w:t>
      </w: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кодов классификации доходов местного бюджета по подвидам доходов </w:t>
      </w:r>
      <w:proofErr w:type="gramStart"/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местному бюд</w:t>
      </w:r>
      <w:r w:rsid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жету муниципального образования</w:t>
      </w: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</w:t>
      </w:r>
      <w:proofErr w:type="gramEnd"/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 Белогорского района Республики Крым»</w:t>
      </w: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362D5" w:rsidRPr="00E44C94" w:rsidRDefault="003362D5" w:rsidP="00E44C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абзацем пятым пункта 9 статьи 20 Бюджетного кодекса Российской Федерации, приказом Министерства финансов Российской Федерации от 01.07.2013 </w:t>
      </w:r>
      <w:r w:rsid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№ 65н «Об утверждении Указаний о порядке применения бюджетной классификации Российской Федерации»</w:t>
      </w: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3362D5" w:rsidRPr="00E44C94" w:rsidRDefault="00E44C94" w:rsidP="00E44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Внести в  постановление администрации Цветочненского сельского поселения Белогорского района Республики Крым от 30.12.2015 г №104-ПА «Об утверждении </w:t>
      </w:r>
      <w:proofErr w:type="gramStart"/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справочника кодов классификации доходов местного бюджета</w:t>
      </w:r>
      <w:proofErr w:type="gramEnd"/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подвидам доходов по местному бюдж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ету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</w:t>
      </w:r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поселение Белогорского района Республики Крым», следующие изменения:</w:t>
      </w:r>
    </w:p>
    <w:p w:rsidR="003362D5" w:rsidRPr="00E44C94" w:rsidRDefault="003362D5" w:rsidP="00E44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2D5" w:rsidRPr="00E44C94" w:rsidRDefault="00E44C94" w:rsidP="00E44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администрирования государственных пошлин, зачисляемых в бюджет муниципального образования </w:t>
      </w:r>
      <w:proofErr w:type="spellStart"/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Крым, главными администраторами которых являются органы местного самоуправления Цветочненского сельского поселения Белогорского района Республики Крым, применяются следующие коды подвида доходов бюджета муниципального образования </w:t>
      </w:r>
      <w:proofErr w:type="spellStart"/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Крым: </w:t>
      </w:r>
    </w:p>
    <w:p w:rsidR="003362D5" w:rsidRPr="00E44C94" w:rsidRDefault="003362D5" w:rsidP="00E44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1000 110 -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110 - прочие поступления.</w:t>
      </w:r>
    </w:p>
    <w:p w:rsidR="003362D5" w:rsidRPr="00E44C94" w:rsidRDefault="003362D5" w:rsidP="00E44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Приложение к постановлению администрации Цветочненского сельского поселения</w:t>
      </w:r>
      <w:r w:rsid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Республик</w:t>
      </w:r>
      <w:r w:rsid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и Крым от 30.12.2015 г  №104-ПА</w:t>
      </w: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редакции.</w:t>
      </w:r>
    </w:p>
    <w:p w:rsidR="003362D5" w:rsidRPr="00E44C94" w:rsidRDefault="00E44C94" w:rsidP="00E44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подписания.</w:t>
      </w:r>
    </w:p>
    <w:p w:rsidR="003362D5" w:rsidRPr="00E44C94" w:rsidRDefault="00E44C94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4 . </w:t>
      </w:r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 постановления оставляю за собой.</w:t>
      </w: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Цветочненского сельского совета-</w:t>
      </w:r>
    </w:p>
    <w:p w:rsidR="003362D5" w:rsidRPr="00E44C94" w:rsidRDefault="00E44C94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Цветочненского</w:t>
      </w:r>
    </w:p>
    <w:p w:rsidR="003362D5" w:rsidRPr="00E44C94" w:rsidRDefault="00E44C94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3362D5" w:rsidRPr="00E44C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3362D5" w:rsidRPr="00E44C94" w:rsidTr="00084EC7">
        <w:trPr>
          <w:trHeight w:val="1685"/>
        </w:trPr>
        <w:tc>
          <w:tcPr>
            <w:tcW w:w="4364" w:type="dxa"/>
            <w:shd w:val="clear" w:color="auto" w:fill="auto"/>
          </w:tcPr>
          <w:p w:rsidR="003362D5" w:rsidRPr="00E44C94" w:rsidRDefault="003362D5" w:rsidP="00E44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3362D5" w:rsidRPr="00E44C94" w:rsidRDefault="003362D5" w:rsidP="00E44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 администрации Цветочненского сельского поселения</w:t>
            </w:r>
          </w:p>
          <w:p w:rsidR="003362D5" w:rsidRPr="00E44C94" w:rsidRDefault="003362D5" w:rsidP="00E44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3362D5" w:rsidRPr="00E44C94" w:rsidRDefault="003362D5" w:rsidP="00E44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№104-ПА от 30.12.15 </w:t>
            </w:r>
          </w:p>
          <w:p w:rsidR="003362D5" w:rsidRPr="00E44C94" w:rsidRDefault="00E44C94" w:rsidP="00E44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редакции постановления </w:t>
            </w:r>
            <w:r w:rsidR="003362D5" w:rsidRPr="00E44C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Цветочненского сельского поселения Белогорского района Республики Крым </w:t>
            </w:r>
          </w:p>
          <w:p w:rsidR="003362D5" w:rsidRPr="00E44C94" w:rsidRDefault="003362D5" w:rsidP="00E44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45-ПА от 21.03.2016</w:t>
            </w:r>
          </w:p>
        </w:tc>
      </w:tr>
    </w:tbl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44C94" w:rsidRDefault="00E44C94" w:rsidP="00E44C9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44C94" w:rsidRDefault="00E44C94" w:rsidP="00E44C9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Arial" w:hAnsi="Times New Roman" w:cs="Times New Roman"/>
          <w:sz w:val="28"/>
          <w:szCs w:val="28"/>
          <w:lang w:eastAsia="ar-SA"/>
        </w:rPr>
        <w:t>Справочник кодов классификации доходов местного бюджета по подвидам доходов по местному бюдж</w:t>
      </w:r>
      <w:r w:rsidR="00E44C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ету муниципального образования </w:t>
      </w:r>
      <w:proofErr w:type="spellStart"/>
      <w:r w:rsidR="00E44C94">
        <w:rPr>
          <w:rFonts w:ascii="Times New Roman" w:eastAsia="Arial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E44C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сельское </w:t>
      </w:r>
      <w:r w:rsidRPr="00E44C94">
        <w:rPr>
          <w:rFonts w:ascii="Times New Roman" w:eastAsia="Arial" w:hAnsi="Times New Roman" w:cs="Times New Roman"/>
          <w:sz w:val="28"/>
          <w:szCs w:val="28"/>
          <w:lang w:eastAsia="ar-SA"/>
        </w:rPr>
        <w:t>поселение Белого</w:t>
      </w:r>
      <w:r w:rsidR="00E44C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рского района Республики Крым </w:t>
      </w:r>
    </w:p>
    <w:p w:rsidR="003362D5" w:rsidRPr="00E44C94" w:rsidRDefault="003362D5" w:rsidP="00E44C9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049"/>
        <w:gridCol w:w="1635"/>
        <w:gridCol w:w="5103"/>
      </w:tblGrid>
      <w:tr w:rsidR="003362D5" w:rsidRPr="00E44C94" w:rsidTr="00084EC7">
        <w:trPr>
          <w:trHeight w:val="27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Код бюджетной классификации доходов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Подвидов доходов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</w:tc>
      </w:tr>
      <w:tr w:rsidR="003362D5" w:rsidRPr="00E44C94" w:rsidTr="00084EC7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956 2 02 02999 10 0000 151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3362D5" w:rsidRPr="00E44C94" w:rsidRDefault="003362D5" w:rsidP="00E44C9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Прочие субсидии бюджетам сельских поселений</w:t>
            </w:r>
          </w:p>
        </w:tc>
      </w:tr>
      <w:tr w:rsidR="003362D5" w:rsidRPr="00E44C94" w:rsidTr="00084EC7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1000 151</w:t>
            </w:r>
          </w:p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Прочие субсидии бюджетам сельских поселений на капитальный ремонт объектов муниципальной собственности</w:t>
            </w:r>
          </w:p>
        </w:tc>
      </w:tr>
      <w:tr w:rsidR="003362D5" w:rsidRPr="00E44C94" w:rsidTr="00084EC7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956 108 04020 01 0000 110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нотариальных действий</w:t>
            </w:r>
          </w:p>
        </w:tc>
      </w:tr>
      <w:tr w:rsidR="003362D5" w:rsidRPr="00E44C94" w:rsidTr="00084EC7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362D5" w:rsidRPr="00E44C94" w:rsidTr="00084EC7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4000 110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44C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прочие поступления </w:t>
            </w:r>
          </w:p>
        </w:tc>
      </w:tr>
      <w:tr w:rsidR="003362D5" w:rsidRPr="00E44C94" w:rsidTr="00084EC7">
        <w:trPr>
          <w:trHeight w:val="70"/>
        </w:trPr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D5" w:rsidRPr="00E44C94" w:rsidRDefault="003362D5" w:rsidP="00E44C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362D5" w:rsidRPr="00E44C94" w:rsidRDefault="003362D5" w:rsidP="00E44C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2D5" w:rsidRPr="00E44C94" w:rsidRDefault="003362D5" w:rsidP="00E44C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Calibri" w:hAnsi="Times New Roman" w:cs="Times New Roman"/>
          <w:sz w:val="28"/>
          <w:szCs w:val="28"/>
          <w:lang w:eastAsia="ar-SA"/>
        </w:rPr>
        <w:t>Председатель Цветочненского сельского совета-</w:t>
      </w:r>
    </w:p>
    <w:p w:rsidR="003362D5" w:rsidRPr="00E44C94" w:rsidRDefault="003362D5" w:rsidP="00E44C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4C94">
        <w:rPr>
          <w:rFonts w:ascii="Times New Roman" w:eastAsia="Calibri" w:hAnsi="Times New Roman" w:cs="Times New Roman"/>
          <w:sz w:val="28"/>
          <w:szCs w:val="28"/>
          <w:lang w:eastAsia="ar-SA"/>
        </w:rPr>
        <w:t>глава администрации Цветочненского</w:t>
      </w:r>
    </w:p>
    <w:p w:rsidR="003362D5" w:rsidRPr="00E44C94" w:rsidRDefault="003362D5" w:rsidP="00E44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E44C9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E44C9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E44C9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E44C9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E44C9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E44C9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E44C9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="00E44C94">
        <w:rPr>
          <w:rFonts w:ascii="Times New Roman" w:eastAsia="Calibri" w:hAnsi="Times New Roman" w:cs="Times New Roman"/>
          <w:sz w:val="28"/>
          <w:szCs w:val="28"/>
          <w:lang w:eastAsia="ar-SA"/>
        </w:rPr>
        <w:t>И.Г.</w:t>
      </w:r>
      <w:proofErr w:type="gramStart"/>
      <w:r w:rsidR="00E44C94">
        <w:rPr>
          <w:rFonts w:ascii="Times New Roman" w:eastAsia="Calibri" w:hAnsi="Times New Roman" w:cs="Times New Roman"/>
          <w:sz w:val="28"/>
          <w:szCs w:val="28"/>
          <w:lang w:eastAsia="ar-SA"/>
        </w:rPr>
        <w:t>Здорова</w:t>
      </w:r>
      <w:proofErr w:type="spellEnd"/>
      <w:proofErr w:type="gramEnd"/>
      <w:r w:rsidRPr="00E44C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362D5" w:rsidRPr="00E44C94" w:rsidRDefault="003362D5" w:rsidP="00E44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D5" w:rsidRPr="00E44C94" w:rsidRDefault="003362D5" w:rsidP="00E44C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3362D5" w:rsidRPr="00E44C94" w:rsidSect="00E44C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C2"/>
    <w:rsid w:val="00053FDC"/>
    <w:rsid w:val="003362D5"/>
    <w:rsid w:val="00523BC2"/>
    <w:rsid w:val="005542BE"/>
    <w:rsid w:val="00807B6E"/>
    <w:rsid w:val="009836CA"/>
    <w:rsid w:val="00E44C94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2017-07-14T09:07:00Z</dcterms:created>
  <dcterms:modified xsi:type="dcterms:W3CDTF">2017-07-14T09:51:00Z</dcterms:modified>
</cp:coreProperties>
</file>