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C8" w:rsidRPr="00426CD7" w:rsidRDefault="00407DC8" w:rsidP="00426CD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426CD7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407DC8" w:rsidRPr="00426CD7" w:rsidRDefault="00407DC8" w:rsidP="00426CD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426CD7">
        <w:rPr>
          <w:rFonts w:ascii="Times New Roman" w:hAnsi="Times New Roman"/>
          <w:b/>
          <w:sz w:val="28"/>
          <w:szCs w:val="28"/>
          <w:lang w:val="ru-RU" w:eastAsia="ar-SA"/>
        </w:rPr>
        <w:t xml:space="preserve">ЦВЕТОЧНЕНСКОГО СЕЛЬСКОГО ПОСЕЛЕНИЯ </w:t>
      </w:r>
    </w:p>
    <w:p w:rsidR="00407DC8" w:rsidRPr="00426CD7" w:rsidRDefault="00407DC8" w:rsidP="00426CD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426CD7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407DC8" w:rsidRPr="00426CD7" w:rsidRDefault="00407DC8" w:rsidP="00426CD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426CD7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407DC8" w:rsidRPr="00426CD7" w:rsidRDefault="00407DC8" w:rsidP="00426C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407DC8" w:rsidRPr="00426CD7" w:rsidRDefault="00407DC8" w:rsidP="00426CD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426CD7">
        <w:rPr>
          <w:rFonts w:ascii="Times New Roman" w:hAnsi="Times New Roman"/>
          <w:sz w:val="28"/>
          <w:szCs w:val="28"/>
          <w:lang w:val="ru-RU" w:eastAsia="ar-SA"/>
        </w:rPr>
        <w:t>ПОСТАНОВЛЕНИЕ</w:t>
      </w:r>
    </w:p>
    <w:p w:rsidR="00407DC8" w:rsidRPr="00426CD7" w:rsidRDefault="00407DC8" w:rsidP="00426C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407DC8" w:rsidRPr="00426CD7" w:rsidRDefault="00426CD7" w:rsidP="00426C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06 сентября</w:t>
      </w:r>
      <w:r w:rsidR="00407DC8" w:rsidRPr="00426CD7">
        <w:rPr>
          <w:rFonts w:ascii="Times New Roman" w:hAnsi="Times New Roman"/>
          <w:sz w:val="28"/>
          <w:szCs w:val="28"/>
          <w:lang w:val="ru-RU" w:eastAsia="ar-SA"/>
        </w:rPr>
        <w:t xml:space="preserve"> 2017 года</w:t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 w:rsidR="00407DC8" w:rsidRPr="00426CD7">
        <w:rPr>
          <w:rFonts w:ascii="Times New Roman" w:hAnsi="Times New Roman"/>
          <w:sz w:val="28"/>
          <w:szCs w:val="28"/>
          <w:lang w:val="ru-RU" w:eastAsia="ar-SA"/>
        </w:rPr>
        <w:t xml:space="preserve"> с. </w:t>
      </w:r>
      <w:proofErr w:type="gramStart"/>
      <w:r w:rsidR="00407DC8" w:rsidRPr="00426CD7">
        <w:rPr>
          <w:rFonts w:ascii="Times New Roman" w:hAnsi="Times New Roman"/>
          <w:sz w:val="28"/>
          <w:szCs w:val="28"/>
          <w:lang w:val="ru-RU" w:eastAsia="ar-SA"/>
        </w:rPr>
        <w:t>Цветочное</w:t>
      </w:r>
      <w:proofErr w:type="gramEnd"/>
      <w:r w:rsidR="00407DC8" w:rsidRPr="00426CD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ar-SA"/>
        </w:rPr>
        <w:tab/>
      </w:r>
      <w:r>
        <w:rPr>
          <w:rFonts w:ascii="Times New Roman" w:hAnsi="Times New Roman"/>
          <w:sz w:val="28"/>
          <w:szCs w:val="28"/>
          <w:lang w:val="ru-RU" w:eastAsia="ar-SA"/>
        </w:rPr>
        <w:tab/>
        <w:t xml:space="preserve">№ </w:t>
      </w:r>
      <w:r w:rsidR="00407DC8" w:rsidRPr="00426CD7">
        <w:rPr>
          <w:rFonts w:ascii="Times New Roman" w:hAnsi="Times New Roman"/>
          <w:sz w:val="28"/>
          <w:szCs w:val="28"/>
          <w:lang w:val="ru-RU" w:eastAsia="ar-SA"/>
        </w:rPr>
        <w:t>116-ПА</w:t>
      </w:r>
    </w:p>
    <w:p w:rsidR="00407DC8" w:rsidRPr="00426CD7" w:rsidRDefault="00407DC8" w:rsidP="00426CD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bCs/>
          <w:sz w:val="28"/>
          <w:szCs w:val="28"/>
          <w:lang w:val="ru-RU" w:eastAsia="ru-RU"/>
        </w:rPr>
        <w:t>Об утверждении Положения о порядке подготовки, согласования, утверждения и пересмотра (внесении изменений) технических заданий на разработку или корректировку инвестиционных программ организаций коммунального комплекса, осуществляющих деятельность на террит</w:t>
      </w:r>
      <w:r w:rsidR="00426CD7">
        <w:rPr>
          <w:rFonts w:ascii="Times New Roman" w:hAnsi="Times New Roman"/>
          <w:bCs/>
          <w:sz w:val="28"/>
          <w:szCs w:val="28"/>
          <w:lang w:val="ru-RU" w:eastAsia="ru-RU"/>
        </w:rPr>
        <w:t>ории муниципального образования</w:t>
      </w:r>
      <w:r w:rsidRPr="00426CD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</w:t>
      </w:r>
      <w:r w:rsidRPr="00426CD7">
        <w:rPr>
          <w:rFonts w:ascii="Times New Roman" w:hAnsi="Times New Roman"/>
          <w:bCs/>
          <w:sz w:val="28"/>
          <w:szCs w:val="28"/>
          <w:lang w:val="ru-RU" w:eastAsia="ru-RU"/>
        </w:rPr>
        <w:t>Белогорского района Республики Крым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30.12.2004 № 210-ФЗ «Об основах регулирования тарифов организаций коммунального комплекса», Федеральным законом от 27.07.2010 № 190-ФЗ  «О теплоснабжении», Федеральным законом от 07.12.2011 № 416-ФЗ   «О водоснабжении и водоотведении», приказом Министерства регионального развития Российской Федерации от 10.10.2007 № 100 «Об утверждении методических рекомендаций по подготовке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технических заданий по разработке инвестиционных программ организаций коммунального комплекса», Законом Республики Крым от 21.08.2014 № 54-ЗРК «Об основах местного самоуправления в Республике Крым», Уставом муниципального образования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поселение, администрация Цветочненского сельского поселения Белогорского района Республики Крым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ПОСТАНОВЛЯЕТ:  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1</w:t>
      </w:r>
      <w:r w:rsidR="00426CD7">
        <w:rPr>
          <w:rFonts w:ascii="Times New Roman" w:hAnsi="Times New Roman"/>
          <w:sz w:val="28"/>
          <w:szCs w:val="28"/>
          <w:lang w:val="ru-RU" w:eastAsia="ru-RU"/>
        </w:rPr>
        <w:t>. Утвердить Положение о порядке</w:t>
      </w: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подготовки, согласования, утверждения и пересмотра (внесение изменений) технических заданий на разработку или корректировку инвестиционных программ организаций коммунального комплекса, осуществляющих деятельность на территории </w:t>
      </w:r>
      <w:r w:rsidR="00426CD7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образования</w:t>
      </w:r>
      <w:r w:rsidRPr="00426CD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</w:t>
      </w:r>
      <w:r w:rsidRPr="00426CD7">
        <w:rPr>
          <w:rFonts w:ascii="Times New Roman" w:hAnsi="Times New Roman"/>
          <w:bCs/>
          <w:sz w:val="28"/>
          <w:szCs w:val="28"/>
          <w:lang w:val="ru-RU" w:eastAsia="ru-RU"/>
        </w:rPr>
        <w:t>Белогорского района Республики Крым</w:t>
      </w: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/ приложение 1/.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eastAsia="Times New Roman CYR" w:hAnsi="Times New Roman"/>
          <w:sz w:val="28"/>
          <w:szCs w:val="28"/>
          <w:lang w:val="ru-RU" w:eastAsia="ru-RU"/>
        </w:rPr>
        <w:t>2. Обнародовать настоящее постано</w:t>
      </w:r>
      <w:r w:rsidR="00426CD7">
        <w:rPr>
          <w:rFonts w:ascii="Times New Roman" w:eastAsia="Times New Roman CYR" w:hAnsi="Times New Roman"/>
          <w:sz w:val="28"/>
          <w:szCs w:val="28"/>
          <w:lang w:val="ru-RU" w:eastAsia="ru-RU"/>
        </w:rPr>
        <w:t>вление на информационном стенде</w:t>
      </w:r>
      <w:r w:rsidRPr="00426CD7">
        <w:rPr>
          <w:rFonts w:ascii="Times New Roman" w:eastAsia="Times New Roman CYR" w:hAnsi="Times New Roman"/>
          <w:sz w:val="28"/>
          <w:szCs w:val="28"/>
          <w:lang w:val="ru-RU" w:eastAsia="ru-RU"/>
        </w:rPr>
        <w:t xml:space="preserve"> в здании администрации Цветочненского сельского поселения и </w:t>
      </w:r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 xml:space="preserve">в Государственной </w:t>
      </w:r>
      <w:proofErr w:type="spellStart"/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>информацио</w:t>
      </w:r>
      <w:proofErr w:type="gramStart"/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>н</w:t>
      </w:r>
      <w:proofErr w:type="spellEnd"/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>-</w:t>
      </w:r>
      <w:proofErr w:type="gramEnd"/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ной системе Республики Крым «Портал</w:t>
      </w:r>
      <w:r w:rsidR="00426CD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Правительства Республики Крым» на странице Белогорского муниципального района </w:t>
      </w:r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>http:</w:t>
      </w:r>
      <w:proofErr w:type="spellStart"/>
      <w:r w:rsidRPr="00426CD7">
        <w:rPr>
          <w:rFonts w:ascii="Times New Roman" w:eastAsia="Calibri" w:hAnsi="Times New Roman"/>
          <w:sz w:val="28"/>
          <w:szCs w:val="28"/>
          <w:lang w:eastAsia="ru-RU"/>
        </w:rPr>
        <w:t>belogorskiy</w:t>
      </w:r>
      <w:proofErr w:type="spellEnd"/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  <w:proofErr w:type="spellStart"/>
      <w:r w:rsidRPr="00426CD7">
        <w:rPr>
          <w:rFonts w:ascii="Times New Roman" w:eastAsia="Calibri" w:hAnsi="Times New Roman"/>
          <w:sz w:val="28"/>
          <w:szCs w:val="28"/>
          <w:lang w:eastAsia="ru-RU"/>
        </w:rPr>
        <w:t>rk</w:t>
      </w:r>
      <w:proofErr w:type="spellEnd"/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  <w:proofErr w:type="spellStart"/>
      <w:r w:rsidRPr="00426CD7">
        <w:rPr>
          <w:rFonts w:ascii="Times New Roman" w:eastAsia="Calibri" w:hAnsi="Times New Roman"/>
          <w:sz w:val="28"/>
          <w:szCs w:val="28"/>
          <w:lang w:eastAsia="ru-RU"/>
        </w:rPr>
        <w:t>gov</w:t>
      </w:r>
      <w:proofErr w:type="spellEnd"/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  <w:proofErr w:type="spellStart"/>
      <w:r w:rsidRPr="00426CD7">
        <w:rPr>
          <w:rFonts w:ascii="Times New Roman" w:eastAsia="Calibri" w:hAnsi="Times New Roman"/>
          <w:sz w:val="28"/>
          <w:szCs w:val="28"/>
          <w:lang w:eastAsia="ru-RU"/>
        </w:rPr>
        <w:t>ru</w:t>
      </w:r>
      <w:proofErr w:type="spellEnd"/>
      <w:r w:rsidR="00426CD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в</w:t>
      </w:r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разделе - Муниципальные образования района, подраздел </w:t>
      </w:r>
      <w:proofErr w:type="spellStart"/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426CD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сельское поселение. 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3. Настоящее постановление вступает в силу  после его опубликования.</w:t>
      </w:r>
    </w:p>
    <w:p w:rsidR="00407DC8" w:rsidRPr="00426CD7" w:rsidRDefault="00407DC8" w:rsidP="00426C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4. 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постановления оставляю за собой.</w:t>
      </w:r>
    </w:p>
    <w:p w:rsidR="00407DC8" w:rsidRPr="00426CD7" w:rsidRDefault="00407DC8" w:rsidP="00426CD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</w:p>
    <w:p w:rsidR="00407DC8" w:rsidRPr="00426CD7" w:rsidRDefault="00407DC8" w:rsidP="00426CD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</w:p>
    <w:p w:rsidR="00407DC8" w:rsidRPr="00426CD7" w:rsidRDefault="00407DC8" w:rsidP="00426CD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426CD7">
        <w:rPr>
          <w:rFonts w:ascii="Times New Roman" w:eastAsia="Times New Roman CYR" w:hAnsi="Times New Roman"/>
          <w:sz w:val="28"/>
          <w:szCs w:val="28"/>
          <w:lang w:val="ru-RU"/>
        </w:rPr>
        <w:t>Председатель Цветочненского сельского совета-</w:t>
      </w:r>
    </w:p>
    <w:p w:rsidR="00407DC8" w:rsidRPr="00426CD7" w:rsidRDefault="00407DC8" w:rsidP="00426CD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426CD7">
        <w:rPr>
          <w:rFonts w:ascii="Times New Roman" w:eastAsia="Times New Roman CYR" w:hAnsi="Times New Roman"/>
          <w:sz w:val="28"/>
          <w:szCs w:val="28"/>
          <w:lang w:val="ru-RU"/>
        </w:rPr>
        <w:t>глава администрации  Цвет</w:t>
      </w:r>
      <w:r w:rsidR="00426CD7">
        <w:rPr>
          <w:rFonts w:ascii="Times New Roman" w:eastAsia="Times New Roman CYR" w:hAnsi="Times New Roman"/>
          <w:sz w:val="28"/>
          <w:szCs w:val="28"/>
          <w:lang w:val="ru-RU"/>
        </w:rPr>
        <w:t xml:space="preserve">очненского сельского поселения </w:t>
      </w:r>
      <w:r w:rsidR="00426CD7">
        <w:rPr>
          <w:rFonts w:ascii="Times New Roman" w:eastAsia="Times New Roman CYR" w:hAnsi="Times New Roman"/>
          <w:sz w:val="28"/>
          <w:szCs w:val="28"/>
          <w:lang w:val="ru-RU"/>
        </w:rPr>
        <w:tab/>
      </w:r>
      <w:proofErr w:type="spellStart"/>
      <w:r w:rsidRPr="00426CD7">
        <w:rPr>
          <w:rFonts w:ascii="Times New Roman" w:eastAsia="Times New Roman CYR" w:hAnsi="Times New Roman"/>
          <w:sz w:val="28"/>
          <w:szCs w:val="28"/>
          <w:lang w:val="ru-RU"/>
        </w:rPr>
        <w:t>И.Г.Здорова</w:t>
      </w:r>
      <w:proofErr w:type="spellEnd"/>
    </w:p>
    <w:p w:rsidR="00407DC8" w:rsidRDefault="00407DC8" w:rsidP="00426C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26CD7" w:rsidRDefault="00426CD7" w:rsidP="00426C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26CD7" w:rsidRDefault="00426CD7" w:rsidP="00426C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26CD7" w:rsidRPr="00426CD7" w:rsidRDefault="00426CD7" w:rsidP="00426CD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Приложение № 1 </w:t>
      </w:r>
      <w:r w:rsidRPr="00426CD7">
        <w:rPr>
          <w:rFonts w:ascii="Times New Roman" w:hAnsi="Times New Roman"/>
          <w:sz w:val="28"/>
          <w:szCs w:val="28"/>
          <w:lang w:val="ru-RU" w:eastAsia="ru-RU"/>
        </w:rPr>
        <w:br/>
        <w:t>к постановлению администрации</w:t>
      </w:r>
    </w:p>
    <w:p w:rsidR="00407DC8" w:rsidRPr="00426CD7" w:rsidRDefault="00407DC8" w:rsidP="00426C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Цветочненского сельс</w:t>
      </w:r>
      <w:r w:rsidR="00426CD7">
        <w:rPr>
          <w:rFonts w:ascii="Times New Roman" w:hAnsi="Times New Roman"/>
          <w:sz w:val="28"/>
          <w:szCs w:val="28"/>
          <w:lang w:val="ru-RU" w:eastAsia="ru-RU"/>
        </w:rPr>
        <w:t xml:space="preserve">кого поселения </w:t>
      </w:r>
      <w:r w:rsidR="00426CD7">
        <w:rPr>
          <w:rFonts w:ascii="Times New Roman" w:hAnsi="Times New Roman"/>
          <w:sz w:val="28"/>
          <w:szCs w:val="28"/>
          <w:lang w:val="ru-RU" w:eastAsia="ru-RU"/>
        </w:rPr>
        <w:br/>
        <w:t xml:space="preserve">от 06.09.2017 </w:t>
      </w:r>
      <w:r w:rsidRPr="00426CD7">
        <w:rPr>
          <w:rFonts w:ascii="Times New Roman" w:hAnsi="Times New Roman"/>
          <w:sz w:val="28"/>
          <w:szCs w:val="28"/>
          <w:lang w:val="ru-RU" w:eastAsia="ru-RU"/>
        </w:rPr>
        <w:t>№ 116-ПА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ПОЛОЖЕНИЕ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о порядке  подготовки, согласования, утверждения и пересмотра (внесение изменений) технических заданий на разработку или корректировку инвестиционных программ организаций коммунального комплекса, осуществляющих деятельность на территории </w:t>
      </w:r>
      <w:r w:rsidR="00426CD7">
        <w:rPr>
          <w:rFonts w:ascii="Times New Roman" w:hAnsi="Times New Roman"/>
          <w:bCs/>
          <w:sz w:val="28"/>
          <w:szCs w:val="28"/>
          <w:lang w:val="ru-RU" w:eastAsia="ru-RU"/>
        </w:rPr>
        <w:t xml:space="preserve">муниципального образования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bCs/>
          <w:sz w:val="28"/>
          <w:szCs w:val="28"/>
          <w:lang w:val="ru-RU" w:eastAsia="ru-RU"/>
        </w:rPr>
        <w:t>Белогорского района Республики Крым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b/>
          <w:sz w:val="28"/>
          <w:szCs w:val="28"/>
          <w:lang w:val="ru-RU" w:eastAsia="ru-RU"/>
        </w:rPr>
        <w:t> 1. Общие положения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 1.1.Настоящим положением устанавливается порядок подготовки, согласования, утверждения и пересмотра (внесение изменений) технических заданий на разработку или корректировку инвестиционных программ организаций коммунального комплекса на территории </w:t>
      </w:r>
      <w:r w:rsidRPr="00426CD7">
        <w:rPr>
          <w:rFonts w:ascii="Times New Roman" w:hAnsi="Times New Roman"/>
          <w:bCs/>
          <w:sz w:val="28"/>
          <w:szCs w:val="28"/>
          <w:lang w:val="ru-RU" w:eastAsia="ru-RU"/>
        </w:rPr>
        <w:t xml:space="preserve">муниципального образования 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1.2. В настоящем положении используются термины и определения: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 инвестиционная программа организаций коммунального комплекса, осуществляющих деятельность на территории Цветочненского сельского поселения Белогорского района Республики Крым - программа мероприятий по строительству, капитальному ремонту, реконструкции  и (или) модернизации источников тепловой энергии и (или) тепловых сетей, объектов централизованной системы горячего водоснабжения, холодного водоснабжения, водоотведения и объектов, используемых для утилизации (захоронения) твердых бытовых отходов (далее инвестиционная программа); 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 техническое задание на разработку или корректировку инвестиционной программы организации, осуществляющей деятельность на территории Цветочненского сельского поселения Белогорского района Республики Крым - документ, регламентирующий разработку или корректировку инвестиционной программы, включающий технико-экономические показатели, обеспечивающие эффективность инвестиций, утвержденный в установленном порядке </w:t>
      </w:r>
      <w:r w:rsidRPr="00426CD7">
        <w:rPr>
          <w:rFonts w:ascii="Times New Roman" w:hAnsi="Times New Roman"/>
          <w:sz w:val="28"/>
          <w:szCs w:val="28"/>
          <w:lang w:val="ru-RU" w:eastAsia="ru-RU"/>
        </w:rPr>
        <w:lastRenderedPageBreak/>
        <w:t>распорядительный документ, определяющий цели, задачи и требования к инвестиционной программе (далее-техническое задание);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- организация, осуществляющая деятельность в сфере  теплоснабжения,  водоснабжения, водоотведения – юридическое лицо, осуществляющее эксплуатацию систем теплоснабжения, централизованных систем горячего и холодного водоснабжения, водоотведения, и объектов, используемых для утилизации (захоронения) твердых бытовых отходов, отдельных объектов таких систем (далее-организация);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- программа комплексного развития систем коммунальной инфраструктуры Цветочненского сельского поселения Белогорского района Республики Крым на период с ____ до ____ года - документ, содержащий комплекс мероприятий¸ направленных на реализацию Генерального плана Цветочненского сельского поселения Белогорского района Республики Крым, на реализацию программы социально-экономического развития  Цветочненского сельского поселения Белогорского района Республики Крым в части инженерно-технического обеспечения коммунальной инфраструктуры, на создание основы для разработки инвестиционных программ организаций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(далее - Программа комплексного развития).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1.3. Настоящее Положение регулирует отношения администрации Цветочненского сельского поселения Белогорского района Республики Крым и организаций по проведению общей скоординированной политики по развитию систем теплоснабжения, водоснабжения, водоотведения теплоснабжения, водоснабжения, водоотведения.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1.4. При подготовке технического задания необходимо учитывать: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утвержденные схемы теплоснабжения, водоснабжения, водоотведения;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согласованный вывод источников тепловой энергии, тепловых сетей, объектов централизованных систем горячего и холодного водоснабжения, водоотведения в ремонт и из эксплуатации;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план снижения сбросов;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целевые показатели деятельности организаций;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возможность модернизации объектов коммунального комплекса с внедрением новых технологий;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технические и технологические мероприятия по энергосбережению и повышению энергетической эффективности систем коммунальной инфраструктуры;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перспективы развития  городского поселения и его коммунальной инфраструктуры;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вопросы безопасности, экологии, благоустройства, землеотвода и землепользования объектов коммунальной инфраструктуры.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b/>
          <w:sz w:val="28"/>
          <w:szCs w:val="28"/>
          <w:lang w:val="ru-RU" w:eastAsia="ru-RU"/>
        </w:rPr>
        <w:t> 2. Подготовка и разработка технических заданий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 2.1 Техническое задание на разработку или корректировку  инвестиционной программы организаций утверждается в установленном порядке распорядительным документом, на основании которого разрабатывается инвестиционная программа, определяющим цели, задачи и требования к  инвестиционной программе.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lastRenderedPageBreak/>
        <w:t>При разработке технического задания необходимо руководствоваться следующими нормативными документами: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Градостроительным кодексом Российской Федерации;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Федеральным законом от 27.06.2010 № 190-ФЗ   «О теплоснабжении»;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Федеральным законом от 07.12.2011 № 416-ФЗ «О водоснабжении и водоотведении»;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Федеральным законом от 30.12.2004 № 210-ФЗ «Об основах регулирования тарифов организаций коммунального комплекса»;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Федеральным законом от 10.01.2002 № 7-ФЗ «Об охране окружающей среды»;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Постановлением Правительства Российской Федерации от 29.07.2013    № 641 «Об утверждении правил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водоотведение»;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Приказом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Иными правовыми актами, определяющими порядок и условия разработки технического задания.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 2.2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 В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техническое задание рекомендуется включать: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основание для выполнения мероприятий;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цели и задачи технического задания;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цели и задачи разработки и реализации инвестиционной программы организации, которые рекомендуется формулировать на основании общих целей, определенных программой комплексного развития;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требования  к инвестиционной программе;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сроки разработки инвестиционной программы;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целевые условия и источники финансирования инвестиционной программы;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перечень и график технических мероприятий инвестиционной программы;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перечень и график мероприятий по приведению качества питьевой воды, горячей воды в соответствие с установленными требованиями;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план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план мероприятий по охране окружающей среды;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перечень строительных площадок, а также перечень зданий, строений и сооружений, подключаемых к системам коммунальной инфраструктуры, с указанием планируемого адреса;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перечень мероприятий по строительству новых, капитальному ремонту, реконструкции и (или) модернизации существующих объектов централизованных систем теплоснабжения, водоснабжения и (или) водоотведения, включая мероприятия, необходимые для подключения новых абонентов;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максимальная планируемая нагрузка в точке подключения каждой из площадок, зданий, строений и сооружений, по каждому виду предоставляемых коммунальных ресурсов;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lastRenderedPageBreak/>
        <w:t>- планируемые сроки подключения каждого из участков, площадок, зданий, сооружений;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иные сведения и мероприятия.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2.3. Разработку и формирование технических заданий осуществляет рабочая группа, утверждаемой распоряжением администрации города (далее - рабочая группа).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2.4. В целях разработки технического задания рабочая группа определяет  целевые индикаторы инвестиционной программы. Целевые индикаторы могут быть сгруппированы в следующие группы: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надежность (бесперебойность) снабжения потребителей товарами (услугами) организации;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сбалансированность системы теплоснабжения, водоснабжения и водоотведения;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доступность товаров и услуг для потребителей (в том числе обеспечение новых потребителей товарами и услугами организации);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эффективность деятельности организации;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обеспечение экологических требований.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2.5. Целевые индикаторы определяются на основании: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документов территориального планирования Цветочненского сельского поселения Белогорского района Республики Крым;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прогноза социально-экономического развития Цветочненского сельского поселения Белогорского района Республики Крым;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 планируемых на период  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реализации инвестиционной программы объемов ввода объектов жилищного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и промышленного строительства, а также характеристик этих объектов;  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перечня и характеристик земельных участков, обеспечиваемых  инженерной инфраструктурой в целях подключения объектов строительства,  капитального ремонта, реконструкции и (или) модернизации в период реализации инвестиционной программы;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информации о текущем состоянии систем теплоснабжения, водоснабжения и водоотведения, определяемом посредством расчета значений индикаторов на момент разработки технического задания (в том числе по параметрам: степень износа, величина потерь ресурса, количество и длительность аварий, характеристики качества реализуемых товаров и услуг).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2.6. В зависимости от вида системы коммунальной инфраструктуры целевые индикаторы определяются с учетом показателей и индикаторов мониторинга выполнения инвестиционных  программ: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1) в сфере водоснабжения и водоотведения: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 объем производства товаров и услуг, тыс.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куб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.м</w:t>
      </w:r>
      <w:proofErr w:type="spellEnd"/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уровень потерь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 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 удельное водопотребление и водоотведение,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куб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.м</w:t>
      </w:r>
      <w:proofErr w:type="spellEnd"/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/чел;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 коэффициент потерь,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куб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.м</w:t>
      </w:r>
      <w:proofErr w:type="spellEnd"/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\км;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соответствие качества товаров и услуг установленным требованиям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 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аварийность систем коммунальной инфраструктуры, ед./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км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износ систем коммунальной инфраструктуры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 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удельный вес сетей, нуждающихся в замене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lastRenderedPageBreak/>
        <w:t>- перебои в снабжении потребителей час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/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ч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ел;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индекс замены оборудования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,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%;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уровень загрузки производственных мощностей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обеспеченность потребления товаров и услуг приборами учета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 индекс нового строительства, </w:t>
      </w:r>
      <w:proofErr w:type="spellStart"/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ед</w:t>
      </w:r>
      <w:proofErr w:type="spellEnd"/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доля потребителей в жилых домах, обеспеченных доступом к коммунальной инфраструктуре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 эффективность использования электроэнергии,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кВтч</w:t>
      </w:r>
      <w:proofErr w:type="spellEnd"/>
      <w:r w:rsidRPr="00426CD7">
        <w:rPr>
          <w:rFonts w:ascii="Times New Roman" w:hAnsi="Times New Roman"/>
          <w:sz w:val="28"/>
          <w:szCs w:val="28"/>
          <w:lang w:val="ru-RU" w:eastAsia="ru-RU"/>
        </w:rPr>
        <w:t>/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куб.м</w:t>
      </w:r>
      <w:proofErr w:type="spellEnd"/>
      <w:r w:rsidRPr="00426CD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2) В сфере теплоснабжения: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аварийность систем коммунальной инфраструктуры ед./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км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перебои в снабжении потребителей, час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/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ч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ел;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продолжительность (бесперебойность) поставки товаров и услуг, час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/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д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ень;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уровень потерь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 коэффициент потерь,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куб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.к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spellEnd"/>
      <w:r w:rsidRPr="00426CD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 коэффициент соотношения фактических потерь с нормативами, </w:t>
      </w:r>
      <w:proofErr w:type="spellStart"/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ед</w:t>
      </w:r>
      <w:proofErr w:type="spellEnd"/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износ систем коммунальной инфраструктуры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 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индекс замены оборудования, %;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удельный вес сетей, нуждающихся в замене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 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уровень загрузки производственных мощностей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 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обеспеченность потребления товаров и услуг приборами учета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 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индекс нового строительства, уд;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доля потребителей в жилых домах, обеспеченных доступом  к коммунальной инфраструктуре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,%;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- эффективность использования электроэнергии, </w:t>
      </w:r>
      <w:proofErr w:type="spellStart"/>
      <w:r w:rsidRPr="00426CD7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Втч</w:t>
      </w:r>
      <w:proofErr w:type="spellEnd"/>
      <w:r w:rsidRPr="00426CD7">
        <w:rPr>
          <w:rFonts w:ascii="Times New Roman" w:hAnsi="Times New Roman"/>
          <w:sz w:val="28"/>
          <w:szCs w:val="28"/>
          <w:lang w:val="ru-RU" w:eastAsia="ru-RU"/>
        </w:rPr>
        <w:t>/Гк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>ал.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2.7. Основными требованиями при определении целевых индикаторов являются: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однозначность - изменения целевых индикаторов должны однозначно характеризовать положительную или отрицательную динамику происходящих изменений состояния систем  коммунальной инфраструктуры, а также не иметь различных толкований;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- измеримость - каждый целевой индикатор должен быть количественно измерен;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доступность - органы местного самоуправления Цвет</w:t>
      </w:r>
      <w:r w:rsidR="00426CD7">
        <w:rPr>
          <w:rFonts w:ascii="Times New Roman" w:hAnsi="Times New Roman"/>
          <w:sz w:val="28"/>
          <w:szCs w:val="28"/>
          <w:lang w:val="ru-RU" w:eastAsia="ru-RU"/>
        </w:rPr>
        <w:t xml:space="preserve">очненского сельского поселения </w:t>
      </w:r>
      <w:r w:rsidRPr="00426CD7">
        <w:rPr>
          <w:rFonts w:ascii="Times New Roman" w:hAnsi="Times New Roman"/>
          <w:sz w:val="28"/>
          <w:szCs w:val="28"/>
          <w:lang w:val="ru-RU" w:eastAsia="ru-RU"/>
        </w:rPr>
        <w:t>Белогорского района Республики Крым и организации должны иметь исходную информацию для расчета значений индикаторов, а методика проведения расчета значений индикаторов не должна быть связана с проведением дополнительных исследований и должна минимизировать затраты времени и ресурсов на расчет значений;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достижимость - целевые значения индикаторов должны быть достигнуты организацией в срок и на основании ресурсов, предусматриваемых разрабатываемой инвестиционной программой.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2.8. Дополнительной исходной информацией для расчета целевых индикаторов являются сведения, отражающие: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финансовое состояние организации (в том числе кредиторскую и дебиторскую задолженности, плановую и фактическую выручку);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показатели производственной программы организации;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lastRenderedPageBreak/>
        <w:t>- показатели, определенные в рамках государственного статистического наблюдения.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2.9. Организации представляют в администрацию Цветочненского сельского поселения Белогорского района Республики Крым предложения по техническому заданию на разработку или корректировку  инвестиционной программы. Предложения должны быть обоснованы расчетами, при необходимости представляются заключения специализированных (надзорных) служб.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2.10. На основании представленных предложений организаций администрация формирует технические задания (примерная форма прилагается).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2.11. В техническом задании отражаются следующие условия, которые необходимо реализовать при разработке инвестиционной программы: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1) целью разработки инвестиционной программы является реализация мероприятий программы комплексного развития;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2) мероприятия по развитию инженерно-технической инфраструктуры Цветочненского сельского поселения Белогорского района Республики Крым на среднесрочную перспективу, в рамках которых организация разрабатывает технические мероприятия по строительству, капитальному ремонту, реконструкции и (или) модернизации систем теплоснабжения, водоснабжения и водоотведения;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3) срок реализации инвестиционной программы, то есть период, за которой необходимо обеспечить достижение установленных индикаторов;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4) требования по проведению работ (мероприятий), которые должны войти  в инвестиционную программу, к которым необходимо отнести анализ существующего состояния систем теплоснабжения, водоснабжения и водоотведения, не позволяющих обеспечить должный уровень производимых объемов и качества товаров и услуг организаций;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5) финансовые потребности на реализацию инвестиционной программы, которые определяются на основании финансовых потребностей по реализации каждого из мероприятий программы;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6) план технических мероприятий по строительству, капитальному ремонту, реконструкции и (или) модернизации систем теплоснабжения, водоснабжения и водоотведения с указанием адресного перечня объектов и земельных участков с их характеристиками и характеристиками планируемых подключаемых объектов (в том числе нагрузок) в соответствии с прилагаемой формой к техническому заданию.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При разработке мероприятий необходимо: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учитывать существующее состояние систем теплоснабжения, водоснабжения и водоотведения и обеспечивать доведение их состояния, а также условий их эксплуатации до уровня, задаваемого целевыми индикаторами технического задания;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учитывать подключение строящихся (реконструируемых) объектов, указанных в техническом задании, к теплоснабжению, водоснабжению и водоотведению;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учитывать обеспечение земельных участков инженерно-технической инфраструктурой.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3. Согласование, утверждение и пересмотр (внесение изменений) технических заданий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 3.1. Разработанный проект постановления администрации Цветочненского сельского поселения Белогорского района Республики Крым об утверждении  технического задания согласовывается с кругом лиц, определенным типовым листом согласования.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3.2. Разработанный проект технического задания направляется в организации на согласование.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3.3. Утвержденное в установленном порядке техническое задание официально направляется в организации и служит основанием для разработки проекта инвестиционной программы.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3.4. Пересмотр (внесение изменений) технического задания рекомендуется осуществлять по инициативе администрации города или по инициативе организации.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3.5. Основанием для пересмотра  (внесение изменений) технического задания служит: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принятие или внесение изменений в программу комплексного развития;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принятие или внесение изменений в программы социально-экономического развития, муниципальные целевые программы, влияющие на изменение условий технического задания;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вынесение органом регулирования в сфере теплоснабжения, водоснабжения и водоотведения решения о недопустимости товаров  и услуг для потребителей;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объективные изменения условий деятельности организации, влияющие на стоимость производимых ею товаров (услуг), и невозможности пересмотра тарифов на товары и услуги организации и (или) тарифа организации на подключение;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- внесение дополнительных и (или) исключение принятых при утверждении технического задания подключаемых к системам теплоснабжения, водоснабжения и водоотведения, строящихся (реконструируемых объектов, а также перечня земельных участков, обеспечиваемых инженерно-технической инфраструктурой.</w:t>
      </w:r>
      <w:proofErr w:type="gramEnd"/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3.6. Пересмотр (внесение изменений) технического задания производится не более одного раза в год.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3.7. При пересмотре (внесении изменений) технического задания необходимо предусматривать изменение значений целевых индикаторов, определенных в техническом задании.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3.8. В случае</w:t>
      </w:r>
      <w:proofErr w:type="gramStart"/>
      <w:r w:rsidRPr="00426CD7">
        <w:rPr>
          <w:rFonts w:ascii="Times New Roman" w:hAnsi="Times New Roman"/>
          <w:sz w:val="28"/>
          <w:szCs w:val="28"/>
          <w:lang w:val="ru-RU" w:eastAsia="ru-RU"/>
        </w:rPr>
        <w:t>,</w:t>
      </w:r>
      <w:proofErr w:type="gramEnd"/>
      <w:r w:rsidRPr="00426CD7">
        <w:rPr>
          <w:rFonts w:ascii="Times New Roman" w:hAnsi="Times New Roman"/>
          <w:sz w:val="28"/>
          <w:szCs w:val="28"/>
          <w:lang w:val="ru-RU" w:eastAsia="ru-RU"/>
        </w:rPr>
        <w:t xml:space="preserve"> если изменение технического задания осуществляется по  инициативе организации, направляется заявление в администрацию города, которое сопровождается обоснованием причин пересмотра (внесения изменений) с приложением необходимых документов.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3.10. Решение об утверждении или пересмотре (внесении изменения) в техническое задание доводится до организации, осуществляющей разработку инвестиционной программы, в трехдневный срок со дня его принятия.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426CD7">
        <w:rPr>
          <w:rFonts w:ascii="Times New Roman" w:eastAsia="Times New Roman CYR" w:hAnsi="Times New Roman"/>
          <w:sz w:val="28"/>
          <w:szCs w:val="28"/>
          <w:lang w:val="ru-RU"/>
        </w:rPr>
        <w:lastRenderedPageBreak/>
        <w:t>Председатель Цветочненского сельского совета-</w:t>
      </w:r>
    </w:p>
    <w:p w:rsidR="00407DC8" w:rsidRPr="00426CD7" w:rsidRDefault="00407DC8" w:rsidP="00426CD7">
      <w:pPr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val="ru-RU"/>
        </w:rPr>
      </w:pPr>
      <w:r w:rsidRPr="00426CD7">
        <w:rPr>
          <w:rFonts w:ascii="Times New Roman" w:eastAsia="Times New Roman CYR" w:hAnsi="Times New Roman"/>
          <w:sz w:val="28"/>
          <w:szCs w:val="28"/>
          <w:lang w:val="ru-RU"/>
        </w:rPr>
        <w:t>глава администрации  Цветочненского сельского поселения</w:t>
      </w:r>
      <w:r w:rsidR="00426CD7">
        <w:rPr>
          <w:rFonts w:ascii="Times New Roman" w:eastAsia="Times New Roman CYR" w:hAnsi="Times New Roman"/>
          <w:sz w:val="28"/>
          <w:szCs w:val="28"/>
          <w:lang w:val="ru-RU"/>
        </w:rPr>
        <w:tab/>
      </w:r>
      <w:r w:rsidR="00426CD7">
        <w:rPr>
          <w:rFonts w:ascii="Times New Roman" w:eastAsia="Times New Roman CYR" w:hAnsi="Times New Roman"/>
          <w:sz w:val="28"/>
          <w:szCs w:val="28"/>
          <w:lang w:val="ru-RU"/>
        </w:rPr>
        <w:tab/>
      </w:r>
      <w:bookmarkStart w:id="0" w:name="_GoBack"/>
      <w:bookmarkEnd w:id="0"/>
      <w:proofErr w:type="spellStart"/>
      <w:r w:rsidRPr="00426CD7">
        <w:rPr>
          <w:rFonts w:ascii="Times New Roman" w:eastAsia="Times New Roman CYR" w:hAnsi="Times New Roman"/>
          <w:sz w:val="28"/>
          <w:szCs w:val="28"/>
          <w:lang w:val="ru-RU"/>
        </w:rPr>
        <w:t>И.Г.Здорова</w:t>
      </w:r>
      <w:proofErr w:type="spellEnd"/>
    </w:p>
    <w:p w:rsidR="00407DC8" w:rsidRPr="00426CD7" w:rsidRDefault="00407DC8" w:rsidP="00426CD7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ПРИЛОЖЕНИЕ № 1</w:t>
      </w:r>
    </w:p>
    <w:p w:rsidR="00407DC8" w:rsidRPr="00426CD7" w:rsidRDefault="00407DC8" w:rsidP="00426CD7">
      <w:pPr>
        <w:shd w:val="clear" w:color="auto" w:fill="FFFFFF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к Положению о порядке подготовки,</w:t>
      </w:r>
    </w:p>
    <w:p w:rsidR="00407DC8" w:rsidRPr="00426CD7" w:rsidRDefault="00407DC8" w:rsidP="00426CD7">
      <w:pPr>
        <w:shd w:val="clear" w:color="auto" w:fill="FFFFFF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разработки, согласования, утверждения</w:t>
      </w:r>
    </w:p>
    <w:p w:rsidR="00407DC8" w:rsidRPr="00426CD7" w:rsidRDefault="00407DC8" w:rsidP="00426CD7">
      <w:pPr>
        <w:shd w:val="clear" w:color="auto" w:fill="FFFFFF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и пересмотра (внесение изменений)</w:t>
      </w:r>
    </w:p>
    <w:p w:rsidR="00407DC8" w:rsidRPr="00426CD7" w:rsidRDefault="00407DC8" w:rsidP="00426CD7">
      <w:pPr>
        <w:shd w:val="clear" w:color="auto" w:fill="FFFFFF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технических заданий по разработке</w:t>
      </w:r>
    </w:p>
    <w:p w:rsidR="00407DC8" w:rsidRPr="00426CD7" w:rsidRDefault="00407DC8" w:rsidP="00426CD7">
      <w:pPr>
        <w:shd w:val="clear" w:color="auto" w:fill="FFFFFF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инвестиционных программ организаций</w:t>
      </w:r>
    </w:p>
    <w:p w:rsidR="00407DC8" w:rsidRPr="00426CD7" w:rsidRDefault="00407DC8" w:rsidP="00426CD7">
      <w:pPr>
        <w:shd w:val="clear" w:color="auto" w:fill="FFFFFF"/>
        <w:spacing w:after="0" w:line="240" w:lineRule="auto"/>
        <w:ind w:firstLine="453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коммунального комплекса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ФОРМА ТЕХНИЧЕСКОГО ЗАДАНИЯ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по разработке инвестиционных программ организаций коммунального комплекса по развитию системы коммунальной инфраструктуры Цветочненского сельского поселения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lastRenderedPageBreak/>
        <w:t>Белогорского района Республики Крым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 1.  Наименование программы ________________________________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2. Основание для выполненных работ__________________________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3. Заказчик ________________________________________________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4. Исполнитель _____________________________________________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5. Цели и задачи разработки и реализации инвестиционной программы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6. Перечень и график мероприятий по приведению качества питьевой воды, горячей воды в соответствие с установленными требованиями;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7. План  снижения сбросов загрязняющих веществ, иных веществ и микроорганизмов в поверхностные водные объекты и на водосборные площади;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8. План мероприятий по охране окружающей среды;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9. Перечень строительных площадок, а также перечень зданий, строений и сооружений, подключаемых к системам теплоснабжения, водоснабжения, водоотведения с указанием планируемого адреса¸ максимальной планируемой нагрузки в точке подключения каждого из участков¸ площадок, зданий, строений и сооружений;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10. Перечень мероприятий   по строительству новых, капитальному ремонту, реконструкции и (или) модернизации существующих объектов централизованных систем теплоснабжения, водоснабжения, и (или) водоотведения, включая мероприятия, необходимые для подключения новых абонентов;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11. Требования к  инвестиционной программе: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анализ существующего состояния систем теплоснабжения, водоснабжения  и  водоотведения с выявлением основных проблем, не позволяющих обеспечить должный уровень производимых объемов и качества товаров и услуг организаций ____________________________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целевые индикаторы ____________________________________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 источники финансирования: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3540"/>
        <w:gridCol w:w="4500"/>
      </w:tblGrid>
      <w:tr w:rsidR="00407DC8" w:rsidRPr="00426CD7" w:rsidTr="00AC244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План технических мероприятий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Источники</w:t>
            </w:r>
          </w:p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финансирования мероприятий</w:t>
            </w:r>
          </w:p>
        </w:tc>
      </w:tr>
      <w:tr w:rsidR="00407DC8" w:rsidRPr="00426CD7" w:rsidTr="00AC244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 счет средств, поступающих от реализации товаров (услуг), в части установленных надбавок к ценам (тарифам) для потребителей</w:t>
            </w:r>
          </w:p>
        </w:tc>
      </w:tr>
      <w:tr w:rsidR="00407DC8" w:rsidRPr="00426CD7" w:rsidTr="00AC244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 счет платы за подключение к сетям инженерно-технического обеспечения</w:t>
            </w:r>
          </w:p>
        </w:tc>
      </w:tr>
      <w:tr w:rsidR="00407DC8" w:rsidRPr="00426CD7" w:rsidTr="00AC2448">
        <w:trPr>
          <w:tblCellSpacing w:w="0" w:type="dxa"/>
        </w:trPr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 счет частичного финансирования из местного бюджета</w:t>
            </w:r>
          </w:p>
        </w:tc>
      </w:tr>
    </w:tbl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Сроки разработки проекта инвестиционной программы;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Сроки реализации  инвестиционной программы;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26CD7">
        <w:rPr>
          <w:rFonts w:ascii="Times New Roman" w:hAnsi="Times New Roman"/>
          <w:sz w:val="28"/>
          <w:szCs w:val="28"/>
          <w:lang w:val="ru-RU" w:eastAsia="ru-RU"/>
        </w:rPr>
        <w:t>- Перечень основных мероприятий  инвестиционной программы:</w:t>
      </w:r>
    </w:p>
    <w:p w:rsidR="00407DC8" w:rsidRPr="00426CD7" w:rsidRDefault="00407DC8" w:rsidP="00426C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20"/>
        <w:gridCol w:w="1485"/>
        <w:gridCol w:w="915"/>
        <w:gridCol w:w="975"/>
        <w:gridCol w:w="945"/>
      </w:tblGrid>
      <w:tr w:rsidR="00407DC8" w:rsidRPr="00426CD7" w:rsidTr="00AC2448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 </w:t>
            </w:r>
            <w:proofErr w:type="gramStart"/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</w:t>
            </w:r>
          </w:p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мероприятия, объекта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</w:t>
            </w:r>
          </w:p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(ед. изм.)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том числе по годам</w:t>
            </w:r>
          </w:p>
        </w:tc>
      </w:tr>
      <w:tr w:rsidR="00407DC8" w:rsidRPr="00426CD7" w:rsidTr="00AC24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20__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20__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20___</w:t>
            </w:r>
          </w:p>
        </w:tc>
      </w:tr>
      <w:tr w:rsidR="00407DC8" w:rsidRPr="00426CD7" w:rsidTr="00AC244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6CD7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407DC8" w:rsidRPr="00426CD7" w:rsidTr="00AC244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7DC8" w:rsidRPr="00426CD7" w:rsidRDefault="00407DC8" w:rsidP="00426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407DC8" w:rsidRPr="00426CD7" w:rsidRDefault="00407DC8" w:rsidP="00426CD7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Calibri" w:hAnsi="Times New Roman"/>
          <w:sz w:val="28"/>
          <w:szCs w:val="28"/>
          <w:lang w:val="ru-RU"/>
        </w:rPr>
      </w:pPr>
    </w:p>
    <w:p w:rsidR="00407DC8" w:rsidRPr="00426CD7" w:rsidRDefault="00407DC8" w:rsidP="00426CD7">
      <w:pPr>
        <w:spacing w:after="0" w:line="240" w:lineRule="auto"/>
        <w:ind w:firstLine="540"/>
        <w:jc w:val="right"/>
        <w:rPr>
          <w:rFonts w:ascii="Times New Roman" w:eastAsia="Arial Unicode MS" w:hAnsi="Times New Roman"/>
          <w:b/>
          <w:sz w:val="28"/>
          <w:szCs w:val="28"/>
          <w:lang w:val="ru-RU" w:eastAsia="ru-RU"/>
        </w:rPr>
      </w:pPr>
    </w:p>
    <w:p w:rsidR="00407DC8" w:rsidRPr="00426CD7" w:rsidRDefault="00407DC8" w:rsidP="00426CD7">
      <w:pPr>
        <w:spacing w:after="0" w:line="240" w:lineRule="auto"/>
        <w:ind w:firstLine="540"/>
        <w:jc w:val="right"/>
        <w:rPr>
          <w:rFonts w:ascii="Times New Roman" w:eastAsia="Arial Unicode MS" w:hAnsi="Times New Roman"/>
          <w:b/>
          <w:sz w:val="28"/>
          <w:szCs w:val="28"/>
          <w:lang w:val="ru-RU" w:eastAsia="ru-RU"/>
        </w:rPr>
      </w:pPr>
    </w:p>
    <w:p w:rsidR="0035295F" w:rsidRPr="00426CD7" w:rsidRDefault="0035295F" w:rsidP="00426CD7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35295F" w:rsidRPr="00426CD7" w:rsidSect="00426CD7">
      <w:pgSz w:w="11906" w:h="16838"/>
      <w:pgMar w:top="1134" w:right="567" w:bottom="1134" w:left="1134" w:header="720" w:footer="720" w:gutter="0"/>
      <w:cols w:space="720" w:equalWidth="0">
        <w:col w:w="995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F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8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B25"/>
    <w:multiLevelType w:val="hybridMultilevel"/>
    <w:tmpl w:val="00001E1F"/>
    <w:lvl w:ilvl="0" w:tplc="00006E5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B3">
      <w:start w:val="2"/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E87"/>
    <w:multiLevelType w:val="hybridMultilevel"/>
    <w:tmpl w:val="0000390C"/>
    <w:lvl w:ilvl="0" w:tplc="00000F3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5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8"/>
  </w:num>
  <w:num w:numId="14">
    <w:abstractNumId w:val="14"/>
  </w:num>
  <w:num w:numId="15">
    <w:abstractNumId w:val="6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42D"/>
    <w:rsid w:val="0035295F"/>
    <w:rsid w:val="00407DC8"/>
    <w:rsid w:val="00426CD7"/>
    <w:rsid w:val="008C2478"/>
    <w:rsid w:val="00D30D8A"/>
    <w:rsid w:val="00DB0222"/>
    <w:rsid w:val="00E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Pixel</cp:lastModifiedBy>
  <cp:revision>6</cp:revision>
  <dcterms:created xsi:type="dcterms:W3CDTF">2017-09-29T07:55:00Z</dcterms:created>
  <dcterms:modified xsi:type="dcterms:W3CDTF">2017-09-29T09:46:00Z</dcterms:modified>
</cp:coreProperties>
</file>