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D6" w:rsidRPr="00703DE7" w:rsidRDefault="000257D6" w:rsidP="00703DE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bookmarkStart w:id="0" w:name="bookmark1"/>
      <w:r w:rsidRPr="00703DE7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0257D6" w:rsidRPr="00703DE7" w:rsidRDefault="000257D6" w:rsidP="00703DE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703DE7">
        <w:rPr>
          <w:rFonts w:ascii="Times New Roman" w:hAnsi="Times New Roman"/>
          <w:b/>
          <w:sz w:val="28"/>
          <w:szCs w:val="28"/>
          <w:lang w:val="ru-RU" w:eastAsia="ar-SA"/>
        </w:rPr>
        <w:t>ЦВЕ</w:t>
      </w:r>
      <w:r w:rsidR="00703DE7">
        <w:rPr>
          <w:rFonts w:ascii="Times New Roman" w:hAnsi="Times New Roman"/>
          <w:b/>
          <w:sz w:val="28"/>
          <w:szCs w:val="28"/>
          <w:lang w:val="ru-RU" w:eastAsia="ar-SA"/>
        </w:rPr>
        <w:t>ТОЧНЕНСКОГО СЕЛЬСКОГО ПОСЕЛЕНИЯ</w:t>
      </w:r>
    </w:p>
    <w:p w:rsidR="000257D6" w:rsidRPr="00703DE7" w:rsidRDefault="000257D6" w:rsidP="00703DE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703DE7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0257D6" w:rsidRPr="00703DE7" w:rsidRDefault="000257D6" w:rsidP="00703DE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703DE7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0257D6" w:rsidRPr="00703DE7" w:rsidRDefault="000257D6" w:rsidP="00703DE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0257D6" w:rsidRPr="00703DE7" w:rsidRDefault="000257D6" w:rsidP="00703DE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703DE7">
        <w:rPr>
          <w:rFonts w:ascii="Times New Roman" w:hAnsi="Times New Roman"/>
          <w:sz w:val="28"/>
          <w:szCs w:val="28"/>
          <w:lang w:val="ru-RU" w:eastAsia="ar-SA"/>
        </w:rPr>
        <w:t>ПОСТАНОВЛЕНИЕ</w:t>
      </w:r>
    </w:p>
    <w:p w:rsidR="000257D6" w:rsidRPr="00703DE7" w:rsidRDefault="000257D6" w:rsidP="00703DE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0257D6" w:rsidRPr="00703DE7" w:rsidRDefault="00703DE7" w:rsidP="00703DE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06 сентября</w:t>
      </w:r>
      <w:r w:rsidR="000257D6" w:rsidRPr="00703DE7">
        <w:rPr>
          <w:rFonts w:ascii="Times New Roman" w:hAnsi="Times New Roman"/>
          <w:sz w:val="28"/>
          <w:szCs w:val="28"/>
          <w:lang w:val="ru-RU" w:eastAsia="ar-SA"/>
        </w:rPr>
        <w:t xml:space="preserve"> 2017 года</w:t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 w:rsidR="000257D6" w:rsidRPr="00703DE7">
        <w:rPr>
          <w:rFonts w:ascii="Times New Roman" w:hAnsi="Times New Roman"/>
          <w:sz w:val="28"/>
          <w:szCs w:val="28"/>
          <w:lang w:val="ru-RU" w:eastAsia="ar-SA"/>
        </w:rPr>
        <w:t xml:space="preserve">с. </w:t>
      </w:r>
      <w:proofErr w:type="gramStart"/>
      <w:r w:rsidR="000257D6" w:rsidRPr="00703DE7">
        <w:rPr>
          <w:rFonts w:ascii="Times New Roman" w:hAnsi="Times New Roman"/>
          <w:sz w:val="28"/>
          <w:szCs w:val="28"/>
          <w:lang w:val="ru-RU" w:eastAsia="ar-SA"/>
        </w:rPr>
        <w:t>Цветочное</w:t>
      </w:r>
      <w:proofErr w:type="gramEnd"/>
      <w:r w:rsidR="000257D6" w:rsidRPr="00703DE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/>
          <w:sz w:val="28"/>
          <w:szCs w:val="28"/>
          <w:lang w:val="ru-RU" w:eastAsia="ar-SA"/>
        </w:rPr>
        <w:tab/>
        <w:t>№</w:t>
      </w:r>
      <w:r w:rsidR="000257D6" w:rsidRPr="00703DE7">
        <w:rPr>
          <w:rFonts w:ascii="Times New Roman" w:hAnsi="Times New Roman"/>
          <w:sz w:val="28"/>
          <w:szCs w:val="28"/>
          <w:lang w:val="ru-RU" w:eastAsia="ar-SA"/>
        </w:rPr>
        <w:t xml:space="preserve"> 117-ПА</w:t>
      </w: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tabs>
          <w:tab w:val="left" w:pos="3058"/>
          <w:tab w:val="left" w:pos="4988"/>
        </w:tabs>
        <w:spacing w:after="0" w:line="240" w:lineRule="auto"/>
        <w:ind w:left="20" w:right="40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О создании комиссии по улучшению инвестиционного климата </w:t>
      </w: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</w:p>
    <w:p w:rsidR="000257D6" w:rsidRPr="00703DE7" w:rsidRDefault="000257D6" w:rsidP="00703DE7">
      <w:pPr>
        <w:spacing w:after="0" w:line="240" w:lineRule="auto"/>
        <w:ind w:left="20" w:right="40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муниципальном </w:t>
      </w: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>образовании</w:t>
      </w:r>
      <w:proofErr w:type="gram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03DE7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</w:t>
      </w:r>
    </w:p>
    <w:p w:rsidR="000257D6" w:rsidRPr="00703DE7" w:rsidRDefault="000257D6" w:rsidP="00703DE7">
      <w:pPr>
        <w:spacing w:after="0" w:line="240" w:lineRule="auto"/>
        <w:ind w:left="20" w:right="40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Белогорского района Республики Крым</w:t>
      </w:r>
    </w:p>
    <w:p w:rsidR="000257D6" w:rsidRPr="00703DE7" w:rsidRDefault="000257D6" w:rsidP="00703DE7">
      <w:pPr>
        <w:spacing w:after="0" w:line="240" w:lineRule="auto"/>
        <w:ind w:right="400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ind w:right="400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25.02.1999 г. № 39-ФЗ «Об инвестиционной деятельности в Российской Федерации, осуществляемой в форме капитальных вложений», постановлением Совета министров Республики Крым от 07.10.2014 г. № 368 «О порядке рассмотрения обращений инвесторов и заключения соглашений о реализации инвестиционных проектов на территории Республики Крым</w:t>
      </w:r>
      <w:proofErr w:type="gramEnd"/>
      <w:r w:rsidRPr="00703DE7">
        <w:rPr>
          <w:rFonts w:ascii="Times New Roman" w:hAnsi="Times New Roman"/>
          <w:sz w:val="28"/>
          <w:szCs w:val="28"/>
          <w:lang w:val="ru-RU" w:eastAsia="ru-RU"/>
        </w:rPr>
        <w:t>» (</w:t>
      </w: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с изменениями и дополнениями), Законом Республики Крым от 21.08.2014 № 54-ЗРК «Об основах местного самоуправления в Республике Крым»,  постановлением Совета министров Республики Крым от 16.11.2015 г. № 724 «О заключении инвестиционных соглашений в сфере капитального строительства на территории Республики Крым» (с изменениями и дополнениями), Уставом муниципального образования </w:t>
      </w:r>
      <w:proofErr w:type="spellStart"/>
      <w:r w:rsidRPr="00703DE7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поселение, администрация Цветочненского сельского поселения Белогорского района Республики Крым</w:t>
      </w:r>
      <w:proofErr w:type="gramEnd"/>
    </w:p>
    <w:p w:rsidR="000257D6" w:rsidRPr="00703DE7" w:rsidRDefault="000257D6" w:rsidP="00703D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703DE7" w:rsidP="00703D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ПОСТАНОВЛЯЕТ:</w:t>
      </w:r>
    </w:p>
    <w:p w:rsidR="000257D6" w:rsidRPr="00703DE7" w:rsidRDefault="000257D6" w:rsidP="00703D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bookmarkEnd w:id="0"/>
    <w:p w:rsidR="000257D6" w:rsidRPr="00703DE7" w:rsidRDefault="00703DE7" w:rsidP="00703DE7">
      <w:pPr>
        <w:spacing w:after="0" w:line="240" w:lineRule="auto"/>
        <w:ind w:left="20" w:right="40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1.</w:t>
      </w:r>
      <w:r w:rsidR="000257D6" w:rsidRPr="00703DE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 xml:space="preserve">Создать комиссию по улучшению инвестиционного климата в муниципальном образовании </w:t>
      </w:r>
      <w:proofErr w:type="spellStart"/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</w:t>
      </w:r>
      <w:r>
        <w:rPr>
          <w:rFonts w:ascii="Times New Roman" w:hAnsi="Times New Roman"/>
          <w:sz w:val="28"/>
          <w:szCs w:val="28"/>
          <w:lang w:val="ru-RU" w:eastAsia="ru-RU"/>
        </w:rPr>
        <w:t>горского района Республики Крым</w:t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 xml:space="preserve"> (Приложение 1).</w:t>
      </w:r>
    </w:p>
    <w:p w:rsidR="000257D6" w:rsidRPr="00703DE7" w:rsidRDefault="000257D6" w:rsidP="00703DE7">
      <w:pPr>
        <w:spacing w:after="0" w:line="240" w:lineRule="auto"/>
        <w:ind w:left="20" w:right="400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2. Утвердить положение о комиссии по улучшению инвестиционного климата в муниципальном образовании </w:t>
      </w:r>
      <w:proofErr w:type="spellStart"/>
      <w:r w:rsidRPr="00703DE7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>горского района Республики Крым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(Приложение 2).</w:t>
      </w:r>
    </w:p>
    <w:p w:rsidR="000257D6" w:rsidRPr="00703DE7" w:rsidRDefault="000257D6" w:rsidP="00703DE7">
      <w:pPr>
        <w:spacing w:after="0" w:line="240" w:lineRule="auto"/>
        <w:ind w:left="20" w:right="400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Утвердить порядок рассмотрения инвестиционных проектов, поступивших из Министерства экономического развития Республики Крым согласно постановлению Совета министров Республики Крым от 07.10.2014 г. № 368 «О порядке рассмотрения обращений инвесторов и заключения соглашений о реализации инвестиционных проектов на территории Республики Крым» (с изменениями и дополнениями) комиссией по 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улучшению инвестиционного климата в муниципальном образовании </w:t>
      </w:r>
      <w:proofErr w:type="spellStart"/>
      <w:r w:rsidRPr="00703DE7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Крым» (Приложение 3).</w:t>
      </w:r>
      <w:proofErr w:type="gramEnd"/>
    </w:p>
    <w:p w:rsidR="000257D6" w:rsidRPr="00703DE7" w:rsidRDefault="000257D6" w:rsidP="00703D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eastAsia="Times New Roman CYR" w:hAnsi="Times New Roman"/>
          <w:sz w:val="28"/>
          <w:szCs w:val="28"/>
          <w:lang w:val="ru-RU" w:eastAsia="ru-RU"/>
        </w:rPr>
        <w:t xml:space="preserve">4. Обнародовать настоящее постановление на информационном стенде  в здании администрации Цветочненского сельского поселения и </w:t>
      </w:r>
      <w:r w:rsidRPr="00703DE7">
        <w:rPr>
          <w:rFonts w:ascii="Times New Roman" w:eastAsia="Calibri" w:hAnsi="Times New Roman"/>
          <w:sz w:val="28"/>
          <w:szCs w:val="28"/>
          <w:lang w:val="ru-RU" w:eastAsia="ru-RU"/>
        </w:rPr>
        <w:t xml:space="preserve">в Государственной </w:t>
      </w:r>
      <w:proofErr w:type="spellStart"/>
      <w:r w:rsidRPr="00703DE7">
        <w:rPr>
          <w:rFonts w:ascii="Times New Roman" w:eastAsia="Calibri" w:hAnsi="Times New Roman"/>
          <w:sz w:val="28"/>
          <w:szCs w:val="28"/>
          <w:lang w:val="ru-RU" w:eastAsia="ru-RU"/>
        </w:rPr>
        <w:t>информацио</w:t>
      </w:r>
      <w:proofErr w:type="gramStart"/>
      <w:r w:rsidRPr="00703DE7">
        <w:rPr>
          <w:rFonts w:ascii="Times New Roman" w:eastAsia="Calibri" w:hAnsi="Times New Roman"/>
          <w:sz w:val="28"/>
          <w:szCs w:val="28"/>
          <w:lang w:val="ru-RU" w:eastAsia="ru-RU"/>
        </w:rPr>
        <w:t>н</w:t>
      </w:r>
      <w:proofErr w:type="spellEnd"/>
      <w:r w:rsidRPr="00703DE7">
        <w:rPr>
          <w:rFonts w:ascii="Times New Roman" w:eastAsia="Calibri" w:hAnsi="Times New Roman"/>
          <w:sz w:val="28"/>
          <w:szCs w:val="28"/>
          <w:lang w:val="ru-RU" w:eastAsia="ru-RU"/>
        </w:rPr>
        <w:t>-</w:t>
      </w:r>
      <w:proofErr w:type="gramEnd"/>
      <w:r w:rsidRPr="00703DE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ной системе Республики Крым «Портал </w:t>
      </w:r>
      <w:r w:rsidR="00703DE7">
        <w:rPr>
          <w:rFonts w:ascii="Times New Roman" w:eastAsia="Calibri" w:hAnsi="Times New Roman"/>
          <w:sz w:val="28"/>
          <w:szCs w:val="28"/>
          <w:lang w:val="ru-RU" w:eastAsia="ru-RU"/>
        </w:rPr>
        <w:t>Правительства Республики Крым» на странице Белогорского муниципального района</w:t>
      </w:r>
      <w:r w:rsidRPr="00703DE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http:</w:t>
      </w:r>
      <w:proofErr w:type="spellStart"/>
      <w:r w:rsidRPr="00703DE7">
        <w:rPr>
          <w:rFonts w:ascii="Times New Roman" w:eastAsia="Calibri" w:hAnsi="Times New Roman"/>
          <w:sz w:val="28"/>
          <w:szCs w:val="28"/>
          <w:lang w:eastAsia="ru-RU"/>
        </w:rPr>
        <w:t>belogorskiy</w:t>
      </w:r>
      <w:proofErr w:type="spellEnd"/>
      <w:r w:rsidRPr="00703DE7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  <w:proofErr w:type="spellStart"/>
      <w:r w:rsidRPr="00703DE7">
        <w:rPr>
          <w:rFonts w:ascii="Times New Roman" w:eastAsia="Calibri" w:hAnsi="Times New Roman"/>
          <w:sz w:val="28"/>
          <w:szCs w:val="28"/>
          <w:lang w:eastAsia="ru-RU"/>
        </w:rPr>
        <w:t>rk</w:t>
      </w:r>
      <w:proofErr w:type="spellEnd"/>
      <w:r w:rsidRPr="00703DE7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  <w:proofErr w:type="spellStart"/>
      <w:r w:rsidRPr="00703DE7">
        <w:rPr>
          <w:rFonts w:ascii="Times New Roman" w:eastAsia="Calibri" w:hAnsi="Times New Roman"/>
          <w:sz w:val="28"/>
          <w:szCs w:val="28"/>
          <w:lang w:eastAsia="ru-RU"/>
        </w:rPr>
        <w:t>gov</w:t>
      </w:r>
      <w:proofErr w:type="spellEnd"/>
      <w:r w:rsidRPr="00703DE7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  <w:proofErr w:type="spellStart"/>
      <w:r w:rsidRPr="00703DE7">
        <w:rPr>
          <w:rFonts w:ascii="Times New Roman" w:eastAsia="Calibri" w:hAnsi="Times New Roman"/>
          <w:sz w:val="28"/>
          <w:szCs w:val="28"/>
          <w:lang w:eastAsia="ru-RU"/>
        </w:rPr>
        <w:t>ru</w:t>
      </w:r>
      <w:proofErr w:type="spellEnd"/>
      <w:r w:rsidR="00703DE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в </w:t>
      </w:r>
      <w:r w:rsidRPr="00703DE7">
        <w:rPr>
          <w:rFonts w:ascii="Times New Roman" w:eastAsia="Calibri" w:hAnsi="Times New Roman"/>
          <w:sz w:val="28"/>
          <w:szCs w:val="28"/>
          <w:lang w:val="ru-RU" w:eastAsia="ru-RU"/>
        </w:rPr>
        <w:t xml:space="preserve">разделе - Муниципальные образования района, подраздел </w:t>
      </w:r>
      <w:proofErr w:type="spellStart"/>
      <w:r w:rsidRPr="00703DE7">
        <w:rPr>
          <w:rFonts w:ascii="Times New Roman" w:eastAsia="Calibri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703DE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сельское поселение. </w:t>
      </w:r>
    </w:p>
    <w:p w:rsidR="000257D6" w:rsidRPr="00703DE7" w:rsidRDefault="000257D6" w:rsidP="00703D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5. Настоящее постановление вступает в силу  после его опубликования.</w:t>
      </w: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6. </w:t>
      </w: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постановления оставляю за собой.</w:t>
      </w:r>
    </w:p>
    <w:p w:rsidR="000257D6" w:rsidRPr="00703DE7" w:rsidRDefault="000257D6" w:rsidP="00703DE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</w:p>
    <w:p w:rsidR="000257D6" w:rsidRPr="00703DE7" w:rsidRDefault="000257D6" w:rsidP="00703DE7">
      <w:pPr>
        <w:tabs>
          <w:tab w:val="left" w:pos="1133"/>
        </w:tabs>
        <w:spacing w:after="0" w:line="240" w:lineRule="auto"/>
        <w:ind w:left="360" w:right="40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tabs>
          <w:tab w:val="left" w:pos="1133"/>
        </w:tabs>
        <w:spacing w:after="0" w:line="240" w:lineRule="auto"/>
        <w:ind w:left="360" w:right="40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0257D6" w:rsidRPr="00703DE7" w:rsidRDefault="000257D6" w:rsidP="00703DE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703DE7">
        <w:rPr>
          <w:rFonts w:ascii="Times New Roman" w:eastAsia="Times New Roman CYR" w:hAnsi="Times New Roman"/>
          <w:sz w:val="28"/>
          <w:szCs w:val="28"/>
          <w:lang w:val="ru-RU"/>
        </w:rPr>
        <w:t>Председатель Цветочненского сельского совета-</w:t>
      </w:r>
    </w:p>
    <w:p w:rsidR="000257D6" w:rsidRPr="00703DE7" w:rsidRDefault="00703DE7" w:rsidP="00703DE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>
        <w:rPr>
          <w:rFonts w:ascii="Times New Roman" w:eastAsia="Times New Roman CYR" w:hAnsi="Times New Roman"/>
          <w:sz w:val="28"/>
          <w:szCs w:val="28"/>
          <w:lang w:val="ru-RU"/>
        </w:rPr>
        <w:t>глава администрации</w:t>
      </w:r>
      <w:r w:rsidR="000257D6" w:rsidRPr="00703DE7">
        <w:rPr>
          <w:rFonts w:ascii="Times New Roman" w:eastAsia="Times New Roman CYR" w:hAnsi="Times New Roman"/>
          <w:sz w:val="28"/>
          <w:szCs w:val="28"/>
          <w:lang w:val="ru-RU"/>
        </w:rPr>
        <w:t xml:space="preserve"> Цветочненского сельского поселения </w:t>
      </w:r>
      <w:r>
        <w:rPr>
          <w:rFonts w:ascii="Times New Roman" w:eastAsia="Times New Roman CYR" w:hAnsi="Times New Roman"/>
          <w:sz w:val="28"/>
          <w:szCs w:val="28"/>
          <w:lang w:val="ru-RU"/>
        </w:rPr>
        <w:tab/>
      </w:r>
      <w:r>
        <w:rPr>
          <w:rFonts w:ascii="Times New Roman" w:eastAsia="Times New Roman CYR" w:hAnsi="Times New Roman"/>
          <w:sz w:val="28"/>
          <w:szCs w:val="28"/>
          <w:lang w:val="ru-RU"/>
        </w:rPr>
        <w:tab/>
      </w:r>
      <w:proofErr w:type="spellStart"/>
      <w:r w:rsidR="000257D6" w:rsidRPr="00703DE7">
        <w:rPr>
          <w:rFonts w:ascii="Times New Roman" w:eastAsia="Times New Roman CYR" w:hAnsi="Times New Roman"/>
          <w:sz w:val="28"/>
          <w:szCs w:val="28"/>
          <w:lang w:val="ru-RU"/>
        </w:rPr>
        <w:t>И.Г.Здорова</w:t>
      </w:r>
      <w:proofErr w:type="spellEnd"/>
    </w:p>
    <w:p w:rsidR="000257D6" w:rsidRPr="00703DE7" w:rsidRDefault="000257D6" w:rsidP="00703DE7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0257D6" w:rsidRPr="00703DE7" w:rsidRDefault="000257D6" w:rsidP="00703DE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de-DE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Приложение № 1 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br/>
        <w:t>к постановлению администрации</w:t>
      </w:r>
    </w:p>
    <w:p w:rsidR="000257D6" w:rsidRPr="00703DE7" w:rsidRDefault="000257D6" w:rsidP="00703D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Цветочн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 xml:space="preserve">енского сельского поселения 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br/>
        <w:t xml:space="preserve">от 06.09.2017 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>№ 117-ПА</w:t>
      </w:r>
    </w:p>
    <w:p w:rsidR="000257D6" w:rsidRPr="00703DE7" w:rsidRDefault="000257D6" w:rsidP="00703D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keepNext/>
        <w:keepLines/>
        <w:spacing w:after="0" w:line="240" w:lineRule="auto"/>
        <w:ind w:right="540" w:firstLine="76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Состав комиссии по улучшению инвестиционного климата в муниципальном образовании </w:t>
      </w:r>
      <w:proofErr w:type="spellStart"/>
      <w:r w:rsidRPr="00703DE7">
        <w:rPr>
          <w:rFonts w:ascii="Times New Roman" w:hAnsi="Times New Roman"/>
          <w:b/>
          <w:sz w:val="28"/>
          <w:szCs w:val="28"/>
          <w:lang w:val="ru-RU" w:eastAsia="ru-RU"/>
        </w:rPr>
        <w:t>Цветочненское</w:t>
      </w:r>
      <w:proofErr w:type="spellEnd"/>
      <w:r w:rsidRPr="00703DE7">
        <w:rPr>
          <w:rFonts w:ascii="Times New Roman" w:hAnsi="Times New Roman"/>
          <w:b/>
          <w:sz w:val="28"/>
          <w:szCs w:val="28"/>
          <w:lang w:val="ru-RU" w:eastAsia="ru-RU"/>
        </w:rPr>
        <w:t xml:space="preserve"> сельское поселение Белогорского района Республики Крым</w:t>
      </w:r>
    </w:p>
    <w:p w:rsidR="000257D6" w:rsidRPr="00703DE7" w:rsidRDefault="000257D6" w:rsidP="00703DE7">
      <w:pPr>
        <w:keepNext/>
        <w:keepLines/>
        <w:spacing w:after="0" w:line="240" w:lineRule="auto"/>
        <w:ind w:right="540" w:firstLine="760"/>
        <w:jc w:val="both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Руководитель комиссии – </w:t>
      </w:r>
      <w:r w:rsidRPr="00703DE7">
        <w:rPr>
          <w:rFonts w:ascii="Times New Roman" w:eastAsia="Times New Roman CYR" w:hAnsi="Times New Roman"/>
          <w:sz w:val="28"/>
          <w:szCs w:val="28"/>
          <w:lang w:val="ru-RU"/>
        </w:rPr>
        <w:t>Председатель Цветочненского сельского совета-</w:t>
      </w:r>
    </w:p>
    <w:p w:rsidR="000257D6" w:rsidRPr="00703DE7" w:rsidRDefault="000257D6" w:rsidP="00703DE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703DE7">
        <w:rPr>
          <w:rFonts w:ascii="Times New Roman" w:eastAsia="Times New Roman CYR" w:hAnsi="Times New Roman"/>
          <w:sz w:val="28"/>
          <w:szCs w:val="28"/>
          <w:lang w:val="ru-RU"/>
        </w:rPr>
        <w:t>глава администрации Цветочненского</w:t>
      </w:r>
      <w:r w:rsidR="00703DE7">
        <w:rPr>
          <w:rFonts w:ascii="Times New Roman" w:eastAsia="Times New Roman CYR" w:hAnsi="Times New Roman"/>
          <w:sz w:val="28"/>
          <w:szCs w:val="28"/>
          <w:lang w:val="ru-RU"/>
        </w:rPr>
        <w:t xml:space="preserve"> сельского поселения Здорова </w:t>
      </w:r>
      <w:r w:rsidRPr="00703DE7">
        <w:rPr>
          <w:rFonts w:ascii="Times New Roman" w:eastAsia="Times New Roman CYR" w:hAnsi="Times New Roman"/>
          <w:sz w:val="28"/>
          <w:szCs w:val="28"/>
          <w:lang w:val="ru-RU"/>
        </w:rPr>
        <w:t>И.Г.</w:t>
      </w:r>
    </w:p>
    <w:p w:rsidR="000257D6" w:rsidRPr="00703DE7" w:rsidRDefault="000257D6" w:rsidP="00703DE7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0257D6" w:rsidRPr="00703DE7" w:rsidRDefault="000257D6" w:rsidP="00703DE7">
      <w:pPr>
        <w:keepNext/>
        <w:keepLines/>
        <w:spacing w:after="0" w:line="240" w:lineRule="auto"/>
        <w:ind w:right="54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руководителя комиссии – 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главы администрации по вопросам имущественных и земельных отношений Дуда 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>Т.Н.</w:t>
      </w:r>
    </w:p>
    <w:p w:rsidR="000257D6" w:rsidRPr="00703DE7" w:rsidRDefault="000257D6" w:rsidP="00703DE7">
      <w:pPr>
        <w:tabs>
          <w:tab w:val="left" w:pos="490"/>
        </w:tabs>
        <w:spacing w:after="0" w:line="240" w:lineRule="auto"/>
        <w:ind w:left="20" w:right="20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703DE7" w:rsidP="00703DE7">
      <w:pPr>
        <w:tabs>
          <w:tab w:val="left" w:pos="490"/>
        </w:tabs>
        <w:spacing w:after="0" w:line="240" w:lineRule="auto"/>
        <w:ind w:left="20" w:right="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Секретарь комиссии - ведущий специалист администрации</w:t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Гальцева</w:t>
      </w:r>
      <w:proofErr w:type="spellEnd"/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 xml:space="preserve"> А.В.</w:t>
      </w:r>
    </w:p>
    <w:p w:rsidR="000257D6" w:rsidRPr="00703DE7" w:rsidRDefault="000257D6" w:rsidP="00703DE7">
      <w:pPr>
        <w:spacing w:after="0" w:line="240" w:lineRule="auto"/>
        <w:ind w:left="200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ind w:left="200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Члены комиссии:</w:t>
      </w:r>
    </w:p>
    <w:p w:rsidR="000257D6" w:rsidRPr="00703DE7" w:rsidRDefault="000257D6" w:rsidP="00703DE7">
      <w:pPr>
        <w:spacing w:after="0" w:line="240" w:lineRule="auto"/>
        <w:ind w:left="200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703DE7">
        <w:rPr>
          <w:rFonts w:ascii="Times New Roman" w:hAnsi="Times New Roman"/>
          <w:sz w:val="28"/>
          <w:szCs w:val="28"/>
          <w:lang w:val="ru-RU" w:eastAsia="ru-RU"/>
        </w:rPr>
        <w:t>Шелобанова</w:t>
      </w:r>
      <w:proofErr w:type="spell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Светлана Николаевна - депутат </w:t>
      </w:r>
      <w:r w:rsidRPr="00703DE7">
        <w:rPr>
          <w:rFonts w:ascii="Times New Roman" w:eastAsia="Times New Roman CYR" w:hAnsi="Times New Roman"/>
          <w:sz w:val="28"/>
          <w:szCs w:val="28"/>
          <w:lang w:val="ru-RU"/>
        </w:rPr>
        <w:t>Цветочненского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 xml:space="preserve"> сельского совета, директор общества с ограниченной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ответственностью «Березка»</w:t>
      </w: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703DE7">
        <w:rPr>
          <w:rFonts w:ascii="Times New Roman" w:hAnsi="Times New Roman"/>
          <w:sz w:val="28"/>
          <w:szCs w:val="28"/>
          <w:lang w:val="ru-RU" w:eastAsia="ru-RU"/>
        </w:rPr>
        <w:t>Янаки</w:t>
      </w:r>
      <w:proofErr w:type="spell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Леонтий Павлович - депутат Белогорского районного совета, депутат </w:t>
      </w:r>
      <w:r w:rsidRPr="00703DE7">
        <w:rPr>
          <w:rFonts w:ascii="Times New Roman" w:eastAsia="Times New Roman CYR" w:hAnsi="Times New Roman"/>
          <w:sz w:val="28"/>
          <w:szCs w:val="28"/>
          <w:lang w:val="ru-RU"/>
        </w:rPr>
        <w:t xml:space="preserve">Цветочненского 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>сельского совета, директор общества с ограниченной ответственностью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«Надежда»</w:t>
      </w: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703DE7">
        <w:rPr>
          <w:rFonts w:ascii="Times New Roman" w:eastAsia="Times New Roman CYR" w:hAnsi="Times New Roman"/>
          <w:sz w:val="28"/>
          <w:szCs w:val="28"/>
          <w:lang w:val="ru-RU"/>
        </w:rPr>
        <w:t>Председатель Цветочненского сельского совета-</w:t>
      </w:r>
    </w:p>
    <w:p w:rsidR="000257D6" w:rsidRPr="00703DE7" w:rsidRDefault="00703DE7" w:rsidP="00703DE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>
        <w:rPr>
          <w:rFonts w:ascii="Times New Roman" w:eastAsia="Times New Roman CYR" w:hAnsi="Times New Roman"/>
          <w:sz w:val="28"/>
          <w:szCs w:val="28"/>
          <w:lang w:val="ru-RU"/>
        </w:rPr>
        <w:t>глава администрации</w:t>
      </w:r>
      <w:r w:rsidR="000257D6" w:rsidRPr="00703DE7">
        <w:rPr>
          <w:rFonts w:ascii="Times New Roman" w:eastAsia="Times New Roman CYR" w:hAnsi="Times New Roman"/>
          <w:sz w:val="28"/>
          <w:szCs w:val="28"/>
          <w:lang w:val="ru-RU"/>
        </w:rPr>
        <w:t xml:space="preserve"> Цветочненского сельского поселения</w:t>
      </w:r>
      <w:r>
        <w:rPr>
          <w:rFonts w:ascii="Times New Roman" w:eastAsia="Times New Roman CYR" w:hAnsi="Times New Roman"/>
          <w:sz w:val="28"/>
          <w:szCs w:val="28"/>
          <w:lang w:val="ru-RU"/>
        </w:rPr>
        <w:tab/>
      </w:r>
      <w:r>
        <w:rPr>
          <w:rFonts w:ascii="Times New Roman" w:eastAsia="Times New Roman CYR" w:hAnsi="Times New Roman"/>
          <w:sz w:val="28"/>
          <w:szCs w:val="28"/>
          <w:lang w:val="ru-RU"/>
        </w:rPr>
        <w:tab/>
      </w:r>
      <w:proofErr w:type="spellStart"/>
      <w:r w:rsidR="000257D6" w:rsidRPr="00703DE7">
        <w:rPr>
          <w:rFonts w:ascii="Times New Roman" w:eastAsia="Times New Roman CYR" w:hAnsi="Times New Roman"/>
          <w:sz w:val="28"/>
          <w:szCs w:val="28"/>
          <w:lang w:val="ru-RU"/>
        </w:rPr>
        <w:t>И.Г.Здорова</w:t>
      </w:r>
      <w:proofErr w:type="spellEnd"/>
    </w:p>
    <w:p w:rsidR="000257D6" w:rsidRPr="00703DE7" w:rsidRDefault="000257D6" w:rsidP="00703DE7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:rsidR="000257D6" w:rsidRPr="00703DE7" w:rsidRDefault="000257D6" w:rsidP="00703D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Приложение № 2 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br/>
        <w:t>к постановлению администрации</w:t>
      </w:r>
    </w:p>
    <w:p w:rsidR="000257D6" w:rsidRPr="00703DE7" w:rsidRDefault="000257D6" w:rsidP="00703D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Цветочне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 xml:space="preserve">нского сельского поселения 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br/>
        <w:t xml:space="preserve">от 06.09.2017 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>№ 117-ПА</w:t>
      </w:r>
    </w:p>
    <w:p w:rsidR="000257D6" w:rsidRPr="00703DE7" w:rsidRDefault="000257D6" w:rsidP="00703DE7">
      <w:pPr>
        <w:keepNext/>
        <w:keepLines/>
        <w:spacing w:after="0" w:line="240" w:lineRule="auto"/>
        <w:ind w:left="4220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0257D6" w:rsidRPr="00703DE7" w:rsidRDefault="000257D6" w:rsidP="00703DE7">
      <w:pPr>
        <w:keepNext/>
        <w:keepLines/>
        <w:spacing w:after="0" w:line="240" w:lineRule="auto"/>
        <w:ind w:left="422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b/>
          <w:bCs/>
          <w:sz w:val="28"/>
          <w:szCs w:val="28"/>
          <w:lang w:val="ru-RU" w:eastAsia="ru-RU"/>
        </w:rPr>
        <w:t>ПОЛОЖЕНИЕ</w:t>
      </w:r>
    </w:p>
    <w:p w:rsidR="000257D6" w:rsidRPr="00703DE7" w:rsidRDefault="000257D6" w:rsidP="00703DE7">
      <w:pPr>
        <w:keepNext/>
        <w:keepLines/>
        <w:spacing w:after="0" w:line="240" w:lineRule="auto"/>
        <w:ind w:right="-1" w:firstLine="76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 создании комиссии по улучшению инвестиционного климата в муниципальном образовании </w:t>
      </w:r>
      <w:proofErr w:type="spellStart"/>
      <w:r w:rsidRPr="00703DE7">
        <w:rPr>
          <w:rFonts w:ascii="Times New Roman" w:hAnsi="Times New Roman"/>
          <w:b/>
          <w:sz w:val="28"/>
          <w:szCs w:val="28"/>
          <w:lang w:val="ru-RU" w:eastAsia="ru-RU"/>
        </w:rPr>
        <w:t>Цветочненское</w:t>
      </w:r>
      <w:proofErr w:type="spellEnd"/>
      <w:r w:rsidRPr="00703DE7">
        <w:rPr>
          <w:rFonts w:ascii="Times New Roman" w:hAnsi="Times New Roman"/>
          <w:b/>
          <w:sz w:val="28"/>
          <w:szCs w:val="28"/>
          <w:lang w:val="ru-RU" w:eastAsia="ru-RU"/>
        </w:rPr>
        <w:t xml:space="preserve"> сельское поселение Белогорского района Республики Крым</w:t>
      </w:r>
    </w:p>
    <w:p w:rsidR="000257D6" w:rsidRPr="00703DE7" w:rsidRDefault="000257D6" w:rsidP="00703DE7">
      <w:pPr>
        <w:keepNext/>
        <w:keepLines/>
        <w:spacing w:after="0" w:line="240" w:lineRule="auto"/>
        <w:ind w:left="240" w:right="280" w:firstLine="860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keepNext/>
        <w:keepLines/>
        <w:spacing w:after="0" w:line="240" w:lineRule="auto"/>
        <w:ind w:right="540" w:firstLine="76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1. Комиссия по улуч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 xml:space="preserve">шению инвестиционного климата в 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муниципальном образовании </w:t>
      </w:r>
      <w:proofErr w:type="spellStart"/>
      <w:r w:rsidRPr="00703DE7">
        <w:rPr>
          <w:rFonts w:ascii="Times New Roman" w:hAnsi="Times New Roman"/>
          <w:sz w:val="28"/>
          <w:szCs w:val="28"/>
          <w:lang w:val="ru-RU" w:eastAsia="ru-RU"/>
        </w:rPr>
        <w:t>Ц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>веточненское</w:t>
      </w:r>
      <w:proofErr w:type="spellEnd"/>
      <w:r w:rsidR="00703DE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>Белогорского района Республики Крым</w:t>
      </w:r>
    </w:p>
    <w:p w:rsidR="000257D6" w:rsidRPr="00703DE7" w:rsidRDefault="000257D6" w:rsidP="00703DE7">
      <w:pPr>
        <w:keepNext/>
        <w:keepLines/>
        <w:spacing w:after="0" w:line="240" w:lineRule="auto"/>
        <w:ind w:right="54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(далее - Комиссия) является коллегиальным органом и создана в целях снижения административных барьеров в муниципальном образовании </w:t>
      </w:r>
      <w:proofErr w:type="spellStart"/>
      <w:r w:rsidRPr="00703DE7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</w:t>
      </w: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а также выполнения мероприятий («дорожных карт») по выявлению существующих проблем, препятствующих развитию инвестиционной деятельности на территории муниципального образования, выработке инструментов реагирования, а также в целях рассмотрения инвестиционных проектов, поступивших из Министерства экономического развития Республики Крым на основании постановления Совета министров Республики Крым </w:t>
      </w: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>от 07.10.2014 г. № 368 «О порядке рассмотрения обращений инвесторов и заключения соглашений о реализации инвестиционных проектов на территории Республики Крым» (с изменениями и дополнениями), инвестиционных проектов, поступивших из Министерства экономического развития Республики Крым на основании постановления Совета министров Республики Крым от 16.11.2015 г. № 724 «О заключении инвестиционных соглашений в сфере капитального строительства на территории Республики Крым» (с изменениями и дополнениями</w:t>
      </w:r>
      <w:proofErr w:type="gramEnd"/>
      <w:r w:rsidRPr="00703DE7">
        <w:rPr>
          <w:rFonts w:ascii="Times New Roman" w:hAnsi="Times New Roman"/>
          <w:sz w:val="28"/>
          <w:szCs w:val="28"/>
          <w:lang w:val="ru-RU" w:eastAsia="ru-RU"/>
        </w:rPr>
        <w:t>) (далее - Инвестиционный проект, Инвестиционное соглашение соответственно), а также иных инвестиционных проектов, планируемых к реализации на территории муниципального образования.</w:t>
      </w:r>
    </w:p>
    <w:p w:rsidR="000257D6" w:rsidRPr="00703DE7" w:rsidRDefault="000257D6" w:rsidP="00703DE7">
      <w:pPr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Комиссия рассматривает и принимает решения относительно возможности реализации Инвестиционных проектов, возможности заключения Инвестиционных соглашений </w:t>
      </w:r>
      <w:r w:rsidRPr="00703DE7">
        <w:rPr>
          <w:rFonts w:ascii="Times New Roman" w:hAnsi="Times New Roman"/>
          <w:b/>
          <w:sz w:val="28"/>
          <w:szCs w:val="28"/>
          <w:lang w:val="ru-RU" w:eastAsia="ru-RU"/>
        </w:rPr>
        <w:t>согласно Порядку рассмотрения Инвестиционных проектов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>, поступивших из Министерства экономического развития Республики Крым согласно постановлению Совета министров Республики Крым от 07.10.2014 г. № 368 «О порядке рассмотрения обращений инвесторов и заключения соглашений о реализации инвестиционных проектов на территории Республики Крым» (с изменениями и дополнениями) и согласно постановлению Совета</w:t>
      </w:r>
      <w:proofErr w:type="gram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министров Республики Крым от 16.11.2015 г. № 724 «О заключении инвестиционных соглашений в сфере капитального строительства на территории Республики Крым» (с изменениями и дополнениями) комиссией 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по улучшению инвестиционного климата в муниципальном образовании </w:t>
      </w:r>
      <w:proofErr w:type="spellStart"/>
      <w:r w:rsidRPr="00703DE7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(далее - Порядок рассмотрения Инвестиционных проектов).</w:t>
      </w:r>
    </w:p>
    <w:p w:rsidR="000257D6" w:rsidRPr="00703DE7" w:rsidRDefault="000257D6" w:rsidP="00703DE7">
      <w:pPr>
        <w:numPr>
          <w:ilvl w:val="0"/>
          <w:numId w:val="14"/>
        </w:numPr>
        <w:tabs>
          <w:tab w:val="left" w:pos="1081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>В своей деятельности Комиссия руководствуется Конституцией Российской Федерации, федеральными законами, распоряжениями и указами Президента Российской Федерации, постановлениями и распоряжениями Правительства Российской Федерации, Конституцией Республики Крым, законами Республики Крым, распоряжениями и указами Главы Республики Крым, постановлениями и распоряжениями Совета министров Республики Крым, постановлениями и распоряжениями администрации Цветочненского сельского поселения, а также настоящим Положением.</w:t>
      </w:r>
      <w:proofErr w:type="gramEnd"/>
    </w:p>
    <w:p w:rsidR="000257D6" w:rsidRPr="00703DE7" w:rsidRDefault="000257D6" w:rsidP="00703DE7">
      <w:pPr>
        <w:tabs>
          <w:tab w:val="left" w:pos="88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numPr>
          <w:ilvl w:val="0"/>
          <w:numId w:val="14"/>
        </w:numPr>
        <w:tabs>
          <w:tab w:val="left" w:pos="883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Основными задачами Комиссии являются: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1052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выполнение мероприятий («дорожных карт») по выявлению существующих проблем, препятствующих развитию инвестиционной деятельности на территории муниципального образования, и выработке инструментов реагирования;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846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рассмотрение материалов Инвестиционных проектов в соответствии с Порядком рассмотрения Инвестиционных проектов;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759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принятие решения о возможности реализации Инвестиционного проекта в соответствии </w:t>
      </w: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>с</w:t>
      </w:r>
      <w:proofErr w:type="gram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установленным порядкам;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759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рассмотрение иных вопросов, обеспечивающих принятие оперативных мер с учетом ситуации, направленных на формирование благоприятных условий ведения предпринимательской деятельности и снижение административных барьеров в муниципальном образовании, а также улучшение социально-экономических показателей развития муниципального образования.</w:t>
      </w:r>
    </w:p>
    <w:p w:rsidR="000257D6" w:rsidRPr="00703DE7" w:rsidRDefault="00703DE7" w:rsidP="00703DE7">
      <w:pPr>
        <w:tabs>
          <w:tab w:val="left" w:pos="878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Комиссия имеет право: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836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запрашивать у организаций информацию, необходимую для принятия Комиссией решений в рамках компетенции;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759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привлекать для участия в работе </w:t>
      </w: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>представителей территориальных органов федеральных органов исполнительной власти Российской Федерации</w:t>
      </w:r>
      <w:proofErr w:type="gram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по Республике Крым (с согласия), исполнительных органов государственной власти Республики Крым, органов местного самоуправления муниципальных образований в Республике Крым, субъектов инвестиционной деятельности и других организаций;</w:t>
      </w:r>
    </w:p>
    <w:p w:rsidR="000257D6" w:rsidRPr="00703DE7" w:rsidRDefault="00703DE7" w:rsidP="00703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Члены Комиссии обязаны: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749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лично принимать участие в заседаниях Комиссии;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758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голосовать по обсуждаемым вопросам;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758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исполнять поручения в соответствии с решениями Комиссии.</w:t>
      </w:r>
    </w:p>
    <w:p w:rsidR="000257D6" w:rsidRPr="00703DE7" w:rsidRDefault="00703DE7" w:rsidP="00703DE7">
      <w:pPr>
        <w:tabs>
          <w:tab w:val="left" w:pos="87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Члены Комиссии имеют право: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749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знакомиться с материалами и документами, поступающими в Комиссию;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927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вносить на рассмотрение Комиссии предложения, статистическую информацию, аналитические данные, связанные с деятельностью Комиссии.</w:t>
      </w:r>
    </w:p>
    <w:p w:rsidR="000257D6" w:rsidRPr="00703DE7" w:rsidRDefault="00703DE7" w:rsidP="00703DE7">
      <w:pPr>
        <w:tabs>
          <w:tab w:val="left" w:pos="109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ab/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6. Основной формой деятельности Комиссии являются заседания, проводимые по мере необходимости.</w:t>
      </w:r>
    </w:p>
    <w:p w:rsidR="000257D6" w:rsidRPr="00703DE7" w:rsidRDefault="00703DE7" w:rsidP="00703DE7">
      <w:pPr>
        <w:tabs>
          <w:tab w:val="left" w:pos="8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7. Ведет заседания Руководитель Комиссии.</w:t>
      </w:r>
    </w:p>
    <w:p w:rsidR="000257D6" w:rsidRPr="00703DE7" w:rsidRDefault="00703DE7" w:rsidP="00703DE7">
      <w:pPr>
        <w:tabs>
          <w:tab w:val="left" w:pos="8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8. В случае отсутствия руководителя Комиссии его обязанности исполняет заместитель руководителя Комиссии.</w:t>
      </w:r>
    </w:p>
    <w:p w:rsidR="000257D6" w:rsidRPr="00703DE7" w:rsidRDefault="00703DE7" w:rsidP="00703DE7">
      <w:pPr>
        <w:tabs>
          <w:tab w:val="left" w:pos="10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9. В случае отсутствия заместителя руководителя Комиссии, его обязанности исполняет один из членов Комиссии, определенный руководителем Комиссии. В случае отсутствия секретаря Комиссии его обязанности исполняет один из членов Комиссии, определенный председательствующим на заседании Комиссии.</w:t>
      </w:r>
    </w:p>
    <w:p w:rsidR="000257D6" w:rsidRPr="00703DE7" w:rsidRDefault="00703DE7" w:rsidP="00703DE7">
      <w:p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10. Заседание Комиссии считается правомочным, если на нем присутствует более половины от общего числа членов Комиссии.</w:t>
      </w:r>
    </w:p>
    <w:p w:rsidR="000257D6" w:rsidRPr="00703DE7" w:rsidRDefault="00703DE7" w:rsidP="00703DE7">
      <w:pPr>
        <w:tabs>
          <w:tab w:val="left" w:pos="11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11. Решения Комиссии принимаются открытым голосованием простым большинством голосов от общего числа присутствующих на заседании членов Комиссии.</w:t>
      </w:r>
    </w:p>
    <w:p w:rsidR="000257D6" w:rsidRPr="00703DE7" w:rsidRDefault="00703DE7" w:rsidP="00703DE7">
      <w:pPr>
        <w:tabs>
          <w:tab w:val="left" w:pos="14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12. При равенстве голосов решающим является голос председательствующего на заседании Комиссии.</w:t>
      </w:r>
    </w:p>
    <w:p w:rsidR="000257D6" w:rsidRPr="00703DE7" w:rsidRDefault="00703DE7" w:rsidP="00703DE7">
      <w:pPr>
        <w:tabs>
          <w:tab w:val="left" w:pos="112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 xml:space="preserve">13. Решения Комиссии оформляются протоколом, который в срок не позднее 2 рабочих дней </w:t>
      </w:r>
      <w:proofErr w:type="gramStart"/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с даты проведения</w:t>
      </w:r>
      <w:proofErr w:type="gramEnd"/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 xml:space="preserve"> заседания подписывается председательствующим на заседании Комиссии.</w:t>
      </w:r>
    </w:p>
    <w:p w:rsidR="000257D6" w:rsidRPr="00703DE7" w:rsidRDefault="00703DE7" w:rsidP="00703DE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14. Дата, место и время проведения заседания Комиссии определяются руководителем Комиссии (либо заместителем руководителя Комиссии).</w:t>
      </w:r>
    </w:p>
    <w:p w:rsidR="000257D6" w:rsidRPr="00703DE7" w:rsidRDefault="00703DE7" w:rsidP="00703DE7">
      <w:p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15. Члены Комиссии извещаются о дате, времени и месте заседания секретарем Комиссии не позднее 1 рабочего дня до дня проведения заседания Комиссии.</w:t>
      </w:r>
    </w:p>
    <w:p w:rsidR="000257D6" w:rsidRPr="00703DE7" w:rsidRDefault="000257D6" w:rsidP="00703DE7">
      <w:pPr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Организационно-техническое обеспечение деятельности Комиссии осуществляетс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>я администрацией Цветочненского сельского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поселения Белогорского района Республики Крым.</w:t>
      </w:r>
    </w:p>
    <w:p w:rsidR="000257D6" w:rsidRPr="00703DE7" w:rsidRDefault="000257D6" w:rsidP="00703DE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</w:p>
    <w:p w:rsidR="000257D6" w:rsidRPr="00703DE7" w:rsidRDefault="000257D6" w:rsidP="00703DE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703DE7">
        <w:rPr>
          <w:rFonts w:ascii="Times New Roman" w:eastAsia="Times New Roman CYR" w:hAnsi="Times New Roman"/>
          <w:sz w:val="28"/>
          <w:szCs w:val="28"/>
          <w:lang w:val="ru-RU"/>
        </w:rPr>
        <w:t>Председатель Цветочненского сельского совета-</w:t>
      </w:r>
    </w:p>
    <w:p w:rsidR="000257D6" w:rsidRPr="00703DE7" w:rsidRDefault="00703DE7" w:rsidP="00703DE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>
        <w:rPr>
          <w:rFonts w:ascii="Times New Roman" w:eastAsia="Times New Roman CYR" w:hAnsi="Times New Roman"/>
          <w:sz w:val="28"/>
          <w:szCs w:val="28"/>
          <w:lang w:val="ru-RU"/>
        </w:rPr>
        <w:t>глава администрации</w:t>
      </w:r>
      <w:r w:rsidR="000257D6" w:rsidRPr="00703DE7">
        <w:rPr>
          <w:rFonts w:ascii="Times New Roman" w:eastAsia="Times New Roman CYR" w:hAnsi="Times New Roman"/>
          <w:sz w:val="28"/>
          <w:szCs w:val="28"/>
          <w:lang w:val="ru-RU"/>
        </w:rPr>
        <w:t xml:space="preserve"> Цветочненского сельского поселения </w:t>
      </w:r>
      <w:r>
        <w:rPr>
          <w:rFonts w:ascii="Times New Roman" w:eastAsia="Times New Roman CYR" w:hAnsi="Times New Roman"/>
          <w:sz w:val="28"/>
          <w:szCs w:val="28"/>
          <w:lang w:val="ru-RU"/>
        </w:rPr>
        <w:tab/>
      </w:r>
      <w:r>
        <w:rPr>
          <w:rFonts w:ascii="Times New Roman" w:eastAsia="Times New Roman CYR" w:hAnsi="Times New Roman"/>
          <w:sz w:val="28"/>
          <w:szCs w:val="28"/>
          <w:lang w:val="ru-RU"/>
        </w:rPr>
        <w:tab/>
      </w:r>
      <w:proofErr w:type="spellStart"/>
      <w:r w:rsidR="000257D6" w:rsidRPr="00703DE7">
        <w:rPr>
          <w:rFonts w:ascii="Times New Roman" w:eastAsia="Times New Roman CYR" w:hAnsi="Times New Roman"/>
          <w:sz w:val="28"/>
          <w:szCs w:val="28"/>
          <w:lang w:val="ru-RU"/>
        </w:rPr>
        <w:t>И.Г.Здорова</w:t>
      </w:r>
      <w:proofErr w:type="spellEnd"/>
    </w:p>
    <w:p w:rsidR="000257D6" w:rsidRPr="00703DE7" w:rsidRDefault="000257D6" w:rsidP="00703DE7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0257D6" w:rsidRPr="00703DE7" w:rsidRDefault="000257D6" w:rsidP="00703DE7">
      <w:pPr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:rsidR="000257D6" w:rsidRPr="00703DE7" w:rsidRDefault="000257D6" w:rsidP="00703D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Приложение № 3 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br/>
        <w:t>к постановлению администрации</w:t>
      </w:r>
    </w:p>
    <w:p w:rsidR="000257D6" w:rsidRPr="00703DE7" w:rsidRDefault="000257D6" w:rsidP="00703D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Цветочне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 xml:space="preserve">нского сельского поселения 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br/>
        <w:t xml:space="preserve">от 06.09.2017 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>№ 117-ПА</w:t>
      </w:r>
    </w:p>
    <w:p w:rsidR="000257D6" w:rsidRPr="00703DE7" w:rsidRDefault="000257D6" w:rsidP="00703DE7">
      <w:pPr>
        <w:keepNext/>
        <w:keepLines/>
        <w:spacing w:after="0" w:line="240" w:lineRule="auto"/>
        <w:ind w:left="4220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0257D6" w:rsidRPr="00703DE7" w:rsidRDefault="000257D6" w:rsidP="00703DE7">
      <w:pPr>
        <w:keepNext/>
        <w:keepLines/>
        <w:spacing w:after="0" w:line="240" w:lineRule="auto"/>
        <w:ind w:left="1100" w:right="320" w:hanging="220"/>
        <w:jc w:val="both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b/>
          <w:bCs/>
          <w:sz w:val="28"/>
          <w:szCs w:val="28"/>
          <w:lang w:val="ru-RU" w:eastAsia="ru-RU"/>
        </w:rPr>
        <w:t>Порядок рассмотрения инвестиционных проектов, поступивших из Министерства экономического развития Республики Крым</w:t>
      </w:r>
    </w:p>
    <w:p w:rsidR="000257D6" w:rsidRPr="00703DE7" w:rsidRDefault="000257D6" w:rsidP="00703DE7">
      <w:pPr>
        <w:tabs>
          <w:tab w:val="left" w:pos="735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>При поступлении на рассмотрение в админист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>рацию Цветочненского  сельского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поселения (далее - администрация) инвестиционных проектов, направленных из Министерства экономического развития Республики Крым согласно постановлению Совета министров Республики Крым от 07.10.2014 г. № 368 «О порядке рассмотрения обращений инвесторов и заключения соглашений о реализации инвестиционных проектов на территории Республики Крым» (с изменениями и дополнениями) и согласно постановлению Совета министров Республики Крым от 16.11.2015 г</w:t>
      </w:r>
      <w:proofErr w:type="gram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. № </w:t>
      </w: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>724 «О заключении инвестиционных соглашений в сфере капитального строительства на территории Республики Крым» (с изменениями и дополнениями) (далее - Инвестиционный проект), для принятия решения о возможности заключения Инвестиционного соглашения или принятия решения о согласовании или об отказе в согласовании подписания Инвестиционного проекта, администрация Цветочненского  сельского  поселения вносит Инвестиционный проект в повестку дня заседания комиссии по улучшению инвестиционного климата в муниципальном образовании</w:t>
      </w:r>
      <w:proofErr w:type="gram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(далее - Комиссия).</w:t>
      </w:r>
    </w:p>
    <w:p w:rsidR="000257D6" w:rsidRPr="00703DE7" w:rsidRDefault="00703DE7" w:rsidP="00703DE7">
      <w:pPr>
        <w:tabs>
          <w:tab w:val="left" w:pos="73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Администрация Цветочненского сельского </w:t>
      </w:r>
      <w:r w:rsidR="000257D6" w:rsidRPr="00703DE7">
        <w:rPr>
          <w:rFonts w:ascii="Times New Roman" w:hAnsi="Times New Roman"/>
          <w:sz w:val="28"/>
          <w:szCs w:val="28"/>
          <w:lang w:val="ru-RU" w:eastAsia="ru-RU"/>
        </w:rPr>
        <w:t>поселения направляет членам Комиссии для изучения повестку дня заседания Комиссии, а также иную информацию, касающуюся предстоящего заседания.</w:t>
      </w:r>
    </w:p>
    <w:p w:rsidR="000257D6" w:rsidRPr="00703DE7" w:rsidRDefault="000257D6" w:rsidP="00703DE7">
      <w:pPr>
        <w:tabs>
          <w:tab w:val="left" w:pos="74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Сотрудни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>к администрации Цветочненского сельского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поселения, ответственный за рассмотрение Инвестиционного проекта (далее - Ответственный сотрудник), совместно с инициатором Инвестиционного проекта в срок не более 2 рабочих дней со дня поступления Инвестиционного проекта в админист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>рацию Цветочненского сельского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поселения, подготавливает информационный материал для представления на заседании Комиссии.</w:t>
      </w:r>
    </w:p>
    <w:p w:rsidR="000257D6" w:rsidRPr="00703DE7" w:rsidRDefault="000257D6" w:rsidP="00703DE7">
      <w:pPr>
        <w:tabs>
          <w:tab w:val="left" w:pos="73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Информационный материал должен включать следующие сведения об Инвестиционном проекте:</w:t>
      </w:r>
    </w:p>
    <w:p w:rsidR="000257D6" w:rsidRPr="00703DE7" w:rsidRDefault="000257D6" w:rsidP="00703DE7">
      <w:pPr>
        <w:tabs>
          <w:tab w:val="left" w:pos="63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краткую информацию об Инвестиционном проекте, а также об инициаторе Инвестиционного проекта;</w:t>
      </w:r>
    </w:p>
    <w:p w:rsidR="000257D6" w:rsidRPr="00703DE7" w:rsidRDefault="000257D6" w:rsidP="00703DE7">
      <w:pPr>
        <w:tabs>
          <w:tab w:val="left" w:pos="774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перечень запрашиваемого имущества, необходимого для реализации Инвестиционного проекта;</w:t>
      </w:r>
    </w:p>
    <w:p w:rsidR="000257D6" w:rsidRPr="00703DE7" w:rsidRDefault="000257D6" w:rsidP="00703DE7">
      <w:pPr>
        <w:tabs>
          <w:tab w:val="left" w:pos="6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ожидаемый результат от реализации Инвестиционного проекта;</w:t>
      </w:r>
    </w:p>
    <w:p w:rsidR="000257D6" w:rsidRPr="00703DE7" w:rsidRDefault="000257D6" w:rsidP="00703DE7">
      <w:pPr>
        <w:tabs>
          <w:tab w:val="left" w:pos="6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технико-экономическое обоснование Инвестиционного проекта;</w:t>
      </w:r>
    </w:p>
    <w:p w:rsidR="000257D6" w:rsidRPr="00703DE7" w:rsidRDefault="000257D6" w:rsidP="00703DE7">
      <w:pPr>
        <w:tabs>
          <w:tab w:val="left" w:pos="6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проект Инвестиционного соглашения;</w:t>
      </w:r>
    </w:p>
    <w:p w:rsidR="000257D6" w:rsidRPr="00703DE7" w:rsidRDefault="000257D6" w:rsidP="00703DE7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другие необходимые документы, предоставляемые согласно постановлению Совета министров Республики Крым от 07.10.2014 г. № 368 «О 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lastRenderedPageBreak/>
        <w:t>порядке рассмотрения обращений инвесторов и заключения соглашений о реализации инвестиционных проектов на территории Республики Крым» (с изменениями и дополнениями) или согласно постановлению Совета министров Республики Крым от 16.11.2015 г. № 724 «О заключении инвестиционных соглашений в сфере капитального строительства на территории Республики Крым» (с изменениями и</w:t>
      </w:r>
      <w:proofErr w:type="gramEnd"/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дополнениями).</w:t>
      </w:r>
    </w:p>
    <w:p w:rsidR="000257D6" w:rsidRPr="00703DE7" w:rsidRDefault="000257D6" w:rsidP="00703DE7">
      <w:pPr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На заседание Комиссии приглашается инициатор Инвестиционного проекта. При отсутствии инициатора Инвестиционного проекта на заседании Комиссии Инвестиционный проект представляет Ответственный сотрудник.</w:t>
      </w:r>
    </w:p>
    <w:p w:rsidR="000257D6" w:rsidRPr="00703DE7" w:rsidRDefault="000257D6" w:rsidP="00703DE7">
      <w:pPr>
        <w:tabs>
          <w:tab w:val="left" w:pos="726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В заседании Комиссии могут принимать участие приглашенные эксперты, не являющиеся членами Комиссии.</w:t>
      </w:r>
    </w:p>
    <w:p w:rsidR="000257D6" w:rsidRPr="00703DE7" w:rsidRDefault="000257D6" w:rsidP="00703DE7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По итогам заседания Комиссии принимается одно из следующих решений:</w:t>
      </w:r>
    </w:p>
    <w:p w:rsidR="000257D6" w:rsidRPr="00703DE7" w:rsidRDefault="000257D6" w:rsidP="00703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в части концепции Инвестиционного проекта: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6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реализация возможна;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6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реализация возможна после доработки;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6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реализация невозможна;</w:t>
      </w:r>
    </w:p>
    <w:p w:rsidR="000257D6" w:rsidRPr="00703DE7" w:rsidRDefault="000257D6" w:rsidP="00703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в части согласования проекта Инвестиционного соглашения: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6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заключение возможно;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6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заключение возможно после доработки;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6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заключения соглашения невозможно;</w:t>
      </w:r>
    </w:p>
    <w:p w:rsidR="000257D6" w:rsidRPr="00703DE7" w:rsidRDefault="000257D6" w:rsidP="00703DE7">
      <w:pPr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в части принятия решения о согласовании или об отказе в согласовании подписания Инвестиционного проекта: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6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подписание инвестиционного соглашения согласовано;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740"/>
        </w:tabs>
        <w:spacing w:after="0" w:line="240" w:lineRule="auto"/>
        <w:ind w:left="0" w:right="4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подписание инвестиционного соглашения возможно после устранения замечаний;</w:t>
      </w:r>
    </w:p>
    <w:p w:rsidR="000257D6" w:rsidRPr="00703DE7" w:rsidRDefault="000257D6" w:rsidP="00703DE7">
      <w:pPr>
        <w:numPr>
          <w:ilvl w:val="0"/>
          <w:numId w:val="13"/>
        </w:numPr>
        <w:tabs>
          <w:tab w:val="clear" w:pos="720"/>
          <w:tab w:val="left" w:pos="62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отказ в согласовании подписания инвестиционного соглашения.</w:t>
      </w:r>
    </w:p>
    <w:p w:rsidR="000257D6" w:rsidRPr="00703DE7" w:rsidRDefault="000257D6" w:rsidP="00703DE7">
      <w:pPr>
        <w:tabs>
          <w:tab w:val="left" w:pos="740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Участник заседания Комиссии, не согласный с решением, принятым на заседании Комиссии, вправе письменно изложить свое обоснованное мнение, которое приобщается к протоколу заседания Комиссии.</w:t>
      </w:r>
    </w:p>
    <w:p w:rsidR="000257D6" w:rsidRPr="00703DE7" w:rsidRDefault="000257D6" w:rsidP="00703DE7">
      <w:pPr>
        <w:tabs>
          <w:tab w:val="left" w:pos="730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DE7">
        <w:rPr>
          <w:rFonts w:ascii="Times New Roman" w:hAnsi="Times New Roman"/>
          <w:sz w:val="28"/>
          <w:szCs w:val="28"/>
          <w:lang w:val="ru-RU" w:eastAsia="ru-RU"/>
        </w:rPr>
        <w:t>При принятии решения о возможной реализации Инвестиционного проекта после доработки руководитель Комиссии (либо заместитель руководителя Комиссии) может дать поручение с указанием срока его исполнения.</w:t>
      </w:r>
    </w:p>
    <w:p w:rsidR="000257D6" w:rsidRPr="00703DE7" w:rsidRDefault="000257D6" w:rsidP="00703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" w:name="_GoBack"/>
      <w:bookmarkEnd w:id="1"/>
      <w:r w:rsidRPr="00703DE7">
        <w:rPr>
          <w:rFonts w:ascii="Times New Roman" w:hAnsi="Times New Roman"/>
          <w:sz w:val="28"/>
          <w:szCs w:val="28"/>
          <w:lang w:val="ru-RU" w:eastAsia="ru-RU"/>
        </w:rPr>
        <w:t>Подписанный протокол заседания Комиссии передается в администрацию Ц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>веточненского сельского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поселения для подготовки заключения о возможности реализации Инвестиционного проекта в соответ</w:t>
      </w:r>
      <w:r w:rsidR="00703DE7">
        <w:rPr>
          <w:rFonts w:ascii="Times New Roman" w:hAnsi="Times New Roman"/>
          <w:sz w:val="28"/>
          <w:szCs w:val="28"/>
          <w:lang w:val="ru-RU" w:eastAsia="ru-RU"/>
        </w:rPr>
        <w:t>ствии с установленным порядком.</w:t>
      </w:r>
      <w:r w:rsidRPr="00703DE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0257D6" w:rsidRPr="00703DE7" w:rsidRDefault="000257D6" w:rsidP="00703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257D6" w:rsidRPr="00703DE7" w:rsidRDefault="000257D6" w:rsidP="00703DE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703DE7">
        <w:rPr>
          <w:rFonts w:ascii="Times New Roman" w:eastAsia="Times New Roman CYR" w:hAnsi="Times New Roman"/>
          <w:sz w:val="28"/>
          <w:szCs w:val="28"/>
          <w:lang w:val="ru-RU"/>
        </w:rPr>
        <w:t>Председатель Цветочненского сельского совета-</w:t>
      </w:r>
    </w:p>
    <w:p w:rsidR="000257D6" w:rsidRPr="00703DE7" w:rsidRDefault="00703DE7" w:rsidP="00703DE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>
        <w:rPr>
          <w:rFonts w:ascii="Times New Roman" w:eastAsia="Times New Roman CYR" w:hAnsi="Times New Roman"/>
          <w:sz w:val="28"/>
          <w:szCs w:val="28"/>
          <w:lang w:val="ru-RU"/>
        </w:rPr>
        <w:t>глава администрации</w:t>
      </w:r>
      <w:r w:rsidR="000257D6" w:rsidRPr="00703DE7">
        <w:rPr>
          <w:rFonts w:ascii="Times New Roman" w:eastAsia="Times New Roman CYR" w:hAnsi="Times New Roman"/>
          <w:sz w:val="28"/>
          <w:szCs w:val="28"/>
          <w:lang w:val="ru-RU"/>
        </w:rPr>
        <w:t xml:space="preserve"> Цветочненского сельского поселения </w:t>
      </w:r>
      <w:r>
        <w:rPr>
          <w:rFonts w:ascii="Times New Roman" w:eastAsia="Times New Roman CYR" w:hAnsi="Times New Roman"/>
          <w:sz w:val="28"/>
          <w:szCs w:val="28"/>
          <w:lang w:val="ru-RU"/>
        </w:rPr>
        <w:tab/>
      </w:r>
      <w:r>
        <w:rPr>
          <w:rFonts w:ascii="Times New Roman" w:eastAsia="Times New Roman CYR" w:hAnsi="Times New Roman"/>
          <w:sz w:val="28"/>
          <w:szCs w:val="28"/>
          <w:lang w:val="ru-RU"/>
        </w:rPr>
        <w:tab/>
      </w:r>
      <w:proofErr w:type="spellStart"/>
      <w:r w:rsidR="000257D6" w:rsidRPr="00703DE7">
        <w:rPr>
          <w:rFonts w:ascii="Times New Roman" w:eastAsia="Times New Roman CYR" w:hAnsi="Times New Roman"/>
          <w:sz w:val="28"/>
          <w:szCs w:val="28"/>
          <w:lang w:val="ru-RU"/>
        </w:rPr>
        <w:t>И.Г.Здорова</w:t>
      </w:r>
      <w:proofErr w:type="spellEnd"/>
    </w:p>
    <w:p w:rsidR="000257D6" w:rsidRPr="00703DE7" w:rsidRDefault="000257D6" w:rsidP="00703DE7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0257D6" w:rsidRPr="00703DE7" w:rsidRDefault="000257D6" w:rsidP="00703DE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de-DE"/>
        </w:rPr>
      </w:pPr>
    </w:p>
    <w:p w:rsidR="000257D6" w:rsidRPr="00703DE7" w:rsidRDefault="000257D6" w:rsidP="00703DE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sectPr w:rsidR="000257D6" w:rsidRPr="00703DE7" w:rsidSect="00703DE7">
      <w:pgSz w:w="11906" w:h="16838"/>
      <w:pgMar w:top="1134" w:right="567" w:bottom="1134" w:left="1134" w:header="720" w:footer="720" w:gutter="0"/>
      <w:cols w:space="720" w:equalWidth="0">
        <w:col w:w="963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9770E6C"/>
    <w:multiLevelType w:val="multilevel"/>
    <w:tmpl w:val="8008341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852"/>
    <w:rsid w:val="000257D6"/>
    <w:rsid w:val="00703DE7"/>
    <w:rsid w:val="00A0619D"/>
    <w:rsid w:val="00B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2209</Words>
  <Characters>12595</Characters>
  <Application>Microsoft Office Word</Application>
  <DocSecurity>0</DocSecurity>
  <Lines>104</Lines>
  <Paragraphs>29</Paragraphs>
  <ScaleCrop>false</ScaleCrop>
  <Company/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Pixel</cp:lastModifiedBy>
  <cp:revision>5</cp:revision>
  <dcterms:created xsi:type="dcterms:W3CDTF">2017-09-29T07:56:00Z</dcterms:created>
  <dcterms:modified xsi:type="dcterms:W3CDTF">2017-09-29T09:55:00Z</dcterms:modified>
</cp:coreProperties>
</file>