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62" w:rsidRPr="00B71790" w:rsidRDefault="006B1162" w:rsidP="00B717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АДМИНИСТРАЦИЯ</w:t>
      </w:r>
    </w:p>
    <w:p w:rsidR="006B1162" w:rsidRPr="00B71790" w:rsidRDefault="00B71790" w:rsidP="00B717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 xml:space="preserve">ЦВЕТОЧНЕНСКОГО СЕЛЬСКОГО </w:t>
      </w:r>
      <w:r w:rsidR="006B1162" w:rsidRPr="00B71790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ПОСЕЛЕНИЯ</w:t>
      </w:r>
    </w:p>
    <w:p w:rsidR="006B1162" w:rsidRPr="00B71790" w:rsidRDefault="00B71790" w:rsidP="00B717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 xml:space="preserve">БЕЛОГОРСКОГО РАЙОНА </w:t>
      </w:r>
    </w:p>
    <w:p w:rsidR="006B1162" w:rsidRPr="00B71790" w:rsidRDefault="00B71790" w:rsidP="00B7179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 xml:space="preserve">РЕСПУБЛИКИ </w:t>
      </w:r>
      <w:r w:rsidR="006B1162" w:rsidRPr="00B71790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КРЫМ</w:t>
      </w:r>
    </w:p>
    <w:p w:rsidR="006B1162" w:rsidRPr="00B71790" w:rsidRDefault="006B1162" w:rsidP="00B71790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</w:pPr>
    </w:p>
    <w:p w:rsidR="006B1162" w:rsidRPr="00B71790" w:rsidRDefault="006B1162" w:rsidP="00B71790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  <w:t>ПОСТАНОВЛЕНИЕ</w:t>
      </w:r>
    </w:p>
    <w:p w:rsidR="006B1162" w:rsidRPr="00B71790" w:rsidRDefault="006B1162" w:rsidP="00B7179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ru-RU" w:eastAsia="ru-RU"/>
        </w:rPr>
      </w:pPr>
    </w:p>
    <w:p w:rsidR="006B1162" w:rsidRPr="00B71790" w:rsidRDefault="00B71790" w:rsidP="00B7179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kern w:val="3"/>
          <w:sz w:val="28"/>
          <w:szCs w:val="28"/>
          <w:lang w:val="ru-RU" w:eastAsia="ru-RU"/>
        </w:rPr>
        <w:t>18 сентября</w:t>
      </w:r>
      <w:r w:rsidR="006B1162" w:rsidRPr="00B71790">
        <w:rPr>
          <w:rFonts w:ascii="Times New Roman" w:hAnsi="Times New Roman"/>
          <w:kern w:val="3"/>
          <w:sz w:val="28"/>
          <w:szCs w:val="28"/>
          <w:lang w:val="ru-RU" w:eastAsia="ru-RU"/>
        </w:rPr>
        <w:t xml:space="preserve"> 2017 г. </w:t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 w:rsidR="006B1162" w:rsidRPr="00B71790">
        <w:rPr>
          <w:rFonts w:ascii="Times New Roman" w:hAnsi="Times New Roman"/>
          <w:kern w:val="3"/>
          <w:sz w:val="28"/>
          <w:szCs w:val="28"/>
          <w:lang w:val="ru-RU" w:eastAsia="ru-RU"/>
        </w:rPr>
        <w:t xml:space="preserve">с. </w:t>
      </w:r>
      <w:proofErr w:type="gramStart"/>
      <w:r w:rsidR="006B1162" w:rsidRPr="00B71790">
        <w:rPr>
          <w:rFonts w:ascii="Times New Roman" w:hAnsi="Times New Roman"/>
          <w:kern w:val="3"/>
          <w:sz w:val="28"/>
          <w:szCs w:val="28"/>
          <w:lang w:val="ru-RU" w:eastAsia="ru-RU"/>
        </w:rPr>
        <w:t>Цветочное</w:t>
      </w:r>
      <w:proofErr w:type="gramEnd"/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 w:rsidR="006B1162" w:rsidRPr="00B71790">
        <w:rPr>
          <w:rFonts w:ascii="Times New Roman" w:hAnsi="Times New Roman"/>
          <w:kern w:val="3"/>
          <w:sz w:val="28"/>
          <w:szCs w:val="28"/>
          <w:lang w:val="ru-RU" w:eastAsia="ru-RU"/>
        </w:rPr>
        <w:t>№ 126-ПА</w:t>
      </w:r>
    </w:p>
    <w:p w:rsidR="006B1162" w:rsidRPr="00B71790" w:rsidRDefault="006B1162" w:rsidP="00B7179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71790">
        <w:rPr>
          <w:rFonts w:ascii="Times New Roman" w:eastAsia="Calibri" w:hAnsi="Times New Roman"/>
          <w:sz w:val="28"/>
          <w:szCs w:val="28"/>
          <w:lang w:val="ru-RU"/>
        </w:rPr>
        <w:t xml:space="preserve">Об утверждении плана-графика мероприятий поэтапного перехода </w:t>
      </w:r>
      <w:proofErr w:type="gramStart"/>
      <w:r w:rsidRPr="00B71790">
        <w:rPr>
          <w:rFonts w:ascii="Times New Roman" w:eastAsia="Calibri" w:hAnsi="Times New Roman"/>
          <w:sz w:val="28"/>
          <w:szCs w:val="28"/>
          <w:lang w:val="ru-RU"/>
        </w:rPr>
        <w:t>на</w:t>
      </w:r>
      <w:proofErr w:type="gramEnd"/>
    </w:p>
    <w:p w:rsidR="006B1162" w:rsidRPr="00B71790" w:rsidRDefault="006B1162" w:rsidP="00B7179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B71790">
        <w:rPr>
          <w:rFonts w:ascii="Times New Roman" w:eastAsia="Calibri" w:hAnsi="Times New Roman"/>
          <w:sz w:val="28"/>
          <w:szCs w:val="28"/>
          <w:lang w:val="ru-RU"/>
        </w:rPr>
        <w:t>предоставление муниципальных услуг в электронной форме</w:t>
      </w:r>
    </w:p>
    <w:p w:rsidR="006B1162" w:rsidRPr="00B71790" w:rsidRDefault="006B1162" w:rsidP="00B7179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val="ru-RU"/>
        </w:rPr>
        <w:t xml:space="preserve">В соответствии с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Федеральным законом от 06.10.2003 года № 131-ФЗ «Об общих принципах организации местного самоуправ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ления в Российской Федерации»,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пунктом 1 части 4 статьи 29 Фед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ерального закона от 27.07.2010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№ 210-ФЗ «Об организации предоставления государственных и муниципальных услуг», распоряжением Правительства Российской Федерации от 17.12.2009 г. № 1993 «Об утверждении сводного перечня первоочередных государст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венных и муниципальных услуг»,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Уст</w:t>
      </w:r>
      <w:r>
        <w:rPr>
          <w:rFonts w:ascii="Times New Roman" w:eastAsia="Calibri" w:hAnsi="Times New Roman"/>
          <w:sz w:val="28"/>
          <w:szCs w:val="28"/>
          <w:lang w:val="ru-RU"/>
        </w:rPr>
        <w:t>авом муниципального образования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сельское поселение, в</w:t>
      </w:r>
      <w:proofErr w:type="gramEnd"/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целях поэтапного перехода на предоставление населению администрацией и подведомственными ей организациями муниципальных услуг в электронной форме, с использованием единого портала государственных и муниципальных услуг, </w:t>
      </w:r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</w:t>
      </w:r>
      <w:r w:rsidR="006B1162" w:rsidRPr="00B71790"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Цветочненского сельского поселения Белогорского района Республики Крым</w:t>
      </w:r>
      <w:proofErr w:type="gramEnd"/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ПОСТАНОВЛЯЕТ:</w:t>
      </w: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B71790">
        <w:rPr>
          <w:rFonts w:ascii="Times New Roman" w:eastAsia="Calibri" w:hAnsi="Times New Roman"/>
          <w:sz w:val="28"/>
          <w:szCs w:val="28"/>
          <w:lang w:val="ru-RU"/>
        </w:rPr>
        <w:t>1. Утвердить перечень приоритетных муниципальных услуг, планируемых</w:t>
      </w: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 w:rsidRPr="00B71790">
        <w:rPr>
          <w:rFonts w:ascii="Times New Roman" w:eastAsia="Calibri" w:hAnsi="Times New Roman"/>
          <w:sz w:val="28"/>
          <w:szCs w:val="28"/>
          <w:lang w:val="ru-RU"/>
        </w:rPr>
        <w:t>предоставлять администрацией Цветочненского сельского поселения в электронной форме</w:t>
      </w:r>
      <w:r w:rsidR="00B71790">
        <w:rPr>
          <w:rFonts w:ascii="Times New Roman" w:eastAsia="Calibri" w:hAnsi="Times New Roman"/>
          <w:sz w:val="28"/>
          <w:szCs w:val="28"/>
          <w:lang w:val="ru-RU"/>
        </w:rPr>
        <w:t xml:space="preserve"> /приложение </w:t>
      </w:r>
      <w:r w:rsidRPr="00B71790">
        <w:rPr>
          <w:rFonts w:ascii="Times New Roman" w:eastAsia="Calibri" w:hAnsi="Times New Roman"/>
          <w:sz w:val="28"/>
          <w:szCs w:val="28"/>
          <w:lang w:val="ru-RU"/>
        </w:rPr>
        <w:t>1/.</w:t>
      </w:r>
    </w:p>
    <w:p w:rsidR="006B1162" w:rsidRPr="00B71790" w:rsidRDefault="00B71790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Утверди</w:t>
      </w:r>
      <w:r>
        <w:rPr>
          <w:rFonts w:ascii="Times New Roman" w:eastAsia="Calibri" w:hAnsi="Times New Roman"/>
          <w:sz w:val="28"/>
          <w:szCs w:val="28"/>
          <w:lang w:val="ru-RU"/>
        </w:rPr>
        <w:t>ть план-график мероприятий поэтапного перехода на предоставление муниципальных услуг в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эле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ктронной форме /приложение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2/.</w:t>
      </w:r>
    </w:p>
    <w:p w:rsidR="006B1162" w:rsidRPr="00B71790" w:rsidRDefault="00B71790" w:rsidP="00B71790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color w:val="000000"/>
          <w:sz w:val="28"/>
          <w:szCs w:val="28"/>
          <w:lang w:val="ru-RU" w:eastAsia="zh-CN" w:bidi="hi-IN"/>
        </w:rPr>
        <w:t xml:space="preserve">3. </w:t>
      </w:r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="006B1162" w:rsidRPr="00B71790">
        <w:rPr>
          <w:rFonts w:ascii="Times New Roman" w:eastAsia="AR PL SungtiL GB" w:hAnsi="Times New Roman"/>
          <w:sz w:val="28"/>
          <w:szCs w:val="28"/>
          <w:lang w:eastAsia="zh-CN" w:bidi="hi-IN"/>
        </w:rPr>
        <w:t>http</w:t>
      </w:r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//</w:t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lang w:eastAsia="zh-CN" w:bidi="hi-IN"/>
        </w:rPr>
        <w:t>belogorskiy</w:t>
      </w:r>
      <w:proofErr w:type="spellEnd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lang w:eastAsia="zh-CN" w:bidi="hi-IN"/>
        </w:rPr>
        <w:t>rk</w:t>
      </w:r>
      <w:proofErr w:type="spellEnd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lang w:eastAsia="zh-CN" w:bidi="hi-IN"/>
        </w:rPr>
        <w:t>gov</w:t>
      </w:r>
      <w:proofErr w:type="spellEnd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lang w:eastAsia="zh-CN" w:bidi="hi-IN"/>
        </w:rPr>
        <w:t>ru</w:t>
      </w:r>
      <w:proofErr w:type="spellEnd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в разделе – Муниципальные образования района, подраздел </w:t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Цветочненское</w:t>
      </w:r>
      <w:proofErr w:type="spellEnd"/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сельское поселение.</w:t>
      </w:r>
    </w:p>
    <w:p w:rsidR="006B1162" w:rsidRPr="00B71790" w:rsidRDefault="006B1162" w:rsidP="00B71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4. Настоящее постановление вступает в силу после официального опубликования (обнародования).</w:t>
      </w:r>
    </w:p>
    <w:p w:rsidR="006B1162" w:rsidRPr="00B71790" w:rsidRDefault="006B1162" w:rsidP="00B71790">
      <w:pPr>
        <w:widowControl w:val="0"/>
        <w:suppressAutoHyphens/>
        <w:spacing w:after="0" w:line="240" w:lineRule="auto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5. </w:t>
      </w:r>
      <w:proofErr w:type="gramStart"/>
      <w:r w:rsidRPr="00B71790">
        <w:rPr>
          <w:rFonts w:ascii="Times New Roman" w:hAnsi="Times New Roman"/>
          <w:spacing w:val="2"/>
          <w:sz w:val="28"/>
          <w:szCs w:val="28"/>
          <w:lang w:val="ru-RU" w:eastAsia="ru-RU"/>
        </w:rPr>
        <w:t>Контроль за</w:t>
      </w:r>
      <w:proofErr w:type="gramEnd"/>
      <w:r w:rsidRPr="00B7179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выполнением настоящего постановления оставляю за собой.</w:t>
      </w:r>
    </w:p>
    <w:p w:rsidR="006B1162" w:rsidRPr="00B71790" w:rsidRDefault="006B1162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</w:p>
    <w:p w:rsidR="006B1162" w:rsidRPr="00B71790" w:rsidRDefault="00B71790" w:rsidP="00B71790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Председатель Цветочненского </w:t>
      </w:r>
      <w:proofErr w:type="gramStart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сельского</w:t>
      </w:r>
      <w:proofErr w:type="gramEnd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совета-глава администрации </w:t>
      </w:r>
    </w:p>
    <w:p w:rsidR="006B1162" w:rsidRPr="00B71790" w:rsidRDefault="00B71790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Цветочненского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сельского </w:t>
      </w:r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поселения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И.Г.</w:t>
      </w:r>
      <w:proofErr w:type="gram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Здорова</w:t>
      </w:r>
      <w:proofErr w:type="spellEnd"/>
      <w:proofErr w:type="gramEnd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Приложение </w:t>
      </w:r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 xml:space="preserve">1 </w:t>
      </w:r>
      <w:proofErr w:type="gramStart"/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постановлению администрации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Цветочненского сельского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поселения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от 18.09.2017 г. № 126-ПА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Перечень приоритетных муниципальных услуг, планируемых предоставлять администрацией </w:t>
      </w:r>
      <w:r w:rsidR="006B1162" w:rsidRPr="00B71790">
        <w:rPr>
          <w:rFonts w:ascii="Times New Roman" w:hAnsi="Times New Roman"/>
          <w:b/>
          <w:sz w:val="28"/>
          <w:szCs w:val="28"/>
          <w:lang w:val="ru-RU" w:eastAsia="ru-RU"/>
        </w:rPr>
        <w:t>Цветочне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нского сельского поселения в электронной </w:t>
      </w:r>
      <w:r w:rsidR="006B1162" w:rsidRPr="00B71790">
        <w:rPr>
          <w:rFonts w:ascii="Times New Roman" w:hAnsi="Times New Roman"/>
          <w:b/>
          <w:sz w:val="28"/>
          <w:szCs w:val="28"/>
          <w:lang w:val="ru-RU" w:eastAsia="ru-RU"/>
        </w:rPr>
        <w:t>форме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1. Принятие решения о переводе жилого помещения</w:t>
      </w:r>
      <w:r w:rsidR="006B1162" w:rsidRPr="00B7179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в нежилое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помещение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или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нежилого помещения в жилое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помещение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B71790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 Признание жилого помещения пригодным (непригодным) для проживания, многоквартирного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дома авар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ийным и подлежащим сносу или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реконструкции</w:t>
      </w:r>
    </w:p>
    <w:p w:rsidR="006B1162" w:rsidRPr="00B71790" w:rsidRDefault="00B71790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Прием </w:t>
      </w:r>
      <w:r>
        <w:rPr>
          <w:rFonts w:ascii="Times New Roman" w:eastAsia="Calibri" w:hAnsi="Times New Roman"/>
          <w:sz w:val="28"/>
          <w:szCs w:val="28"/>
          <w:lang w:val="ru-RU"/>
        </w:rPr>
        <w:t>заявлений, документов, а также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постановка граждан на учет в качестве нуждающихся в жилых </w:t>
      </w:r>
      <w:r w:rsidR="006B1162" w:rsidRPr="00B71790">
        <w:rPr>
          <w:rFonts w:ascii="Times New Roman" w:eastAsia="Calibri" w:hAnsi="Times New Roman"/>
          <w:sz w:val="28"/>
          <w:szCs w:val="28"/>
          <w:lang w:val="ru-RU"/>
        </w:rPr>
        <w:t>помещениях</w:t>
      </w: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B71790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Председатель Цветочненского </w:t>
      </w:r>
      <w:proofErr w:type="gramStart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сельского</w:t>
      </w:r>
      <w:proofErr w:type="gramEnd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совета-глава </w:t>
      </w:r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администрации </w:t>
      </w:r>
    </w:p>
    <w:p w:rsidR="006B1162" w:rsidRPr="00B71790" w:rsidRDefault="00B71790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Цветочненского</w:t>
      </w:r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сельского</w:t>
      </w:r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поселения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И.Г.</w:t>
      </w:r>
      <w:proofErr w:type="gram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Здорова</w:t>
      </w:r>
      <w:proofErr w:type="spellEnd"/>
      <w:proofErr w:type="gramEnd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</w:t>
      </w:r>
    </w:p>
    <w:p w:rsidR="006B1162" w:rsidRPr="00B71790" w:rsidRDefault="006B1162" w:rsidP="00B71790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  <w:sectPr w:rsidR="006B1162" w:rsidRPr="00B71790" w:rsidSect="00B71790">
          <w:pgSz w:w="11900" w:h="16800"/>
          <w:pgMar w:top="1134" w:right="567" w:bottom="1134" w:left="1134" w:header="720" w:footer="720" w:gutter="0"/>
          <w:cols w:space="720"/>
          <w:docGrid w:linePitch="354"/>
        </w:sectPr>
      </w:pP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Приложение </w:t>
      </w:r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 xml:space="preserve">2 </w:t>
      </w:r>
      <w:proofErr w:type="gramStart"/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sz w:val="28"/>
          <w:szCs w:val="28"/>
          <w:lang w:val="ru-RU" w:eastAsia="ru-RU"/>
        </w:rPr>
        <w:t>постановлению администрации</w:t>
      </w: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Цветочненского </w:t>
      </w:r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>сельского поселения</w:t>
      </w:r>
    </w:p>
    <w:p w:rsidR="006B1162" w:rsidRPr="00B71790" w:rsidRDefault="00B71790" w:rsidP="00B71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6B1162" w:rsidRPr="00B71790">
        <w:rPr>
          <w:rFonts w:ascii="Times New Roman" w:hAnsi="Times New Roman"/>
          <w:sz w:val="28"/>
          <w:szCs w:val="28"/>
          <w:lang w:val="ru-RU" w:eastAsia="ru-RU"/>
        </w:rPr>
        <w:t>18.09.2017 г. № 126-ПА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b/>
          <w:sz w:val="28"/>
          <w:szCs w:val="28"/>
          <w:lang w:val="ru-RU" w:eastAsia="ru-RU"/>
        </w:rPr>
        <w:t>План-график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71790">
        <w:rPr>
          <w:rFonts w:ascii="Times New Roman" w:hAnsi="Times New Roman"/>
          <w:b/>
          <w:sz w:val="28"/>
          <w:szCs w:val="28"/>
          <w:lang w:val="ru-RU" w:eastAsia="ru-RU"/>
        </w:rPr>
        <w:t>мероприятий поэтапного перехода на предоставление муниципальных услуг в электронной форме</w:t>
      </w:r>
    </w:p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606"/>
        <w:gridCol w:w="2612"/>
        <w:gridCol w:w="1648"/>
        <w:gridCol w:w="2129"/>
      </w:tblGrid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</w:tc>
        <w:tc>
          <w:tcPr>
            <w:tcW w:w="5387" w:type="dxa"/>
            <w:shd w:val="clear" w:color="auto" w:fill="auto"/>
          </w:tcPr>
          <w:p w:rsidR="006B1162" w:rsidRPr="00B71790" w:rsidRDefault="00B71790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</w:t>
            </w:r>
            <w:r w:rsidR="006B1162"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</w:tcPr>
          <w:p w:rsidR="006B1162" w:rsidRPr="00B71790" w:rsidRDefault="00B71790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Ожидаемый</w:t>
            </w:r>
            <w:r w:rsidR="006B1162"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результат</w:t>
            </w: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исполнения</w:t>
            </w: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Ответственный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исполнитель</w:t>
            </w:r>
          </w:p>
        </w:tc>
      </w:tr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I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Размещение информации о муниципальной услуге (функций) в Сводном реестре государственных и муниципальных услуг и на Едином портале государственных и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муниципальных услуг (функций) Республики Крым: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о порядке оказания услуги (перечень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документов, которые необходимо представить для получения услуги, сроки оказания услуги, стоимость услуги);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о местах нахождения и графике работы администрации, а также о других органах и организациях, обращение в которые необходимо для </w:t>
            </w: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предоставления услуги;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справочные телефоны и адреса электронной почты администрации предоставляющей услуги;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дополнительную информацию администрации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Обеспечение общедоступности информации об услуге и способе её получения</w:t>
            </w: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01 декабря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поселения</w:t>
            </w:r>
          </w:p>
        </w:tc>
      </w:tr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II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Размещение на Едином портале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государственных и муниципальных услуг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виде: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1) формы (шаблоны) документов, которые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необходимо представить для получения услуги;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2) образцы заполнения документов, в том числе платежных документов;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3) подробные рекомендации по заполнению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форм документов, формированию комплекта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документов, необходимых для предоставления в организацию, предоставляющую услугу.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Предоставить возможность заранее сформировать полный комплект документов,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необходимых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получения услуги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01 декабря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 г.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поселения</w:t>
            </w:r>
          </w:p>
        </w:tc>
      </w:tr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III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возможности для заявителей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целях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получения услуги представлять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документы в электронном виде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использованием Единого портала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государственных и муниципальных услуг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(функций)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Освобождение заявителя от </w:t>
            </w:r>
            <w:r w:rsid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необходимости посещения органа </w:t>
            </w: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власти, предоставляющего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услуги, с целью подачи документов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для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получения услуги</w:t>
            </w: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01 февраля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поселения</w:t>
            </w:r>
          </w:p>
        </w:tc>
      </w:tr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IV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возможности для заявителей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осуществлять с использованием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Единого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портала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государственных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муниципальных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услуг (функций) мониторинг хода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предоставления услуги (исполнения функции)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</w:t>
            </w:r>
            <w:r w:rsid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ечение «прозрачности» процесса </w:t>
            </w: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предоставления услуги, так же избавления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от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документооборота на бумажных носителях при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внутреннем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межведомственном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взаимодействии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процессе предоставления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муниципальной услуги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01 февраля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поселения</w:t>
            </w:r>
          </w:p>
        </w:tc>
      </w:tr>
      <w:tr w:rsidR="006B1162" w:rsidRPr="00B71790" w:rsidTr="006B1162">
        <w:tc>
          <w:tcPr>
            <w:tcW w:w="1242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V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этап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Обеспечение возможности </w:t>
            </w: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получения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результатов предоставления услуги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электронном </w:t>
            </w:r>
            <w:proofErr w:type="gramStart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виде</w:t>
            </w:r>
            <w:proofErr w:type="gramEnd"/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Едином портале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государственных и муниципальных услуг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(функций), если это не запрещено федеральным законом.</w:t>
            </w:r>
          </w:p>
        </w:tc>
        <w:tc>
          <w:tcPr>
            <w:tcW w:w="3827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Максимальное сокращение </w:t>
            </w: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использования  бумажных носителей в процессе предоставления услуги, в том числе обеспечение возможности получения заявителем в электронном виде результата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предоставления услуги.</w:t>
            </w:r>
          </w:p>
        </w:tc>
        <w:tc>
          <w:tcPr>
            <w:tcW w:w="212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До 01 июля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2018 г.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6" w:type="dxa"/>
            <w:shd w:val="clear" w:color="auto" w:fill="auto"/>
          </w:tcPr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Администрация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сельского</w:t>
            </w:r>
          </w:p>
          <w:p w:rsidR="006B1162" w:rsidRPr="00B71790" w:rsidRDefault="006B1162" w:rsidP="00B71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7179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поселения</w:t>
            </w:r>
          </w:p>
        </w:tc>
      </w:tr>
    </w:tbl>
    <w:p w:rsidR="006B1162" w:rsidRPr="00B71790" w:rsidRDefault="006B1162" w:rsidP="00B71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1162" w:rsidRPr="00B71790" w:rsidRDefault="00B71790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Председатель Цветочненского </w:t>
      </w:r>
      <w:proofErr w:type="gramStart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сельского</w:t>
      </w:r>
      <w:proofErr w:type="gramEnd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совета-глава</w:t>
      </w:r>
      <w:r w:rsidR="006B1162" w:rsidRPr="00B71790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администрации</w:t>
      </w:r>
    </w:p>
    <w:p w:rsidR="006B1162" w:rsidRPr="00B71790" w:rsidRDefault="00B71790" w:rsidP="00B7179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Цветочненского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сельского</w:t>
      </w:r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поселения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proofErr w:type="spell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И.Г.</w:t>
      </w:r>
      <w:proofErr w:type="gramStart"/>
      <w:r w:rsidR="006B1162" w:rsidRPr="00B71790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Здорова</w:t>
      </w:r>
      <w:proofErr w:type="spellEnd"/>
      <w:proofErr w:type="gramEnd"/>
    </w:p>
    <w:p w:rsidR="006B1162" w:rsidRPr="00B71790" w:rsidRDefault="006B1162" w:rsidP="00B7179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4F4533" w:rsidRPr="00B71790" w:rsidRDefault="004F4533" w:rsidP="00B7179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4F4533" w:rsidRPr="00B71790">
      <w:pgSz w:w="11906" w:h="16838"/>
      <w:pgMar w:top="1112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1E5"/>
    <w:rsid w:val="004F4533"/>
    <w:rsid w:val="006B1162"/>
    <w:rsid w:val="00B71790"/>
    <w:rsid w:val="00E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62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Pixel</cp:lastModifiedBy>
  <cp:revision>4</cp:revision>
  <dcterms:created xsi:type="dcterms:W3CDTF">2017-09-29T07:47:00Z</dcterms:created>
  <dcterms:modified xsi:type="dcterms:W3CDTF">2017-09-29T13:03:00Z</dcterms:modified>
</cp:coreProperties>
</file>