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F7" w:rsidRPr="00211C94" w:rsidRDefault="006A3DF7" w:rsidP="00211C9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sz w:val="28"/>
          <w:szCs w:val="28"/>
          <w:lang w:val="ru-RU" w:eastAsia="ar-SA"/>
        </w:rPr>
        <w:t>АДМИНИСТРАЦИЯ</w:t>
      </w:r>
    </w:p>
    <w:p w:rsidR="006A3DF7" w:rsidRPr="00211C94" w:rsidRDefault="006A3DF7" w:rsidP="00211C9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6A3DF7" w:rsidRPr="00211C94" w:rsidRDefault="006A3DF7" w:rsidP="00211C9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6A3DF7" w:rsidRPr="00211C94" w:rsidRDefault="006A3DF7" w:rsidP="00211C9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6A3DF7" w:rsidRPr="00211C94" w:rsidRDefault="006A3DF7" w:rsidP="00211C9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i/>
          <w:sz w:val="28"/>
          <w:szCs w:val="28"/>
          <w:lang w:val="ru-RU" w:eastAsia="ar-SA"/>
        </w:rPr>
        <w:t>ПОСТАНОВЛЕНИЕ</w:t>
      </w: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09 августа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2017 г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ода 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ab/>
      </w:r>
      <w:r w:rsidR="00211C94">
        <w:rPr>
          <w:rFonts w:ascii="Times New Roman" w:hAnsi="Times New Roman"/>
          <w:sz w:val="28"/>
          <w:szCs w:val="28"/>
          <w:lang w:val="ru-RU" w:eastAsia="ar-SA"/>
        </w:rPr>
        <w:tab/>
      </w:r>
      <w:r w:rsidR="00211C94">
        <w:rPr>
          <w:rFonts w:ascii="Times New Roman" w:hAnsi="Times New Roman"/>
          <w:sz w:val="28"/>
          <w:szCs w:val="28"/>
          <w:lang w:val="ru-RU" w:eastAsia="ar-SA"/>
        </w:rPr>
        <w:tab/>
      </w:r>
      <w:proofErr w:type="spellStart"/>
      <w:r w:rsidRPr="00211C94">
        <w:rPr>
          <w:rFonts w:ascii="Times New Roman" w:hAnsi="Times New Roman"/>
          <w:sz w:val="28"/>
          <w:szCs w:val="28"/>
          <w:lang w:val="ru-RU" w:eastAsia="ar-SA"/>
        </w:rPr>
        <w:t>с</w:t>
      </w:r>
      <w:proofErr w:type="gramStart"/>
      <w:r w:rsidRPr="00211C94">
        <w:rPr>
          <w:rFonts w:ascii="Times New Roman" w:hAnsi="Times New Roman"/>
          <w:sz w:val="28"/>
          <w:szCs w:val="28"/>
          <w:lang w:val="ru-RU" w:eastAsia="ar-SA"/>
        </w:rPr>
        <w:t>.Ц</w:t>
      </w:r>
      <w:proofErr w:type="gramEnd"/>
      <w:r w:rsidRPr="00211C94">
        <w:rPr>
          <w:rFonts w:ascii="Times New Roman" w:hAnsi="Times New Roman"/>
          <w:sz w:val="28"/>
          <w:szCs w:val="28"/>
          <w:lang w:val="ru-RU" w:eastAsia="ar-SA"/>
        </w:rPr>
        <w:t>веточное</w:t>
      </w:r>
      <w:proofErr w:type="spellEnd"/>
      <w:r w:rsidR="00211C94">
        <w:rPr>
          <w:rFonts w:ascii="Times New Roman" w:hAnsi="Times New Roman"/>
          <w:sz w:val="28"/>
          <w:szCs w:val="28"/>
          <w:lang w:val="ru-RU" w:eastAsia="ar-SA"/>
        </w:rPr>
        <w:tab/>
      </w:r>
      <w:r w:rsidR="00211C94">
        <w:rPr>
          <w:rFonts w:ascii="Times New Roman" w:hAnsi="Times New Roman"/>
          <w:sz w:val="28"/>
          <w:szCs w:val="28"/>
          <w:lang w:val="ru-RU" w:eastAsia="ar-SA"/>
        </w:rPr>
        <w:tab/>
        <w:t xml:space="preserve">№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99 –ПА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О внесении изменений в постановление администрации Цветочненского сельского поселения Белогорского района Ре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спублики Крым от 19.12.2016 г.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№258-ПА «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Об утверждении муниципальной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программы «Благоустройство территории Цвет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очненского сельского поселения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Крым» на 2017 год»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gramStart"/>
      <w:r w:rsidRPr="00211C94">
        <w:rPr>
          <w:rFonts w:ascii="Times New Roman" w:hAnsi="Times New Roman"/>
          <w:sz w:val="28"/>
          <w:szCs w:val="28"/>
          <w:lang w:val="ru-RU"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ного образования Цветочненского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принятого решением 3-й сессии 1-го созыва Цветочненск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ого сельского совета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Бело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горского района Республики Крым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от 06 ноября 2014 года №15, ре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шением 30- й сессии 1-го созыва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Цветочненского сельского совета Бело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горского</w:t>
      </w:r>
      <w:proofErr w:type="gramEnd"/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от 29 декабря 2016 года № 314 «О бюджете муниципального образования </w:t>
      </w:r>
      <w:proofErr w:type="spellStart"/>
      <w:r w:rsidRPr="00211C94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на 2017 год» с изменениями, администрация Цвет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очненского сельского поселения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</w:t>
      </w:r>
    </w:p>
    <w:p w:rsidR="006A3DF7" w:rsidRPr="00211C94" w:rsidRDefault="006A3DF7" w:rsidP="00211C9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6A3DF7" w:rsidRPr="00211C94" w:rsidRDefault="00211C94" w:rsidP="00211C9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6A3DF7" w:rsidRPr="00211C94">
        <w:rPr>
          <w:rFonts w:ascii="Times New Roman" w:hAnsi="Times New Roman"/>
          <w:sz w:val="28"/>
          <w:szCs w:val="28"/>
          <w:lang w:val="ru-RU"/>
        </w:rPr>
        <w:t>изменения в постановление администрации Цветочненского сельского поселения Белогорского района Республики Крым от 19.12.2016 г № 258-ПА «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 утверждении муниципальной</w:t>
      </w:r>
      <w:r w:rsidR="006A3DF7" w:rsidRPr="00211C9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программы «Благоустройство территории Цвет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очненского сельского поселения</w:t>
      </w:r>
      <w:r w:rsidR="006A3DF7" w:rsidRPr="00211C9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Белогорского района Республики </w:t>
      </w:r>
      <w:r w:rsidR="006A3DF7" w:rsidRPr="00211C9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Крым» на 2017 год»</w:t>
      </w:r>
      <w:r w:rsidR="006A3DF7" w:rsidRPr="00211C9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изложив приложение к нему</w:t>
      </w:r>
      <w:r w:rsidR="006A3DF7" w:rsidRPr="00211C94">
        <w:rPr>
          <w:rFonts w:ascii="Times New Roman" w:hAnsi="Times New Roman"/>
          <w:sz w:val="28"/>
          <w:szCs w:val="28"/>
          <w:lang w:val="ru-RU"/>
        </w:rPr>
        <w:t xml:space="preserve"> в новой редакции (прилагается)</w:t>
      </w:r>
    </w:p>
    <w:p w:rsidR="006A3DF7" w:rsidRPr="00211C94" w:rsidRDefault="006A3DF7" w:rsidP="00211C94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Насто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ящее постановление обнародовать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на официальном Портале Правительства Республики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 Крым на странице Белогорского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муниципального района (belogorskiy.rk.gov.ru) в разделе «Муниципальные образование района» подраздел «</w:t>
      </w:r>
      <w:proofErr w:type="spellStart"/>
      <w:r w:rsidRPr="00211C94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3. Контроль по исполнению постановления оставляю за собой.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Председатель Цветочненского сельского совета- </w:t>
      </w: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глава администрации Цветочненского сельского поселения </w:t>
      </w:r>
      <w:r w:rsidR="00211C94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211C94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Pr="00211C94">
        <w:rPr>
          <w:rFonts w:ascii="Times New Roman" w:hAnsi="Times New Roman"/>
          <w:spacing w:val="-4"/>
          <w:sz w:val="28"/>
          <w:szCs w:val="28"/>
          <w:lang w:val="ru-RU" w:eastAsia="ar-SA"/>
        </w:rPr>
        <w:t>И.Г. Здорова</w:t>
      </w: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6A3DF7" w:rsidRPr="00211C94" w:rsidTr="009F42F6">
        <w:trPr>
          <w:trHeight w:val="1685"/>
        </w:trPr>
        <w:tc>
          <w:tcPr>
            <w:tcW w:w="4364" w:type="dxa"/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6A3DF7" w:rsidRPr="00211C94" w:rsidRDefault="00211C94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Приложение </w:t>
            </w:r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</w:p>
          <w:p w:rsidR="006A3DF7" w:rsidRPr="00211C94" w:rsidRDefault="006A3DF7" w:rsidP="00211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211C94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к постановлению администрации Цветочненского сельского поселения</w:t>
            </w:r>
            <w:r w:rsidR="00211C94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Белогорского района Республики Крым от 19 декабря  2016 года №</w:t>
            </w:r>
            <w:r w:rsidRPr="00211C94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258-ПА</w:t>
            </w:r>
          </w:p>
          <w:p w:rsidR="006A3DF7" w:rsidRPr="00211C94" w:rsidRDefault="00211C94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(в редакции</w:t>
            </w:r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постановления  администрации Цветочненского сельского поселения Белогорского района Республики Крым № 99-ПА от 09.08.2017 г.)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211C94" w:rsidRDefault="00211C94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211C94" w:rsidRDefault="00211C94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211C94" w:rsidRDefault="00211C94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211C94" w:rsidRDefault="00211C94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bCs/>
          <w:sz w:val="28"/>
          <w:szCs w:val="28"/>
          <w:lang w:val="ru-RU" w:eastAsia="ar-SA"/>
        </w:rPr>
        <w:t>МУНИЦИПАЛЬНАЯ ПРОГРАММА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bCs/>
          <w:sz w:val="28"/>
          <w:szCs w:val="28"/>
          <w:lang w:val="ru-RU" w:eastAsia="ar-SA"/>
        </w:rPr>
        <w:t>«Благоустройство территории Цветочненского сельского поселения Бело</w:t>
      </w:r>
      <w:r w:rsidR="00211C94">
        <w:rPr>
          <w:rFonts w:ascii="Times New Roman" w:hAnsi="Times New Roman"/>
          <w:b/>
          <w:bCs/>
          <w:sz w:val="28"/>
          <w:szCs w:val="28"/>
          <w:lang w:val="ru-RU" w:eastAsia="ar-SA"/>
        </w:rPr>
        <w:t>горского района Республики Крым</w:t>
      </w:r>
      <w:r w:rsidRPr="00211C94">
        <w:rPr>
          <w:rFonts w:ascii="Times New Roman" w:hAnsi="Times New Roman"/>
          <w:b/>
          <w:bCs/>
          <w:sz w:val="28"/>
          <w:szCs w:val="28"/>
          <w:lang w:val="ru-RU" w:eastAsia="ar-SA"/>
        </w:rPr>
        <w:t>» на 2017 год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Паспорт муниципальной программы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"Благоустройство территории Цветочненского сельского поселения 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Крым "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Муниципальна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я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программа "Благоустройство территории Цветочненского сельского поселения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Белогорского района Республики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Крым " на 2017 год (далее - Программа)</w:t>
            </w:r>
          </w:p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Муниципальный  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 Белогорского района Республики Крым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 Белогорского района Республики Крым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Исполнители 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мероприятий 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Программы: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ельского поселения  </w:t>
            </w:r>
            <w:proofErr w:type="spellStart"/>
            <w:proofErr w:type="gramStart"/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поселения</w:t>
            </w:r>
            <w:proofErr w:type="spellEnd"/>
            <w:proofErr w:type="gramEnd"/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, 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системы комплексного благоустройства Цветочненского сельского поселения;</w:t>
            </w:r>
          </w:p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-Повышение уровня жизни населения за счет с</w:t>
            </w: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овершенствования системы комплексного благоустройства муниципального образования </w:t>
            </w: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lastRenderedPageBreak/>
              <w:t>«</w:t>
            </w:r>
            <w:proofErr w:type="spellStart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поселение»</w:t>
            </w:r>
          </w:p>
          <w:p w:rsidR="006A3DF7" w:rsidRPr="00211C94" w:rsidRDefault="006A3DF7" w:rsidP="00211C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Повышение уровня внешнего благоустройства и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санитарного содержания населенных пунктов Цветочнен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ского 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сельского поселения </w:t>
            </w:r>
          </w:p>
          <w:p w:rsidR="006A3DF7" w:rsidRPr="00211C94" w:rsidRDefault="006A3DF7" w:rsidP="00211C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эстетичного вида Цветочненского сельского поселения, создание гармоничной архитектурно-ландшафтной среды</w:t>
            </w:r>
          </w:p>
          <w:p w:rsidR="006A3DF7" w:rsidRPr="00211C94" w:rsidRDefault="006A3DF7" w:rsidP="0021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6A3DF7" w:rsidRPr="00211C94" w:rsidRDefault="006A3DF7" w:rsidP="0021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6A3DF7" w:rsidRPr="00211C94" w:rsidRDefault="00211C94" w:rsidP="00211C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общего</w:t>
            </w:r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уровня благоустройства поселения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Основные задачи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-Приведение в качественное состояние элементов благоустройства.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-Привлечение жителей к участию в решении проблем благоустройства.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-Установление единого порядка содержания территорий;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-Усиление </w:t>
            </w:r>
            <w:proofErr w:type="gram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контроля за</w:t>
            </w:r>
            <w:proofErr w:type="gram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использованием, охраной и благоустройством территорий.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2017 год 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общий объем финансирования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Программы составляет: в 2017 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году – 239,237 тыс. рублей, в том числе: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средства местного бюджета 239,237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тыс. рублей;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Бюджетные ассигнования, предусмотренные в плановом периоде 2017 года, могут быть уточнены при формировании проектов региональных законов о 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региональном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бюджете на 2017 год 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Перечень основных 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освещения улиц;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и содержание мест захоронения;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-Санитарная очистка территорий и прочие мероприятия по благоустройству территории поселения.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жизни населения за счет:</w:t>
            </w:r>
          </w:p>
          <w:p w:rsidR="006A3DF7" w:rsidRPr="00211C94" w:rsidRDefault="00211C94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-Снижение отрицательного </w:t>
            </w:r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воздействия транспортно-дорожного комплекса на 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окружающую среду формирование условий для </w:t>
            </w:r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стабильного экон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омического развития и повышения инвестиционной </w:t>
            </w:r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привлекательности поселения.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-Единое управление комплексным благоустройством муниципального образования.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-Определение перспективы улучшения благоустройства муниципального образования «</w:t>
            </w:r>
            <w:proofErr w:type="spellStart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поселение».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-Создание условий для работы и отдыха жителей поселения.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-Улучшение состояния территорий муниципального образования «</w:t>
            </w:r>
            <w:proofErr w:type="spellStart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 сельское поселение»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proofErr w:type="spellStart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Pr="00211C94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 сельское поселение»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эстетического состояния территории;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-Создание зелёных зон для отдыха граждан;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-П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редотвращение сокращения зелёных насаждений 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-Увеличение количества высаживаемых деревьев </w:t>
            </w:r>
          </w:p>
          <w:p w:rsidR="006A3DF7" w:rsidRPr="00211C94" w:rsidRDefault="006A3DF7" w:rsidP="00211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-Благоустроенность населенных пунктов поселения.</w:t>
            </w:r>
          </w:p>
        </w:tc>
      </w:tr>
      <w:tr w:rsidR="006A3DF7" w:rsidRPr="00211C94" w:rsidTr="009F42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211C94" w:rsidP="00211C9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Система организации </w:t>
            </w:r>
            <w:proofErr w:type="gramStart"/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контроля за</w:t>
            </w:r>
            <w:proofErr w:type="gramEnd"/>
            <w:r w:rsidR="006A3DF7"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gram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Контроль за</w:t>
            </w:r>
            <w:proofErr w:type="gram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ходом реализации целевой программы осуществляется Администрацией Цветочненского сельского поселения, в соответствии с ее полномочиями, установленными федеральным и региональным законодательством.</w:t>
            </w:r>
          </w:p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Цветочненского сельского поселения несет ответственность за решение задач путем реализации программы и за обеспечение утвержденных значений целевых </w:t>
            </w:r>
            <w:proofErr w:type="spell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индикаторов</w:t>
            </w:r>
            <w:proofErr w:type="gram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.О</w:t>
            </w:r>
            <w:proofErr w:type="gram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тчеты</w:t>
            </w:r>
            <w:proofErr w:type="spell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о выполнении целевой программы, включая меры по повышению эффективности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их реализации, представляются 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Администрацией Цветочненского сельского поселения.</w:t>
            </w:r>
          </w:p>
        </w:tc>
      </w:tr>
    </w:tbl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Раздел 1. СОДЕРЖАНИЕ ПРОБЛЕМЫ И ОБОСНОВАНИЕ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НЕОБХОДИМОСТИ ЕЕ РЕШЕНИЯ ПРОГРАММНЫМИ МЕТОДАМИ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211C94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на занимает территорию в долине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р. </w:t>
      </w:r>
      <w:proofErr w:type="spellStart"/>
      <w:r w:rsidRPr="00211C94">
        <w:rPr>
          <w:rFonts w:ascii="Times New Roman" w:hAnsi="Times New Roman"/>
          <w:sz w:val="28"/>
          <w:szCs w:val="28"/>
          <w:lang w:val="ru-RU" w:eastAsia="ar-SA"/>
        </w:rPr>
        <w:t>Бурульча</w:t>
      </w:r>
      <w:proofErr w:type="spellEnd"/>
      <w:r w:rsidRPr="00211C94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В состав сельского поселения входят 2 населенных пунктов.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В настоящее время численность поселения составляет 3361 чел.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Расстояние от центральной усадьбы до районного центра -20 км.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Территория сельского поселения состоит из земель сельхоз назначен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ия, муниципальных, собственных</w:t>
      </w:r>
      <w:proofErr w:type="gramStart"/>
      <w:r w:rsidR="00211C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.</w:t>
      </w:r>
      <w:proofErr w:type="gramEnd"/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 ценам.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В то же время в вопросах благоустройства территории поселения имеется ряд проблем.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Благоустройство населенных пунктов поселения не отвечает современным требованиям.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Большие нарекания вызывают благоустройство и санитарное содержание дворовых территорий. </w:t>
      </w:r>
      <w:proofErr w:type="gramStart"/>
      <w:r w:rsidRPr="00211C94">
        <w:rPr>
          <w:rFonts w:ascii="Times New Roman" w:hAnsi="Times New Roman"/>
          <w:sz w:val="28"/>
          <w:szCs w:val="28"/>
          <w:lang w:val="ru-RU" w:eastAsia="ar-SA"/>
        </w:rPr>
        <w:t>По прежнему</w:t>
      </w:r>
      <w:proofErr w:type="gramEnd"/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0% от необходимого, для восстановления освещения требуется дополнительное финансирование.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Раздел 2. ОСНОВНЫЕ ЦЕЛИ И ЗАДАЧИ, СРОКИ И ЭТАПЫ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РЕАЛИЗАЦИИ, ЦЕЛЕВЫЕ ИНДИКАТОРЫ И ПОКАЗАТЕЛИ ПРОГРАММЫ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результатам</w:t>
      </w:r>
      <w:proofErr w:type="gramEnd"/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Цветочненского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Одной из задач и является </w:t>
      </w: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  <w:t xml:space="preserve">2.3.1.Озеленение 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A3DF7" w:rsidRPr="00211C94" w:rsidRDefault="006A3DF7" w:rsidP="00211C94">
      <w:pPr>
        <w:suppressAutoHyphens/>
        <w:spacing w:after="0" w:line="240" w:lineRule="auto"/>
        <w:ind w:firstLine="782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2.3.2. Уличное освещение</w:t>
      </w:r>
    </w:p>
    <w:p w:rsidR="006A3DF7" w:rsidRPr="00211C94" w:rsidRDefault="00211C94" w:rsidP="00211C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Сетью наружного освещения не</w:t>
      </w:r>
      <w:r w:rsidR="006A3DF7" w:rsidRPr="00211C94">
        <w:rPr>
          <w:rFonts w:ascii="Times New Roman" w:hAnsi="Times New Roman"/>
          <w:sz w:val="28"/>
          <w:szCs w:val="28"/>
          <w:lang w:val="ru-RU" w:eastAsia="ar-SA"/>
        </w:rPr>
        <w:t xml:space="preserve">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6A3DF7" w:rsidRPr="00211C94" w:rsidRDefault="006A3DF7" w:rsidP="00211C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2.3.3. Содержание мест захоронения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2.3.4. Благоустройство населенных пунктов поселения.</w:t>
      </w:r>
    </w:p>
    <w:p w:rsidR="006A3DF7" w:rsidRPr="00211C94" w:rsidRDefault="006A3DF7" w:rsidP="00211C94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A3DF7" w:rsidRPr="00211C94" w:rsidRDefault="006A3DF7" w:rsidP="00211C94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В сложившемся положении необходимо продолжать комплексное благоустройство в поселении с привлечением жителей  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6A3DF7" w:rsidRPr="00211C94" w:rsidRDefault="006A3DF7" w:rsidP="00211C94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Анализ показывает, что проблема заключается в низком уровне культуры поведения некоторых жителей населенных пунктов  на улицах и  во дворах, небрежном отношении к элементам благоустройства.</w:t>
      </w:r>
    </w:p>
    <w:p w:rsidR="006A3DF7" w:rsidRPr="00211C94" w:rsidRDefault="00211C94" w:rsidP="00211C94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В течение 2017 год</w:t>
      </w:r>
      <w:r w:rsidR="006A3DF7"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необходимо организовать и провести: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- различные конкурсы, направленные на озеленение дворов, придомовой территории. </w:t>
      </w:r>
    </w:p>
    <w:p w:rsidR="006A3DF7" w:rsidRPr="00211C94" w:rsidRDefault="006A3DF7" w:rsidP="00211C94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A3DF7" w:rsidRPr="00211C94" w:rsidRDefault="006A3DF7" w:rsidP="00211C94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Данная Программа направлена на повышение уровня комплексного благоустройства территорий населенных пунктов Цветочненского сельского поселения:</w:t>
      </w:r>
    </w:p>
    <w:p w:rsidR="006A3DF7" w:rsidRPr="00211C94" w:rsidRDefault="006A3DF7" w:rsidP="00211C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с</w:t>
      </w: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овершенствование системы комплексного благоустройства муниципального образования «</w:t>
      </w:r>
      <w:proofErr w:type="spellStart"/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Цветочненское</w:t>
      </w:r>
      <w:proofErr w:type="spellEnd"/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сельское поселение»,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эстетичного вида поселения,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lastRenderedPageBreak/>
        <w:t>создание гармоничной архитектурно-ландшафтной среды;</w:t>
      </w:r>
    </w:p>
    <w:p w:rsidR="006A3DF7" w:rsidRPr="00211C94" w:rsidRDefault="006A3DF7" w:rsidP="00211C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п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овышение уровня внешнего благоустройства и санитарного содержания населенных пунктов Цветочненского сельского поселения;</w:t>
      </w:r>
    </w:p>
    <w:p w:rsidR="006A3DF7" w:rsidRPr="00211C94" w:rsidRDefault="006A3DF7" w:rsidP="0021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A3DF7" w:rsidRPr="00211C94" w:rsidRDefault="006A3DF7" w:rsidP="0021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повышение общего уровня благоустройства поселения;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приведение в качественное состояние элементов благоустройства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привлечение жителей к участию в решении проблем благоустройства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Раздел 3. СИСТЕМА ПРОГРАММНЫХ МЕРОПРИЯТИЙ, </w:t>
      </w:r>
      <w:proofErr w:type="gramStart"/>
      <w:r w:rsidRPr="00211C94">
        <w:rPr>
          <w:rFonts w:ascii="Times New Roman" w:hAnsi="Times New Roman"/>
          <w:sz w:val="28"/>
          <w:szCs w:val="28"/>
          <w:lang w:val="ru-RU" w:eastAsia="ar-SA"/>
        </w:rPr>
        <w:t>РЕСУРСНОЕ</w:t>
      </w:r>
      <w:proofErr w:type="gramEnd"/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ОБЕСПЕЧЕНИЕ, ПЕРЕЧЕНЬ МЕРОПРИЯТИЙ С РАЗБИВКОЙ ПО ГОДАМ,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ИСТОЧНИКАМ ФИНАНСИРОВАНИЯ ПРОГРАММЫ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3.1. Мероприятия по совершенствованию систем освещения населенных пунктов Цветочненского сельского поселения.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Предусматривается комплекс работ по восстановлению до нормативного уровня освещенности населенных пунктов Цветочненского сельского поселения с применением прогрессивных энергосберегающих технологий и материалов.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3.2. Мероприятия по благоустройству мест временного размещения твердых бытовых отходов населенных пунктов Цветочненского сельского поселения.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211C94">
        <w:rPr>
          <w:rFonts w:ascii="Times New Roman" w:hAnsi="Times New Roman"/>
          <w:sz w:val="28"/>
          <w:szCs w:val="28"/>
          <w:lang w:val="ru-RU" w:eastAsia="ar-SA"/>
        </w:rPr>
        <w:t>ая</w:t>
      </w:r>
      <w:proofErr w:type="spellEnd"/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lastRenderedPageBreak/>
        <w:t>самоуправления по вопросам благоустройства и санитар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ной очистки населенных пунктов.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4. Ресурсное обеспечение программы.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6A3DF7" w:rsidRPr="00211C94" w:rsidSect="00211C94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Таблица N 1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210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1315"/>
        <w:gridCol w:w="6379"/>
        <w:gridCol w:w="851"/>
        <w:gridCol w:w="29"/>
        <w:gridCol w:w="37"/>
        <w:gridCol w:w="1067"/>
        <w:gridCol w:w="8"/>
        <w:gridCol w:w="1693"/>
        <w:gridCol w:w="7"/>
        <w:gridCol w:w="1411"/>
        <w:gridCol w:w="6"/>
        <w:gridCol w:w="996"/>
        <w:gridCol w:w="37"/>
        <w:gridCol w:w="29"/>
        <w:gridCol w:w="365"/>
        <w:gridCol w:w="37"/>
        <w:gridCol w:w="29"/>
        <w:gridCol w:w="359"/>
        <w:gridCol w:w="37"/>
        <w:gridCol w:w="29"/>
        <w:gridCol w:w="1105"/>
        <w:gridCol w:w="1134"/>
        <w:gridCol w:w="1134"/>
        <w:gridCol w:w="1134"/>
        <w:gridCol w:w="1134"/>
      </w:tblGrid>
      <w:tr w:rsidR="006A3DF7" w:rsidRPr="00211C94" w:rsidTr="009F42F6">
        <w:trPr>
          <w:gridAfter w:val="5"/>
          <w:wAfter w:w="564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№</w:t>
            </w:r>
          </w:p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gram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/п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Направление реализации программы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мероприятия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ГРБС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КБК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КЦСР</w:t>
            </w:r>
          </w:p>
        </w:tc>
        <w:tc>
          <w:tcPr>
            <w:tcW w:w="2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Финансирование по годам тыс. руб.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5"/>
          <w:wAfter w:w="564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2017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6A3DF7" w:rsidRPr="00211C94" w:rsidTr="009F42F6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Всего по программе «Благоустройство территории Цветочненского сельского поселения Белогорского района Республики Крым » на 2017 год: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239 237,00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6A3DF7" w:rsidRPr="00211C94" w:rsidTr="009F42F6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Основное мероприятие «Прочее благоустройство территории Цветочненского сельского поселения Белогорского района Республики Крым»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239 237,00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7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I.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eastAsia="Times New Roman CYR" w:hAnsi="Times New Roman"/>
                <w:sz w:val="28"/>
                <w:szCs w:val="28"/>
                <w:lang w:val="ru-RU" w:eastAsia="ar-SA"/>
              </w:rPr>
              <w:t>Расходы по благоустройству территории  Цветочненского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239 237,00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6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«Уличное освещение»</w:t>
            </w:r>
          </w:p>
        </w:tc>
        <w:tc>
          <w:tcPr>
            <w:tcW w:w="1134" w:type="dxa"/>
            <w:gridSpan w:val="2"/>
          </w:tcPr>
          <w:p w:rsidR="006A3DF7" w:rsidRPr="00211C94" w:rsidRDefault="006A3DF7" w:rsidP="00211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6A3DF7" w:rsidRPr="00211C94" w:rsidRDefault="006A3DF7" w:rsidP="00211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6A3DF7" w:rsidRPr="00211C94" w:rsidRDefault="006A3DF7" w:rsidP="00211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6A3DF7" w:rsidRPr="00211C94" w:rsidRDefault="006A3DF7" w:rsidP="00211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906,611</w:t>
            </w: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Лимиты на электроэнергию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70 000,00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сетей уличного освещения:</w:t>
            </w:r>
          </w:p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Замена ламп, фотореле, кабеля; приобретение, ремонт и замен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 светильников, удлинение линий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80 000,00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1: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150 000,00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6A3DF7" w:rsidRPr="00211C94" w:rsidTr="009F42F6">
        <w:trPr>
          <w:gridAfter w:val="6"/>
          <w:wAfter w:w="5670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Ограждение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2.2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6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«Санитарная очистка территорий и прочие мероприятия по благоустройству Цветочненского сельского поселения» </w:t>
            </w: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работы (санитарная очистка территорий, уборка, погрузка и вывоз мусора, выкос сорной и карантинной растительности, </w:t>
            </w:r>
            <w:proofErr w:type="spell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аккарицидная</w:t>
            </w:r>
            <w:proofErr w:type="spell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обработка (противоклещевой) территорий мест массового пребывания людей, выкос карантинной растительности и уборка,  </w:t>
            </w:r>
            <w:proofErr w:type="spell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кронирование</w:t>
            </w:r>
            <w:proofErr w:type="spell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деревьев вдоль ул</w:t>
            </w:r>
            <w:r w:rsid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иц, ликвидация стихийных свалок</w:t>
            </w: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(</w:t>
            </w:r>
            <w:proofErr w:type="spell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обваловка</w:t>
            </w:r>
            <w:proofErr w:type="spell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), приобретение  и установка детских площадок</w:t>
            </w:r>
            <w:proofErr w:type="gramStart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,</w:t>
            </w:r>
            <w:proofErr w:type="gramEnd"/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декоративного ограждения для детских площадок, ремонт тротуаров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89 237,00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6"/>
          <w:wAfter w:w="5670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адресных табличек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6A3DF7" w:rsidRPr="00211C94" w:rsidTr="009F42F6">
        <w:trPr>
          <w:gridAfter w:val="6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3: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11C9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89 237,00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DF7" w:rsidRPr="00211C94" w:rsidRDefault="006A3DF7" w:rsidP="00211C9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6A3DF7" w:rsidRPr="00211C94" w:rsidRDefault="006A3DF7" w:rsidP="00211C9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6A3DF7" w:rsidRPr="00211C94" w:rsidSect="005801A5">
          <w:pgSz w:w="16838" w:h="11906" w:orient="landscape"/>
          <w:pgMar w:top="426" w:right="1134" w:bottom="426" w:left="1134" w:header="720" w:footer="720" w:gutter="0"/>
          <w:cols w:space="720"/>
          <w:docGrid w:linePitch="600" w:charSpace="32768"/>
        </w:sect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Раздел 4. МЕХАНИЗМ РЕАЛИЗАЦИИ, ОРГАНИЗАЦИЯ УПРАВЛЕНИЯ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И </w:t>
      </w:r>
      <w:proofErr w:type="gramStart"/>
      <w:r w:rsidRPr="00211C94">
        <w:rPr>
          <w:rFonts w:ascii="Times New Roman" w:hAnsi="Times New Roman"/>
          <w:sz w:val="28"/>
          <w:szCs w:val="28"/>
          <w:lang w:val="ru-RU" w:eastAsia="ar-SA"/>
        </w:rPr>
        <w:t>КОНТРОЛЬ ЗА</w:t>
      </w:r>
      <w:proofErr w:type="gramEnd"/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ХОДОМ РЕАЛИЗАЦИИ ПРОГРАММЫ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Управление реализацией Программы осуществляет муниципальный заказчик Программы - Администрация Цветочненского сельского поселения.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Муниципальным Заказчиком Программы выполняются следующие основные задачи: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экономический анализ эффективности программных проектов и мероприятий Программы;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Распределение объемов финансирования, указанных в прилож</w:t>
      </w:r>
      <w:r w:rsidR="00211C94">
        <w:rPr>
          <w:rFonts w:ascii="Times New Roman" w:hAnsi="Times New Roman"/>
          <w:sz w:val="28"/>
          <w:szCs w:val="28"/>
          <w:lang w:val="ru-RU" w:eastAsia="ar-SA"/>
        </w:rPr>
        <w:t>ении N 1 к настоящей Программе,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осуществляется Муниципальным заказчиком Программы.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gramStart"/>
      <w:r w:rsidRPr="00211C94">
        <w:rPr>
          <w:rFonts w:ascii="Times New Roman" w:hAnsi="Times New Roman"/>
          <w:sz w:val="28"/>
          <w:szCs w:val="28"/>
          <w:lang w:val="ru-RU" w:eastAsia="ar-SA"/>
        </w:rPr>
        <w:t>Контроль за</w:t>
      </w:r>
      <w:proofErr w:type="gramEnd"/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реализацией Программы осуществляется Администрацией Цветочненского сельского поселения.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Исполнитель Программы - Администрация Цветочненского сельского поселения: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осуществляет обобщение и подготовку информации о ходе реализации мероприятий Программы;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6A3DF7" w:rsidRPr="00211C94" w:rsidRDefault="006A3DF7" w:rsidP="00211C9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</w:t>
      </w: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>территории муниципального образования «Цветочненского сельское поселение».</w:t>
      </w:r>
    </w:p>
    <w:p w:rsidR="006A3DF7" w:rsidRPr="00211C94" w:rsidRDefault="006A3DF7" w:rsidP="00211C9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Эффективность программы оценивается по следующим показателям:</w:t>
      </w:r>
    </w:p>
    <w:p w:rsidR="006A3DF7" w:rsidRPr="00211C94" w:rsidRDefault="006A3DF7" w:rsidP="00211C9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Создание в муниципальных образованиях Цветочненского сельского поселения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211C94">
        <w:rPr>
          <w:rFonts w:ascii="Times New Roman" w:hAnsi="Times New Roman"/>
          <w:sz w:val="28"/>
          <w:szCs w:val="28"/>
          <w:lang w:val="ru-RU" w:eastAsia="ar-SA"/>
        </w:rPr>
        <w:t>дств дл</w:t>
      </w:r>
      <w:proofErr w:type="gramEnd"/>
      <w:r w:rsidRPr="00211C94">
        <w:rPr>
          <w:rFonts w:ascii="Times New Roman" w:hAnsi="Times New Roman"/>
          <w:sz w:val="28"/>
          <w:szCs w:val="28"/>
          <w:lang w:val="ru-RU" w:eastAsia="ar-SA"/>
        </w:rPr>
        <w:t>я решения социальных проблем.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процент соответствия объектов внешнего благоустройства (озеленения, наружного освещения) ГОСТу;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процент привлечения населения  муниципального образования к работам по благоустройству;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процент привлечения предприятий и организаций поселения к работам по благоустройству;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color w:val="000000"/>
          <w:sz w:val="28"/>
          <w:szCs w:val="28"/>
          <w:lang w:val="ru-RU" w:eastAsia="ar-SA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A3DF7" w:rsidRPr="00211C94" w:rsidRDefault="006A3DF7" w:rsidP="00211C9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В результате реализации Программы ожидается: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улучшение экологической обстановки и создание среды, комфортной для проживания жителей поселения;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>- совершенствование эстетического состояния  территории поселения;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iCs/>
          <w:sz w:val="28"/>
          <w:szCs w:val="28"/>
          <w:lang w:val="ru-RU" w:eastAsia="ar-SA"/>
        </w:rPr>
        <w:t xml:space="preserve">- увеличение площади благоустроенных  зелёных насаждений в поселении; 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iCs/>
          <w:sz w:val="28"/>
          <w:szCs w:val="28"/>
          <w:lang w:val="ru-RU" w:eastAsia="ar-SA"/>
        </w:rPr>
        <w:t>- создание зелёных зон для отдыха горожан;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iCs/>
          <w:sz w:val="28"/>
          <w:szCs w:val="28"/>
          <w:lang w:val="ru-RU" w:eastAsia="ar-SA"/>
        </w:rPr>
        <w:t>- п</w:t>
      </w: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редотвращение сокращения зелёных насаждений </w:t>
      </w:r>
    </w:p>
    <w:p w:rsidR="006A3DF7" w:rsidRPr="00211C94" w:rsidRDefault="006A3DF7" w:rsidP="00211C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11C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6A3DF7" w:rsidRPr="00211C94" w:rsidRDefault="006A3DF7" w:rsidP="00211C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160"/>
        <w:rPr>
          <w:rFonts w:ascii="Times New Roman" w:hAnsi="Times New Roman"/>
          <w:sz w:val="28"/>
          <w:szCs w:val="28"/>
          <w:lang w:val="ru-RU"/>
        </w:rPr>
      </w:pPr>
    </w:p>
    <w:p w:rsidR="0009799B" w:rsidRPr="00211C94" w:rsidRDefault="004E0BAE" w:rsidP="00211C9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799B" w:rsidRPr="00211C94" w:rsidSect="006A4A44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AE" w:rsidRDefault="004E0BAE">
      <w:pPr>
        <w:spacing w:after="0" w:line="240" w:lineRule="auto"/>
      </w:pPr>
      <w:r>
        <w:separator/>
      </w:r>
    </w:p>
  </w:endnote>
  <w:endnote w:type="continuationSeparator" w:id="0">
    <w:p w:rsidR="004E0BAE" w:rsidRDefault="004E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AE" w:rsidRDefault="004E0BAE">
      <w:pPr>
        <w:spacing w:after="0" w:line="240" w:lineRule="auto"/>
      </w:pPr>
      <w:r>
        <w:separator/>
      </w:r>
    </w:p>
  </w:footnote>
  <w:footnote w:type="continuationSeparator" w:id="0">
    <w:p w:rsidR="004E0BAE" w:rsidRDefault="004E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E" w:rsidRDefault="006A3D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1C94">
      <w:rPr>
        <w:noProof/>
      </w:rPr>
      <w:t>13</w:t>
    </w:r>
    <w:r>
      <w:fldChar w:fldCharType="end"/>
    </w:r>
  </w:p>
  <w:p w:rsidR="00F66A3E" w:rsidRDefault="004E0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9"/>
    <w:rsid w:val="00053FDC"/>
    <w:rsid w:val="00211C94"/>
    <w:rsid w:val="004E0BAE"/>
    <w:rsid w:val="005542BE"/>
    <w:rsid w:val="00590BC9"/>
    <w:rsid w:val="006A3DF7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F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DF7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6A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F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DF7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6A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3679</Words>
  <Characters>20971</Characters>
  <Application>Microsoft Office Word</Application>
  <DocSecurity>0</DocSecurity>
  <Lines>174</Lines>
  <Paragraphs>49</Paragraphs>
  <ScaleCrop>false</ScaleCrop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2017-08-21T14:28:00Z</dcterms:created>
  <dcterms:modified xsi:type="dcterms:W3CDTF">2017-08-21T14:54:00Z</dcterms:modified>
</cp:coreProperties>
</file>