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AA1D8A" w:rsidRPr="00E73552" w14:paraId="06F239EF" w14:textId="77777777" w:rsidTr="00995CBB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F213776" w14:textId="77777777" w:rsidR="00AA1D8A" w:rsidRPr="00E73552" w:rsidRDefault="00AA1D8A" w:rsidP="00995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97685" w14:textId="77777777" w:rsidR="00AA1D8A" w:rsidRPr="00E73552" w:rsidRDefault="00AA1D8A" w:rsidP="00995C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E73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E7F893" wp14:editId="41380874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14:paraId="7B249F2F" w14:textId="77777777" w:rsidR="00AA1D8A" w:rsidRPr="00E73552" w:rsidRDefault="00AA1D8A" w:rsidP="009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46FBCA3B" w14:textId="77777777" w:rsidR="00AA1D8A" w:rsidRPr="00E73552" w:rsidRDefault="00AA1D8A" w:rsidP="009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48A1286" w14:textId="77777777" w:rsidR="00AA1D8A" w:rsidRPr="00E73552" w:rsidRDefault="00AA1D8A" w:rsidP="009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FF57764" w14:textId="77777777" w:rsidR="00AA1D8A" w:rsidRPr="00E73552" w:rsidRDefault="00AA1D8A" w:rsidP="00995C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15A52A04" w14:textId="77777777" w:rsidR="00AA1D8A" w:rsidRPr="00E73552" w:rsidRDefault="00AA1D8A" w:rsidP="00AA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49AB06" w14:textId="77777777" w:rsidR="00AA1D8A" w:rsidRPr="00E73552" w:rsidRDefault="00AA1D8A" w:rsidP="00AA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313301A3" w14:textId="77777777" w:rsidR="00AA1D8A" w:rsidRPr="00E73552" w:rsidRDefault="00AA1D8A" w:rsidP="00AA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CD298D1" w14:textId="5D6BEABC" w:rsidR="00AA1D8A" w:rsidRPr="00E73552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10 </w:t>
      </w:r>
      <w:proofErr w:type="spellStart"/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>января</w:t>
      </w:r>
      <w:proofErr w:type="spellEnd"/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202</w:t>
      </w:r>
      <w:r w:rsidR="006F636A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>5</w:t>
      </w:r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г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.         </w:t>
      </w:r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                         </w:t>
      </w:r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село Цветочное                                            №01-ПА  </w:t>
      </w:r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  <w14:ligatures w14:val="standardContextual"/>
        </w:rPr>
        <w:t xml:space="preserve"> </w:t>
      </w:r>
      <w:r w:rsidRPr="00E73552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                               </w:t>
      </w:r>
    </w:p>
    <w:p w14:paraId="063D5229" w14:textId="77777777" w:rsidR="00AA1D8A" w:rsidRPr="00E73552" w:rsidRDefault="00AA1D8A" w:rsidP="00AA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</w:p>
    <w:p w14:paraId="7985A643" w14:textId="77777777" w:rsidR="00AA1D8A" w:rsidRPr="00E73552" w:rsidRDefault="00AA1D8A" w:rsidP="00AA1D8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486176" w14:textId="77777777" w:rsidR="00AA1D8A" w:rsidRPr="00E73552" w:rsidRDefault="00AA1D8A" w:rsidP="00AA1D8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552">
        <w:rPr>
          <w:rFonts w:ascii="Times New Roman" w:eastAsia="Times New Roman" w:hAnsi="Times New Roman" w:cs="Times New Roman"/>
          <w:sz w:val="24"/>
          <w:szCs w:val="24"/>
        </w:rPr>
        <w:t xml:space="preserve">О признании утратившими силу некоторых постановлений Администрации </w:t>
      </w:r>
      <w:proofErr w:type="spellStart"/>
      <w:r w:rsidRPr="00E73552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</w:t>
      </w:r>
    </w:p>
    <w:p w14:paraId="4ECFAEED" w14:textId="77777777" w:rsidR="00AA1D8A" w:rsidRPr="00E73552" w:rsidRDefault="00AA1D8A" w:rsidP="00AA1D8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6A9BE" w14:textId="77777777" w:rsidR="00AA1D8A" w:rsidRPr="00E73552" w:rsidRDefault="00AA1D8A" w:rsidP="00AA1D8A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552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Федеральным законом от 27 июля 2010 года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 в соответствии с Уставом муниципального образования </w:t>
      </w:r>
      <w:proofErr w:type="spellStart"/>
      <w:r w:rsidRPr="00E73552">
        <w:rPr>
          <w:rFonts w:ascii="Times New Roman" w:eastAsia="Times New Roman" w:hAnsi="Times New Roman" w:cs="Times New Roman"/>
          <w:sz w:val="24"/>
          <w:szCs w:val="24"/>
        </w:rPr>
        <w:t>Цветочненское</w:t>
      </w:r>
      <w:proofErr w:type="spellEnd"/>
      <w:r w:rsidRPr="00E7355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администрация </w:t>
      </w:r>
      <w:proofErr w:type="spellStart"/>
      <w:r w:rsidRPr="00E73552">
        <w:rPr>
          <w:rFonts w:ascii="Times New Roman" w:eastAsia="Times New Roman" w:hAnsi="Times New Roman" w:cs="Times New Roman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</w:t>
      </w:r>
    </w:p>
    <w:p w14:paraId="335AAA3A" w14:textId="77777777" w:rsidR="00AA1D8A" w:rsidRPr="00E73552" w:rsidRDefault="00AA1D8A" w:rsidP="00AA1D8A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1427F" w14:textId="77777777" w:rsidR="00AA1D8A" w:rsidRPr="00E73552" w:rsidRDefault="00AA1D8A" w:rsidP="00AA1D8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3552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3AA0CA4B" w14:textId="77777777" w:rsidR="00AA1D8A" w:rsidRPr="00E73552" w:rsidRDefault="00AA1D8A" w:rsidP="00AA1D8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D7603" w14:textId="77777777" w:rsidR="00AA1D8A" w:rsidRPr="00E73552" w:rsidRDefault="00AA1D8A" w:rsidP="00AA1D8A">
      <w:pPr>
        <w:widowControl w:val="0"/>
        <w:tabs>
          <w:tab w:val="left" w:pos="1421"/>
          <w:tab w:val="left" w:pos="3360"/>
          <w:tab w:val="left" w:pos="6422"/>
          <w:tab w:val="left" w:pos="83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bookmarkStart w:id="1" w:name="bookmark1"/>
      <w:bookmarkEnd w:id="0"/>
      <w:bookmarkEnd w:id="1"/>
      <w:r w:rsidRPr="00E73552">
        <w:rPr>
          <w:rFonts w:ascii="Times New Roman" w:eastAsia="Times New Roman" w:hAnsi="Times New Roman" w:cs="Times New Roman"/>
          <w:sz w:val="24"/>
          <w:szCs w:val="24"/>
        </w:rPr>
        <w:t>1. Признать утратившими силу:</w:t>
      </w:r>
    </w:p>
    <w:p w14:paraId="792537F7" w14:textId="77777777" w:rsidR="00AA1D8A" w:rsidRPr="00110EE2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3552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bookmarkStart w:id="2" w:name="_Hlk187409554"/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bookmarkEnd w:id="2"/>
      <w:r w:rsidRPr="00110EE2">
        <w:rPr>
          <w:rFonts w:ascii="Times New Roman" w:hAnsi="Times New Roman" w:cs="Times New Roman"/>
          <w:sz w:val="24"/>
          <w:szCs w:val="24"/>
        </w:rPr>
        <w:t>28.09.2020 г. № 248-ПА</w:t>
      </w:r>
      <w:r w:rsidRPr="00110EE2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Административный регламент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образования».</w:t>
      </w:r>
    </w:p>
    <w:p w14:paraId="23E0E7A2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10EE2">
        <w:rPr>
          <w:rFonts w:ascii="Times New Roman" w:eastAsia="Calibri" w:hAnsi="Times New Roman" w:cs="Times New Roman"/>
          <w:bCs/>
          <w:sz w:val="24"/>
          <w:szCs w:val="24"/>
        </w:rPr>
        <w:t>1.2.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110EE2">
        <w:rPr>
          <w:rFonts w:ascii="Times New Roman" w:hAnsi="Times New Roman" w:cs="Times New Roman"/>
          <w:sz w:val="24"/>
          <w:szCs w:val="24"/>
        </w:rPr>
        <w:t xml:space="preserve"> 19.08.2020 г № 189-ПА</w:t>
      </w:r>
      <w:r w:rsidRPr="00110EE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Административный регламент предоставления муниципальной услуги «Переоформление прав или завершение оформления прав на земельные участки на территории муниципального</w:t>
      </w:r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образования»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622F0B8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1.3.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</w:t>
      </w:r>
      <w:r w:rsidRPr="00645B63">
        <w:rPr>
          <w:rFonts w:ascii="Times New Roman" w:hAnsi="Times New Roman" w:cs="Times New Roman"/>
          <w:sz w:val="24"/>
          <w:szCs w:val="24"/>
        </w:rPr>
        <w:t xml:space="preserve"> от 19.08.2020 г. № 209-ПА</w:t>
      </w:r>
      <w:r w:rsidRPr="00645B6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Об административном </w:t>
      </w:r>
      <w:proofErr w:type="gramStart"/>
      <w:r w:rsidRPr="00645B6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>регламенте  по</w:t>
      </w:r>
      <w:proofErr w:type="gramEnd"/>
      <w:r w:rsidRPr="00645B63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 предоставлению муниципальной услуги</w:t>
      </w:r>
      <w:r w:rsidRPr="00645B6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«Предоставление земельного участка, находящегося в муниципальной собственности </w:t>
      </w:r>
      <w:proofErr w:type="spellStart"/>
      <w:r w:rsidRPr="00645B6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Цветочненского</w:t>
      </w:r>
      <w:proofErr w:type="spellEnd"/>
      <w:r w:rsidRPr="00645B6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сельского поселения Белогорского района Республики Крым в безвозмездное пользование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</w:t>
      </w:r>
    </w:p>
    <w:p w14:paraId="05798589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1.4.</w:t>
      </w:r>
      <w:r w:rsidRPr="00645B63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30.12.2015 г. №107-ПА</w:t>
      </w:r>
      <w:r w:rsidRPr="00645B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F06056">
        <w:rPr>
          <w:rFonts w:ascii="Times New Roman" w:eastAsia="Times New Roman" w:hAnsi="Times New Roman" w:cs="Times New Roman"/>
          <w:sz w:val="24"/>
          <w:szCs w:val="24"/>
          <w:lang w:eastAsia="ar-SA"/>
        </w:rPr>
        <w:t>Об  административном</w:t>
      </w:r>
      <w:proofErr w:type="gramEnd"/>
      <w:r w:rsidRPr="00F06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регламенте по  предоставлению  муниципальной  услуги  «Предоставление  земельного  участка, находящегося  в  муниципальной   собственности  </w:t>
      </w:r>
      <w:proofErr w:type="spellStart"/>
      <w:r w:rsidRPr="00F0605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Цветочненского</w:t>
      </w:r>
      <w:proofErr w:type="spellEnd"/>
      <w:r w:rsidRPr="00F0605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  сельского   поселения  </w:t>
      </w:r>
      <w:r w:rsidRPr="00F06056">
        <w:rPr>
          <w:rFonts w:ascii="Times New Roman" w:eastAsia="Calibri" w:hAnsi="Times New Roman" w:cs="Times New Roman"/>
          <w:sz w:val="24"/>
          <w:szCs w:val="24"/>
          <w:lang w:eastAsia="ru-RU"/>
        </w:rPr>
        <w:t>Белогорского  района   Республики  Крым   в  безвозмездное  пользование»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2047F36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1.5.</w:t>
      </w:r>
      <w:r w:rsidRPr="00E73552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19.08.2020 г. № 197-ПА</w:t>
      </w:r>
      <w:r w:rsidRPr="00E735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утверждении Административного регламента предоставления муниципальной услуги «Заключение договора аренды земельных участков, находящихся в муниципальной собственности, без проведения торгов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»</w:t>
      </w:r>
    </w:p>
    <w:p w14:paraId="2190F510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1.6.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>от</w:t>
      </w:r>
      <w:r w:rsidRPr="00E73552">
        <w:rPr>
          <w:rFonts w:ascii="Times New Roman" w:hAnsi="Times New Roman" w:cs="Times New Roman"/>
          <w:sz w:val="24"/>
          <w:szCs w:val="24"/>
        </w:rPr>
        <w:t xml:space="preserve"> 22.03.2018 г. № 30-ПА</w:t>
      </w:r>
      <w:r w:rsidRPr="00E735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утверждении Административного </w:t>
      </w:r>
      <w:r w:rsidRPr="00E73552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регламента предоставления муниципальной услуги «Заключение договора аренды земельных участков, находящихся в муниципальной собственности, без проведения торгов»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14:paraId="5116345D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1.7.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03.06.2024 г. № 152-ПА</w:t>
      </w:r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на территории </w:t>
      </w:r>
      <w:proofErr w:type="spellStart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>Цветочнеского</w:t>
      </w:r>
      <w:proofErr w:type="spellEnd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5BE3AD8C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1.8.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09.11.2020 г. № 248-ПА</w:t>
      </w:r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Административный регламент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885C4ED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1.9.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03.06.2024 г. № 151-ПА</w:t>
      </w:r>
      <w:r w:rsidRPr="00E7355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Присвоение адреса объекту адресации, изменение и аннулирование такого адреса» на территории </w:t>
      </w:r>
      <w:proofErr w:type="spellStart"/>
      <w:r w:rsidRPr="00E73552">
        <w:rPr>
          <w:rFonts w:ascii="Times New Roman" w:eastAsia="Calibri" w:hAnsi="Times New Roman" w:cs="Times New Roman"/>
          <w:bCs/>
          <w:kern w:val="2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сельского поселения </w:t>
      </w:r>
      <w:proofErr w:type="spellStart"/>
      <w:r w:rsidRPr="00E73552">
        <w:rPr>
          <w:rFonts w:ascii="Times New Roman" w:eastAsia="Calibri" w:hAnsi="Times New Roman" w:cs="Times New Roman"/>
          <w:bCs/>
          <w:kern w:val="2"/>
          <w:sz w:val="24"/>
          <w:szCs w:val="24"/>
        </w:rPr>
        <w:t>Белогоркого</w:t>
      </w:r>
      <w:proofErr w:type="spellEnd"/>
      <w:r w:rsidRPr="00E73552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района Республики Крым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».</w:t>
      </w:r>
    </w:p>
    <w:p w14:paraId="4EE0959C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>1.10.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>от</w:t>
      </w:r>
      <w:r w:rsidRPr="00E73552">
        <w:rPr>
          <w:rFonts w:ascii="Times New Roman" w:hAnsi="Times New Roman" w:cs="Times New Roman"/>
          <w:sz w:val="24"/>
          <w:szCs w:val="24"/>
        </w:rPr>
        <w:t xml:space="preserve"> 20.10.2023 г. № 258-ПА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 xml:space="preserve">Об утверждении Административного регламента предоставления муниципальной услуги Присвоение адреса объекту адресации, изменение и аннулирование такого адреса» на территории </w:t>
      </w:r>
      <w:proofErr w:type="spellStart"/>
      <w:r w:rsidRPr="00E73552">
        <w:rPr>
          <w:rFonts w:ascii="Times New Roman" w:eastAsia="Calibri" w:hAnsi="Times New Roman" w:cs="Times New Roman"/>
          <w:bCs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8D84F86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1.11.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>от</w:t>
      </w:r>
      <w:r w:rsidRPr="00E73552">
        <w:rPr>
          <w:rFonts w:ascii="Times New Roman" w:hAnsi="Times New Roman" w:cs="Times New Roman"/>
          <w:sz w:val="24"/>
          <w:szCs w:val="24"/>
        </w:rPr>
        <w:t xml:space="preserve"> 03.06.2024 г. №150-ПА</w:t>
      </w:r>
      <w:bookmarkStart w:id="3" w:name="_Hlk166572724"/>
      <w:r w:rsidRPr="00E73552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</w:t>
      </w:r>
      <w:bookmarkStart w:id="4" w:name="_Hlk166574031"/>
      <w:r w:rsidRPr="00E735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Перевод жилого помещения в нежилое помещение и нежилого помещения в жилое помещение» на территории </w:t>
      </w:r>
      <w:proofErr w:type="spellStart"/>
      <w:r w:rsidRPr="00E73552">
        <w:rPr>
          <w:rFonts w:ascii="Times New Roman" w:eastAsia="Calibri" w:hAnsi="Times New Roman" w:cs="Times New Roman"/>
          <w:sz w:val="24"/>
          <w:szCs w:val="24"/>
          <w:lang w:eastAsia="ru-RU"/>
        </w:rPr>
        <w:t>Цветочнеского</w:t>
      </w:r>
      <w:proofErr w:type="spellEnd"/>
      <w:r w:rsidRPr="00E735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</w:t>
      </w:r>
      <w:bookmarkEnd w:id="3"/>
      <w:bookmarkEnd w:id="4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D6F96F4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1.12.</w:t>
      </w:r>
      <w:r w:rsidRPr="00E73552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>от</w:t>
      </w:r>
      <w:r w:rsidRPr="00E73552">
        <w:rPr>
          <w:rFonts w:ascii="Times New Roman" w:hAnsi="Times New Roman" w:cs="Times New Roman"/>
          <w:sz w:val="24"/>
          <w:szCs w:val="24"/>
        </w:rPr>
        <w:t xml:space="preserve"> 19.08.2020 г. № 192-ПА</w:t>
      </w:r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Административный регламент предоставления муниципальной услуги «Перевод жилого помещения в нежилое помещение или нежилого помещения в жилое помещение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CFEEF38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 w:bidi="hi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1.13.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20.10.2023 г. № 257-ПА</w:t>
      </w:r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 w:bidi="hi-IN"/>
        </w:rPr>
        <w:t xml:space="preserve"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на территории </w:t>
      </w:r>
      <w:proofErr w:type="spellStart"/>
      <w:r w:rsidRPr="00E73552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hi-IN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bCs/>
          <w:iCs/>
          <w:sz w:val="24"/>
          <w:szCs w:val="24"/>
          <w:lang w:eastAsia="ru-RU" w:bidi="hi-IN"/>
        </w:rPr>
        <w:t xml:space="preserve"> сельского поселения Белогорского района Республики Крым Республики Крым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 w:bidi="hi-IN"/>
        </w:rPr>
        <w:t>.</w:t>
      </w:r>
    </w:p>
    <w:p w14:paraId="5B2C3CB7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14.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28.09.2020 г. № 249-ПА</w:t>
      </w:r>
      <w:bookmarkStart w:id="5" w:name="_Hlk148952352"/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Административный регламент предоставления муниципальной услуги «Предоставление сведений из реестра муниципального имущества муниципального образования»</w:t>
      </w:r>
      <w:bookmarkEnd w:id="5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4B221E9B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15.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10.03.2023 г. № 44-ПА</w:t>
      </w:r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Административный регламент предоставления муниципальной услуги «Предварительное согласование предоставления земельного участка» на территории </w:t>
      </w:r>
      <w:proofErr w:type="spellStart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76FD1040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1.16.</w:t>
      </w:r>
      <w:r w:rsidRPr="0010194E">
        <w:rPr>
          <w:rFonts w:ascii="Times New Roman" w:hAnsi="Times New Roman" w:cs="Times New Roman"/>
          <w:sz w:val="24"/>
          <w:szCs w:val="24"/>
        </w:rPr>
        <w:t xml:space="preserve">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28.09.2020 г. № 244-ПА</w:t>
      </w:r>
      <w:bookmarkStart w:id="6" w:name="_Hlk126843147"/>
      <w:r w:rsidRPr="00E735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Административный регламент предоставления муниципальной услуги</w:t>
      </w:r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73552">
        <w:rPr>
          <w:rFonts w:ascii="Times New Roman" w:eastAsia="Calibri" w:hAnsi="Times New Roman" w:cs="Times New Roman"/>
          <w:sz w:val="24"/>
          <w:szCs w:val="24"/>
          <w:lang w:eastAsia="ru-RU"/>
        </w:rPr>
        <w:t>«Предварительное согласование предоставления земельного участка»</w:t>
      </w:r>
      <w:bookmarkEnd w:id="6"/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14:paraId="65654F53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645B63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17.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>от</w:t>
      </w:r>
      <w:r w:rsidRPr="00E73552">
        <w:rPr>
          <w:rFonts w:ascii="Times New Roman" w:hAnsi="Times New Roman" w:cs="Times New Roman"/>
          <w:sz w:val="24"/>
          <w:szCs w:val="24"/>
        </w:rPr>
        <w:t xml:space="preserve"> 10.03.2023 г. № 43-ПА</w:t>
      </w:r>
      <w:r w:rsidRPr="00E73552"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  <w:t>Об утверждении административного регламента предоставления муниципальной услуги «</w:t>
      </w:r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Постановка граждан на учет в качестве лиц, имеющих право на предоставление земельных участков в собственность бесплатно» на территории </w:t>
      </w:r>
      <w:proofErr w:type="spellStart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7AA10887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18.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>от</w:t>
      </w:r>
      <w:r w:rsidRPr="00E73552">
        <w:rPr>
          <w:rFonts w:ascii="Times New Roman" w:hAnsi="Times New Roman" w:cs="Times New Roman"/>
          <w:sz w:val="24"/>
          <w:szCs w:val="24"/>
        </w:rPr>
        <w:t xml:space="preserve"> 24.08.2020 г. № 215-ПА</w:t>
      </w:r>
      <w:r w:rsidRPr="00E7355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Об утверждении административного регламента предоставления муниципальной услуги «Постановка в очередь льготной категории граждан на получение земельного участка в собственность (аренду) для индивидуального жилищного строительства, ведения дачного хозяйства, садоводства, а также для ведения личного подсобного хозяйства в границах населенного пункта, снятие с очереди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.</w:t>
      </w:r>
    </w:p>
    <w:p w14:paraId="0ED11A08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19.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10.03.2023 г. № 42-ПА</w:t>
      </w:r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на территории </w:t>
      </w:r>
      <w:proofErr w:type="spellStart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06E06978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20.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01.03.2021 г. № 58-ПА</w:t>
      </w:r>
      <w:r w:rsidRPr="00E7355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«Предоставление сведений об</w:t>
      </w:r>
      <w:r w:rsidRPr="00E7355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организациях, выдающих технические</w:t>
      </w:r>
      <w:r w:rsidRPr="00E7355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условия подключения (технологического</w:t>
      </w:r>
      <w:r w:rsidRPr="00E7355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присоединения) объектов капитального</w:t>
      </w:r>
      <w:r w:rsidRPr="00E7355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строительства к сетям инженерно-технического</w:t>
      </w:r>
      <w:r w:rsidRPr="00E73552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</w:t>
      </w:r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обеспечения в </w:t>
      </w:r>
      <w:proofErr w:type="spellStart"/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Цветочненском</w:t>
      </w:r>
      <w:proofErr w:type="spellEnd"/>
      <w:r w:rsidRPr="00E735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сельском поселении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</w:p>
    <w:p w14:paraId="6A3ADBC9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21.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19.08.2020 г. № 208-ПА</w:t>
      </w:r>
      <w:r w:rsidRPr="00E7355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Об утверждении административного регламента </w:t>
      </w:r>
      <w:r w:rsidRPr="00E73552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 w:bidi="ru-RU"/>
        </w:rPr>
        <w:t xml:space="preserve">предоставления </w:t>
      </w:r>
      <w:r w:rsidRPr="00E7355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муниципальной услуги «Заключение, расторжение, изменение договоров социального найма жилого помещения на территории муниципального образования </w:t>
      </w:r>
      <w:proofErr w:type="spellStart"/>
      <w:r w:rsidRPr="00E7355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Цветочненское</w:t>
      </w:r>
      <w:proofErr w:type="spellEnd"/>
      <w:r w:rsidRPr="00E7355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14:paraId="6F0E9AE3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22.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10.03.2023 г. № 41-ПА</w:t>
      </w:r>
      <w:r w:rsidRPr="00E73552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на территории </w:t>
      </w:r>
      <w:proofErr w:type="spellStart"/>
      <w:r w:rsidRPr="00E73552">
        <w:rPr>
          <w:rFonts w:ascii="Times New Roman" w:eastAsia="Calibri" w:hAnsi="Times New Roman" w:cs="Times New Roman"/>
          <w:iCs/>
          <w:kern w:val="2"/>
          <w:sz w:val="24"/>
          <w:szCs w:val="24"/>
        </w:rPr>
        <w:t>Цветочненского</w:t>
      </w:r>
      <w:proofErr w:type="spellEnd"/>
      <w:r w:rsidRPr="00E73552">
        <w:rPr>
          <w:rFonts w:ascii="Times New Roman" w:eastAsia="Calibri" w:hAnsi="Times New Roman" w:cs="Times New Roman"/>
          <w:iCs/>
          <w:kern w:val="2"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eastAsia="Calibri" w:hAnsi="Times New Roman" w:cs="Times New Roman"/>
          <w:iCs/>
          <w:kern w:val="2"/>
          <w:sz w:val="24"/>
          <w:szCs w:val="24"/>
        </w:rPr>
        <w:t>.</w:t>
      </w:r>
    </w:p>
    <w:p w14:paraId="1E58F3BF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23.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28.09.2020 г. № 243-ПА</w:t>
      </w:r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Административный</w:t>
      </w:r>
      <w:r w:rsidRPr="00E73552">
        <w:rPr>
          <w:rFonts w:ascii="Calibri" w:eastAsia="Times New Roman" w:hAnsi="Calibri" w:cs="Times New Roman"/>
          <w:bCs/>
          <w:kern w:val="32"/>
          <w:sz w:val="24"/>
          <w:szCs w:val="24"/>
          <w:lang w:eastAsia="x-none"/>
        </w:rPr>
        <w:t xml:space="preserve"> </w:t>
      </w:r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регламент</w:t>
      </w:r>
      <w:r w:rsidRPr="00E73552">
        <w:rPr>
          <w:rFonts w:ascii="Rockwell" w:eastAsia="Times New Roman" w:hAnsi="Rockwell" w:cs="Times New Roman"/>
          <w:bCs/>
          <w:kern w:val="32"/>
          <w:sz w:val="24"/>
          <w:szCs w:val="24"/>
          <w:lang w:val="x-none" w:eastAsia="x-none"/>
        </w:rPr>
        <w:br/>
      </w:r>
      <w:proofErr w:type="spellStart"/>
      <w:proofErr w:type="gramStart"/>
      <w:r w:rsidRPr="00E735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регламент</w:t>
      </w:r>
      <w:proofErr w:type="spellEnd"/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</w:t>
      </w:r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предоставления</w:t>
      </w:r>
      <w:proofErr w:type="gramEnd"/>
      <w:r w:rsidRPr="00E73552">
        <w:rPr>
          <w:rFonts w:ascii="Rockwell" w:eastAsia="Times New Roman" w:hAnsi="Rockwell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муниципальной</w:t>
      </w:r>
      <w:r w:rsidRPr="00E73552">
        <w:rPr>
          <w:rFonts w:ascii="Rockwell" w:eastAsia="Times New Roman" w:hAnsi="Rockwell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E7355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услуги</w:t>
      </w:r>
      <w:r w:rsidRPr="00E73552">
        <w:rPr>
          <w:rFonts w:ascii="Rockwell" w:eastAsia="Times New Roman" w:hAnsi="Rockwell" w:cs="Times New Roman"/>
          <w:bCs/>
          <w:kern w:val="32"/>
          <w:sz w:val="24"/>
          <w:szCs w:val="24"/>
          <w:lang w:val="x-none" w:eastAsia="x-none"/>
        </w:rPr>
        <w:t xml:space="preserve"> 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>«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Предоставление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собственность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,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аренду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,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постоянное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(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бессрочное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)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пользование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,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безвозмездное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пользование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земельных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участков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,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находящихся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собственности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,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без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проведения</w:t>
      </w:r>
      <w:r w:rsidRPr="00E73552">
        <w:rPr>
          <w:rFonts w:ascii="Rockwell" w:eastAsia="Calibri" w:hAnsi="Rockwell" w:cs="Times New Roman"/>
          <w:bCs/>
          <w:sz w:val="24"/>
          <w:szCs w:val="24"/>
        </w:rPr>
        <w:t xml:space="preserve"> </w:t>
      </w:r>
      <w:r w:rsidRPr="00E73552">
        <w:rPr>
          <w:rFonts w:ascii="Times New Roman" w:eastAsia="Calibri" w:hAnsi="Times New Roman" w:cs="Times New Roman"/>
          <w:bCs/>
          <w:sz w:val="24"/>
          <w:szCs w:val="24"/>
        </w:rPr>
        <w:t>торгов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58BB4D6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24.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24.08.2020 г. № 218-ПА</w:t>
      </w:r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"Подготовка, организация и проведение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собственности, по заявлениям граждан или юридических лиц на территории </w:t>
      </w:r>
      <w:proofErr w:type="spellStart"/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A55666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25.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19.08.2020 г. № 202-ПА</w:t>
      </w:r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 административном регламенте администрации муниципального образования </w:t>
      </w:r>
      <w:proofErr w:type="spellStart"/>
      <w:r w:rsidRPr="00E73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Цветочненское</w:t>
      </w:r>
      <w:proofErr w:type="spellEnd"/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>сельское  поселение</w:t>
      </w:r>
      <w:proofErr w:type="gramEnd"/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Белогорского района Республики </w:t>
      </w:r>
      <w:proofErr w:type="spellStart"/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>Крымпо</w:t>
      </w:r>
      <w:proofErr w:type="spellEnd"/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предоставлению муниципальной услуги  </w:t>
      </w:r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7355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Прием заявлений, документов, а также постановка граждан на учет в качестве нуждающихся  </w:t>
      </w:r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улучшении жилищных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F06D08" w14:textId="77777777" w:rsidR="00AA1D8A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1.</w:t>
      </w:r>
      <w:r w:rsidRPr="00E73552">
        <w:rPr>
          <w:rFonts w:ascii="Times New Roman" w:hAnsi="Times New Roman" w:cs="Times New Roman"/>
          <w:sz w:val="24"/>
          <w:szCs w:val="24"/>
        </w:rPr>
        <w:t xml:space="preserve">26. </w:t>
      </w:r>
      <w:r w:rsidRPr="00110EE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Цветочненского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республика Крым </w:t>
      </w:r>
      <w:r w:rsidRPr="00110EE2">
        <w:rPr>
          <w:rFonts w:ascii="Times New Roman" w:hAnsi="Times New Roman" w:cs="Times New Roman"/>
          <w:sz w:val="24"/>
          <w:szCs w:val="24"/>
        </w:rPr>
        <w:t xml:space="preserve">от </w:t>
      </w:r>
      <w:r w:rsidRPr="00E73552">
        <w:rPr>
          <w:rFonts w:ascii="Times New Roman" w:hAnsi="Times New Roman" w:cs="Times New Roman"/>
          <w:sz w:val="24"/>
          <w:szCs w:val="24"/>
        </w:rPr>
        <w:t>15.03.2019 г. № 66-ПА</w:t>
      </w:r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</w:t>
      </w:r>
      <w:proofErr w:type="spellStart"/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E7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293ADFC" w14:textId="77777777" w:rsidR="00AA1D8A" w:rsidRPr="005C1FAF" w:rsidRDefault="00AA1D8A" w:rsidP="00AA1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2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proofErr w:type="gram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568693D5" w14:textId="77777777" w:rsidR="00AA1D8A" w:rsidRPr="005C1FAF" w:rsidRDefault="00AA1D8A" w:rsidP="00AA1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его обнародования в сетевом издании «Официальный сайт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232D1" w14:textId="77777777" w:rsidR="00AA1D8A" w:rsidRPr="005C1FAF" w:rsidRDefault="00AA1D8A" w:rsidP="00AA1D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исполнения настоящего постановления оставляю за собой.</w:t>
      </w:r>
    </w:p>
    <w:p w14:paraId="17C426A3" w14:textId="77777777" w:rsidR="00AA1D8A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B0338" w14:textId="77777777" w:rsidR="00AA1D8A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76A89" w14:textId="77777777" w:rsidR="00AA1D8A" w:rsidRPr="005C1FAF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EF8E3" w14:textId="77777777" w:rsidR="00AA1D8A" w:rsidRPr="005C1FAF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376F049E" w14:textId="77777777" w:rsidR="00AA1D8A" w:rsidRPr="005C1FAF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3910E775" w14:textId="77777777" w:rsidR="00AA1D8A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5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588C46F9" w14:textId="77777777" w:rsidR="00AA1D8A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BA5A3" w14:textId="77777777" w:rsidR="00AA1D8A" w:rsidRDefault="00AA1D8A" w:rsidP="00AA1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E1643" w14:textId="77777777" w:rsidR="00AA1D8A" w:rsidRDefault="00AA1D8A" w:rsidP="00AA1D8A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7488DD15" w14:textId="77777777" w:rsidR="00AA1D8A" w:rsidRPr="00645B63" w:rsidRDefault="00AA1D8A" w:rsidP="00AA1D8A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196592D" w14:textId="77777777" w:rsidR="00AA1D8A" w:rsidRDefault="00AA1D8A" w:rsidP="00AA1D8A"/>
    <w:p w14:paraId="51801DEC" w14:textId="77777777" w:rsidR="00381E6F" w:rsidRDefault="00381E6F"/>
    <w:sectPr w:rsidR="00381E6F" w:rsidSect="00110E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73"/>
    <w:rsid w:val="00085D73"/>
    <w:rsid w:val="00381E6F"/>
    <w:rsid w:val="006F636A"/>
    <w:rsid w:val="00AA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2FE1"/>
  <w15:chartTrackingRefBased/>
  <w15:docId w15:val="{6E948D5D-2365-468E-AE16-A3AE2148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1787</Words>
  <Characters>10188</Characters>
  <Application>Microsoft Office Word</Application>
  <DocSecurity>0</DocSecurity>
  <Lines>84</Lines>
  <Paragraphs>23</Paragraphs>
  <ScaleCrop>false</ScaleCrop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3</cp:revision>
  <cp:lastPrinted>2025-01-13T10:27:00Z</cp:lastPrinted>
  <dcterms:created xsi:type="dcterms:W3CDTF">2025-01-10T11:00:00Z</dcterms:created>
  <dcterms:modified xsi:type="dcterms:W3CDTF">2025-01-13T10:27:00Z</dcterms:modified>
</cp:coreProperties>
</file>