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90C2C" w:rsidRPr="00BA69F6" w14:paraId="0B09F744" w14:textId="77777777" w:rsidTr="00B8737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349CDD3" w14:textId="77777777" w:rsidR="00090C2C" w:rsidRPr="00BA69F6" w:rsidRDefault="00090C2C" w:rsidP="00B8737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Start w:id="1" w:name="_Hlk201224243"/>
            <w:bookmarkEnd w:id="0"/>
          </w:p>
          <w:p w14:paraId="216A15C2" w14:textId="77777777" w:rsidR="00090C2C" w:rsidRPr="00BA69F6" w:rsidRDefault="00090C2C" w:rsidP="00B8737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BA69F6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ED7EB" wp14:editId="4F2E2611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6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14:paraId="7DD181D9" w14:textId="77777777" w:rsidR="00090C2C" w:rsidRPr="00BA69F6" w:rsidRDefault="00090C2C" w:rsidP="00B873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696F61E2" w14:textId="77777777" w:rsidR="00090C2C" w:rsidRPr="00BA69F6" w:rsidRDefault="00090C2C" w:rsidP="00B873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109A0A20" w14:textId="67E24AA2" w:rsidR="0077257C" w:rsidRDefault="00090C2C" w:rsidP="0077257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14:paraId="4ED63707" w14:textId="310B110E" w:rsidR="00090C2C" w:rsidRPr="00BA69F6" w:rsidRDefault="00090C2C" w:rsidP="0077257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185F9883" w14:textId="77777777" w:rsidR="00090C2C" w:rsidRPr="00BA69F6" w:rsidRDefault="00090C2C" w:rsidP="00090C2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266AA4E5" w14:textId="77777777" w:rsidR="00090C2C" w:rsidRPr="00BA69F6" w:rsidRDefault="00090C2C" w:rsidP="00090C2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 w:rsidRPr="00BA6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bookmarkEnd w:id="1"/>
    <w:p w14:paraId="6444ADB8" w14:textId="77777777" w:rsidR="00090C2C" w:rsidRPr="00BA69F6" w:rsidRDefault="00090C2C" w:rsidP="00090C2C">
      <w:pPr>
        <w:jc w:val="center"/>
        <w:rPr>
          <w:b/>
          <w:sz w:val="24"/>
          <w:szCs w:val="24"/>
        </w:rPr>
      </w:pPr>
    </w:p>
    <w:p w14:paraId="39C96574" w14:textId="382D23C0" w:rsidR="00090C2C" w:rsidRPr="00BA69F6" w:rsidRDefault="0077257C" w:rsidP="00090C2C">
      <w:pPr>
        <w:rPr>
          <w:sz w:val="24"/>
          <w:szCs w:val="24"/>
        </w:rPr>
      </w:pPr>
      <w:r>
        <w:rPr>
          <w:sz w:val="24"/>
          <w:szCs w:val="24"/>
        </w:rPr>
        <w:t xml:space="preserve">14 августа </w:t>
      </w:r>
      <w:r w:rsidR="00090C2C" w:rsidRPr="00BA69F6">
        <w:rPr>
          <w:sz w:val="24"/>
          <w:szCs w:val="24"/>
        </w:rPr>
        <w:t>2025г.</w:t>
      </w:r>
      <w:r w:rsidR="00090C2C" w:rsidRPr="00BA69F6">
        <w:rPr>
          <w:sz w:val="24"/>
          <w:szCs w:val="24"/>
        </w:rPr>
        <w:tab/>
      </w:r>
      <w:r w:rsidR="00090C2C" w:rsidRPr="00BA69F6">
        <w:rPr>
          <w:sz w:val="24"/>
          <w:szCs w:val="24"/>
        </w:rPr>
        <w:tab/>
      </w:r>
      <w:r w:rsidR="00090C2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  <w:r w:rsidR="00090C2C" w:rsidRPr="00BA69F6">
        <w:rPr>
          <w:sz w:val="24"/>
          <w:szCs w:val="24"/>
        </w:rPr>
        <w:t xml:space="preserve">село Цветочное </w:t>
      </w:r>
      <w:r w:rsidR="00090C2C" w:rsidRPr="00BA69F6">
        <w:rPr>
          <w:sz w:val="24"/>
          <w:szCs w:val="24"/>
        </w:rPr>
        <w:tab/>
      </w:r>
      <w:r w:rsidR="00090C2C" w:rsidRPr="00BA69F6">
        <w:rPr>
          <w:sz w:val="24"/>
          <w:szCs w:val="24"/>
        </w:rPr>
        <w:tab/>
      </w:r>
      <w:r w:rsidR="00090C2C" w:rsidRPr="00BA69F6">
        <w:rPr>
          <w:sz w:val="24"/>
          <w:szCs w:val="24"/>
        </w:rPr>
        <w:tab/>
      </w:r>
      <w:r w:rsidR="00090C2C" w:rsidRPr="00BA69F6">
        <w:rPr>
          <w:sz w:val="24"/>
          <w:szCs w:val="24"/>
        </w:rPr>
        <w:tab/>
        <w:t>№</w:t>
      </w:r>
      <w:r>
        <w:rPr>
          <w:sz w:val="24"/>
          <w:szCs w:val="24"/>
        </w:rPr>
        <w:t>222</w:t>
      </w:r>
      <w:r w:rsidR="00090C2C">
        <w:rPr>
          <w:sz w:val="24"/>
          <w:szCs w:val="24"/>
        </w:rPr>
        <w:t>-ПА</w:t>
      </w:r>
    </w:p>
    <w:p w14:paraId="7E45E569" w14:textId="77777777" w:rsidR="00090C2C" w:rsidRPr="00BA69F6" w:rsidRDefault="00090C2C" w:rsidP="00090C2C">
      <w:pPr>
        <w:rPr>
          <w:bCs/>
          <w:sz w:val="24"/>
          <w:szCs w:val="24"/>
        </w:rPr>
      </w:pPr>
    </w:p>
    <w:p w14:paraId="1FA9DB78" w14:textId="77777777" w:rsidR="003F06AE" w:rsidRPr="003F06AE" w:rsidRDefault="003F06AE" w:rsidP="003F06AE">
      <w:pPr>
        <w:pStyle w:val="1"/>
        <w:ind w:firstLine="0"/>
        <w:contextualSpacing/>
        <w:jc w:val="both"/>
        <w:rPr>
          <w:sz w:val="24"/>
          <w:szCs w:val="24"/>
        </w:rPr>
      </w:pPr>
    </w:p>
    <w:p w14:paraId="6E922527" w14:textId="2F0431EB" w:rsidR="00522695" w:rsidRPr="00090C2C" w:rsidRDefault="00522695" w:rsidP="003F06AE">
      <w:pPr>
        <w:pStyle w:val="1"/>
        <w:tabs>
          <w:tab w:val="left" w:leader="underscore" w:pos="2160"/>
          <w:tab w:val="left" w:leader="underscore" w:pos="8726"/>
        </w:tabs>
        <w:ind w:firstLine="0"/>
        <w:contextualSpacing/>
        <w:jc w:val="center"/>
        <w:rPr>
          <w:sz w:val="24"/>
          <w:szCs w:val="24"/>
        </w:rPr>
      </w:pPr>
      <w:r w:rsidRPr="00090C2C">
        <w:rPr>
          <w:color w:val="000000"/>
          <w:sz w:val="24"/>
          <w:szCs w:val="24"/>
        </w:rPr>
        <w:t xml:space="preserve">«Об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</w:t>
      </w:r>
      <w:r w:rsidR="00090C2C" w:rsidRPr="00090C2C">
        <w:rPr>
          <w:color w:val="000000"/>
          <w:sz w:val="24"/>
          <w:szCs w:val="24"/>
        </w:rPr>
        <w:t>веточненского</w:t>
      </w:r>
      <w:r w:rsidRPr="00090C2C">
        <w:rPr>
          <w:color w:val="000000"/>
          <w:sz w:val="24"/>
          <w:szCs w:val="24"/>
        </w:rPr>
        <w:t xml:space="preserve"> сельского поселения </w:t>
      </w:r>
      <w:r w:rsidR="00C67CAE" w:rsidRPr="00090C2C">
        <w:rPr>
          <w:color w:val="000000"/>
          <w:sz w:val="24"/>
          <w:szCs w:val="24"/>
        </w:rPr>
        <w:t>Белогорского</w:t>
      </w:r>
      <w:r w:rsidRPr="00090C2C">
        <w:rPr>
          <w:color w:val="000000"/>
          <w:sz w:val="24"/>
          <w:szCs w:val="24"/>
        </w:rPr>
        <w:t xml:space="preserve"> района Республики Крым»</w:t>
      </w:r>
    </w:p>
    <w:p w14:paraId="77A849AB" w14:textId="77777777" w:rsidR="00522695" w:rsidRPr="003F06AE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</w:p>
    <w:p w14:paraId="0E1F12BF" w14:textId="7D73F753" w:rsidR="00522695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proofErr w:type="spellStart"/>
      <w:r w:rsidR="00090C2C">
        <w:rPr>
          <w:color w:val="000000"/>
          <w:sz w:val="24"/>
          <w:szCs w:val="24"/>
        </w:rPr>
        <w:t>Цветочненское</w:t>
      </w:r>
      <w:proofErr w:type="spellEnd"/>
      <w:r w:rsidR="00090C2C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Крым, в целях организации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Федерации, Администрация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поселения,</w:t>
      </w:r>
    </w:p>
    <w:p w14:paraId="190ADBBA" w14:textId="77777777" w:rsidR="00090C2C" w:rsidRDefault="00090C2C" w:rsidP="003F06AE">
      <w:pPr>
        <w:pStyle w:val="1"/>
        <w:ind w:firstLine="0"/>
        <w:contextualSpacing/>
        <w:jc w:val="center"/>
        <w:rPr>
          <w:sz w:val="24"/>
          <w:szCs w:val="24"/>
        </w:rPr>
      </w:pPr>
    </w:p>
    <w:p w14:paraId="591ED2F9" w14:textId="509C336E" w:rsidR="00522695" w:rsidRDefault="00522695" w:rsidP="00090C2C">
      <w:pPr>
        <w:pStyle w:val="1"/>
        <w:ind w:firstLine="0"/>
        <w:contextualSpacing/>
        <w:rPr>
          <w:color w:val="000000"/>
          <w:sz w:val="24"/>
          <w:szCs w:val="24"/>
        </w:rPr>
      </w:pPr>
      <w:r w:rsidRPr="00090C2C">
        <w:rPr>
          <w:color w:val="000000"/>
          <w:sz w:val="24"/>
          <w:szCs w:val="24"/>
        </w:rPr>
        <w:t>ПОСТАНОВЛЯЕТ:</w:t>
      </w:r>
    </w:p>
    <w:p w14:paraId="136DDA08" w14:textId="77777777" w:rsidR="00090C2C" w:rsidRPr="00090C2C" w:rsidRDefault="00090C2C" w:rsidP="00090C2C">
      <w:pPr>
        <w:pStyle w:val="1"/>
        <w:ind w:firstLine="0"/>
        <w:contextualSpacing/>
        <w:rPr>
          <w:sz w:val="24"/>
          <w:szCs w:val="24"/>
        </w:rPr>
      </w:pPr>
    </w:p>
    <w:p w14:paraId="0E906D08" w14:textId="075BC4D2" w:rsidR="00522695" w:rsidRPr="003F06AE" w:rsidRDefault="003F06AE" w:rsidP="003F06AE">
      <w:pPr>
        <w:pStyle w:val="1"/>
        <w:ind w:firstLine="680"/>
        <w:contextualSpacing/>
        <w:jc w:val="both"/>
        <w:rPr>
          <w:sz w:val="24"/>
          <w:szCs w:val="24"/>
        </w:rPr>
      </w:pPr>
      <w:bookmarkStart w:id="2" w:name="bookmark0"/>
      <w:bookmarkEnd w:id="2"/>
      <w:r>
        <w:rPr>
          <w:color w:val="000000"/>
          <w:sz w:val="24"/>
          <w:szCs w:val="24"/>
        </w:rPr>
        <w:t xml:space="preserve">1. </w:t>
      </w:r>
      <w:r w:rsidR="00522695" w:rsidRPr="003F06AE">
        <w:rPr>
          <w:color w:val="000000"/>
          <w:sz w:val="24"/>
          <w:szCs w:val="24"/>
        </w:rPr>
        <w:t xml:space="preserve">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="00522695"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="00522695" w:rsidRPr="003F06AE">
        <w:rPr>
          <w:color w:val="000000"/>
          <w:sz w:val="24"/>
          <w:szCs w:val="24"/>
        </w:rPr>
        <w:t xml:space="preserve"> района Республики Крым (прилагается).</w:t>
      </w:r>
    </w:p>
    <w:p w14:paraId="0207192A" w14:textId="77777777" w:rsidR="00090C2C" w:rsidRPr="00090C2C" w:rsidRDefault="00090C2C" w:rsidP="00090C2C">
      <w:pPr>
        <w:spacing w:line="240" w:lineRule="atLeast"/>
        <w:ind w:firstLine="708"/>
        <w:rPr>
          <w:rFonts w:eastAsia="Calibri"/>
          <w:kern w:val="36"/>
          <w:sz w:val="24"/>
          <w:szCs w:val="24"/>
        </w:rPr>
      </w:pPr>
      <w:bookmarkStart w:id="3" w:name="bookmark1"/>
      <w:bookmarkEnd w:id="3"/>
      <w:r w:rsidRPr="00090C2C">
        <w:rPr>
          <w:rFonts w:eastAsia="Calibri"/>
          <w:kern w:val="36"/>
          <w:sz w:val="24"/>
          <w:szCs w:val="24"/>
        </w:rPr>
        <w:t xml:space="preserve">2.Настоящее постановление обнародовать </w:t>
      </w:r>
      <w:bookmarkStart w:id="4" w:name="_Hlk201234348"/>
      <w:r w:rsidRPr="00090C2C">
        <w:rPr>
          <w:rFonts w:eastAsia="Calibri"/>
          <w:kern w:val="36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090C2C">
        <w:rPr>
          <w:rFonts w:eastAsia="Calibri"/>
          <w:kern w:val="36"/>
          <w:sz w:val="24"/>
          <w:szCs w:val="24"/>
        </w:rPr>
        <w:t>адм.рф</w:t>
      </w:r>
      <w:proofErr w:type="spellEnd"/>
      <w:proofErr w:type="gramEnd"/>
      <w:r w:rsidRPr="00090C2C">
        <w:rPr>
          <w:rFonts w:eastAsia="Calibri"/>
          <w:kern w:val="36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090C2C">
        <w:rPr>
          <w:rFonts w:eastAsia="Calibri"/>
          <w:kern w:val="36"/>
          <w:sz w:val="24"/>
          <w:szCs w:val="24"/>
        </w:rPr>
        <w:t>Цветочненское</w:t>
      </w:r>
      <w:proofErr w:type="spellEnd"/>
      <w:r w:rsidRPr="00090C2C">
        <w:rPr>
          <w:rFonts w:eastAsia="Calibri"/>
          <w:kern w:val="36"/>
          <w:sz w:val="24"/>
          <w:szCs w:val="24"/>
        </w:rPr>
        <w:t xml:space="preserve"> сельское поселение</w:t>
      </w:r>
      <w:bookmarkEnd w:id="4"/>
      <w:r w:rsidRPr="00090C2C">
        <w:rPr>
          <w:rFonts w:eastAsia="Calibri"/>
          <w:kern w:val="36"/>
          <w:sz w:val="24"/>
          <w:szCs w:val="24"/>
        </w:rPr>
        <w:t>.</w:t>
      </w:r>
    </w:p>
    <w:p w14:paraId="655D0C3D" w14:textId="77777777" w:rsidR="00090C2C" w:rsidRPr="00090C2C" w:rsidRDefault="00090C2C" w:rsidP="00090C2C">
      <w:pPr>
        <w:spacing w:line="240" w:lineRule="atLeast"/>
        <w:ind w:firstLine="708"/>
        <w:rPr>
          <w:rFonts w:eastAsia="Calibri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 xml:space="preserve">3. </w:t>
      </w:r>
      <w:r w:rsidRPr="00090C2C">
        <w:rPr>
          <w:rFonts w:eastAsia="Calibri"/>
          <w:sz w:val="24"/>
          <w:szCs w:val="24"/>
        </w:rPr>
        <w:t>Настоящее постановление вступает в силу с 1 сентября 2025 г., но не ранее даты его обнародования.</w:t>
      </w:r>
    </w:p>
    <w:p w14:paraId="3DAB71E7" w14:textId="77777777" w:rsidR="00090C2C" w:rsidRPr="00090C2C" w:rsidRDefault="00090C2C" w:rsidP="00090C2C">
      <w:pPr>
        <w:spacing w:line="240" w:lineRule="atLeast"/>
        <w:ind w:firstLine="708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4.Контроль исполнения настоящего постановления оставляю за собой.</w:t>
      </w:r>
    </w:p>
    <w:p w14:paraId="753D916B" w14:textId="77777777" w:rsidR="00090C2C" w:rsidRPr="00090C2C" w:rsidRDefault="00090C2C" w:rsidP="00090C2C">
      <w:pPr>
        <w:spacing w:line="240" w:lineRule="atLeast"/>
        <w:ind w:firstLine="709"/>
        <w:rPr>
          <w:rFonts w:eastAsia="Calibri"/>
          <w:kern w:val="36"/>
          <w:sz w:val="24"/>
          <w:szCs w:val="24"/>
        </w:rPr>
      </w:pPr>
    </w:p>
    <w:p w14:paraId="5600A24B" w14:textId="77777777" w:rsidR="00090C2C" w:rsidRPr="00090C2C" w:rsidRDefault="00090C2C" w:rsidP="00090C2C">
      <w:pPr>
        <w:spacing w:line="240" w:lineRule="atLeast"/>
        <w:ind w:firstLine="709"/>
        <w:rPr>
          <w:rFonts w:eastAsia="Calibri"/>
          <w:kern w:val="36"/>
          <w:sz w:val="24"/>
          <w:szCs w:val="24"/>
        </w:rPr>
      </w:pPr>
    </w:p>
    <w:p w14:paraId="715EEACA" w14:textId="77777777" w:rsidR="00090C2C" w:rsidRPr="00090C2C" w:rsidRDefault="00090C2C" w:rsidP="00090C2C">
      <w:pPr>
        <w:spacing w:line="240" w:lineRule="atLeast"/>
        <w:ind w:firstLine="709"/>
        <w:rPr>
          <w:rFonts w:eastAsia="Calibri"/>
          <w:kern w:val="36"/>
          <w:sz w:val="24"/>
          <w:szCs w:val="24"/>
        </w:rPr>
      </w:pPr>
    </w:p>
    <w:p w14:paraId="61623587" w14:textId="77777777" w:rsidR="00090C2C" w:rsidRPr="00090C2C" w:rsidRDefault="00090C2C" w:rsidP="00090C2C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Председатель Цветочненского сельского совета – глава</w:t>
      </w:r>
    </w:p>
    <w:p w14:paraId="0FAC567C" w14:textId="77777777" w:rsidR="00090C2C" w:rsidRPr="00090C2C" w:rsidRDefault="00090C2C" w:rsidP="00090C2C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администрации Цветочненского сельского поселения</w:t>
      </w:r>
    </w:p>
    <w:p w14:paraId="617E8FBD" w14:textId="37F6BA8B" w:rsidR="00090C2C" w:rsidRPr="00090C2C" w:rsidRDefault="00090C2C" w:rsidP="00090C2C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Белогорского района Республики Крым</w:t>
      </w:r>
      <w:r w:rsidRPr="00090C2C">
        <w:rPr>
          <w:rFonts w:eastAsia="Calibri"/>
          <w:kern w:val="36"/>
          <w:sz w:val="24"/>
          <w:szCs w:val="24"/>
        </w:rPr>
        <w:tab/>
        <w:t xml:space="preserve">                                                </w:t>
      </w:r>
      <w:r w:rsidR="0077257C">
        <w:rPr>
          <w:rFonts w:eastAsia="Calibri"/>
          <w:kern w:val="36"/>
          <w:sz w:val="24"/>
          <w:szCs w:val="24"/>
        </w:rPr>
        <w:t xml:space="preserve">    </w:t>
      </w:r>
      <w:r w:rsidRPr="00090C2C">
        <w:rPr>
          <w:rFonts w:eastAsia="Calibri"/>
          <w:kern w:val="36"/>
          <w:sz w:val="24"/>
          <w:szCs w:val="24"/>
        </w:rPr>
        <w:t xml:space="preserve">  </w:t>
      </w:r>
      <w:r w:rsidRPr="00090C2C">
        <w:rPr>
          <w:rFonts w:eastAsia="Calibri"/>
          <w:kern w:val="36"/>
          <w:sz w:val="24"/>
          <w:szCs w:val="24"/>
        </w:rPr>
        <w:tab/>
      </w:r>
      <w:r w:rsidR="0077257C">
        <w:rPr>
          <w:rFonts w:eastAsia="Calibri"/>
          <w:kern w:val="36"/>
          <w:sz w:val="24"/>
          <w:szCs w:val="24"/>
        </w:rPr>
        <w:t xml:space="preserve">       </w:t>
      </w:r>
      <w:proofErr w:type="spellStart"/>
      <w:r w:rsidRPr="00090C2C">
        <w:rPr>
          <w:rFonts w:eastAsia="Calibri"/>
          <w:kern w:val="36"/>
          <w:sz w:val="24"/>
          <w:szCs w:val="24"/>
        </w:rPr>
        <w:t>М.Р.Ялалов</w:t>
      </w:r>
      <w:proofErr w:type="spellEnd"/>
    </w:p>
    <w:p w14:paraId="4F5D2472" w14:textId="77777777" w:rsidR="00090C2C" w:rsidRPr="00090C2C" w:rsidRDefault="00090C2C" w:rsidP="00090C2C">
      <w:pPr>
        <w:ind w:firstLine="708"/>
        <w:rPr>
          <w:rFonts w:eastAsia="Calibri"/>
          <w:sz w:val="24"/>
          <w:szCs w:val="24"/>
        </w:rPr>
      </w:pPr>
    </w:p>
    <w:p w14:paraId="087BF20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20E7136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16AF7804" w14:textId="434BFAA3" w:rsidR="003F06AE" w:rsidRDefault="003F06AE" w:rsidP="00090C2C">
      <w:pPr>
        <w:pStyle w:val="1"/>
        <w:ind w:firstLine="0"/>
        <w:contextualSpacing/>
        <w:rPr>
          <w:color w:val="000000"/>
          <w:sz w:val="24"/>
          <w:szCs w:val="24"/>
        </w:rPr>
      </w:pPr>
    </w:p>
    <w:p w14:paraId="54DB1528" w14:textId="77777777" w:rsidR="00090C2C" w:rsidRDefault="00090C2C" w:rsidP="00090C2C">
      <w:pPr>
        <w:pStyle w:val="1"/>
        <w:ind w:firstLine="0"/>
        <w:contextualSpacing/>
        <w:rPr>
          <w:b/>
          <w:color w:val="000000"/>
          <w:sz w:val="24"/>
          <w:szCs w:val="24"/>
        </w:rPr>
      </w:pPr>
    </w:p>
    <w:p w14:paraId="3B5E9883" w14:textId="77777777" w:rsidR="00170253" w:rsidRPr="00090C2C" w:rsidRDefault="00522695" w:rsidP="003F06AE">
      <w:pPr>
        <w:pStyle w:val="1"/>
        <w:ind w:left="5103" w:firstLine="0"/>
        <w:contextualSpacing/>
        <w:rPr>
          <w:bCs/>
          <w:color w:val="000000"/>
          <w:sz w:val="24"/>
          <w:szCs w:val="24"/>
        </w:rPr>
      </w:pPr>
      <w:r w:rsidRPr="00090C2C">
        <w:rPr>
          <w:bCs/>
          <w:color w:val="000000"/>
          <w:sz w:val="24"/>
          <w:szCs w:val="24"/>
        </w:rPr>
        <w:lastRenderedPageBreak/>
        <w:t>Приложение 1</w:t>
      </w:r>
    </w:p>
    <w:p w14:paraId="57681570" w14:textId="29FE6A43" w:rsidR="00522695" w:rsidRPr="003F06AE" w:rsidRDefault="00522695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к постановлению администрации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</w:t>
      </w:r>
    </w:p>
    <w:p w14:paraId="4DA567C6" w14:textId="43529216" w:rsidR="00373531" w:rsidRPr="003F06AE" w:rsidRDefault="0089358D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от </w:t>
      </w:r>
      <w:r w:rsidR="0077257C">
        <w:rPr>
          <w:color w:val="000000"/>
          <w:sz w:val="24"/>
          <w:szCs w:val="24"/>
        </w:rPr>
        <w:t>14.08.2025</w:t>
      </w:r>
      <w:r w:rsidRPr="003F06AE">
        <w:rPr>
          <w:color w:val="000000"/>
          <w:sz w:val="24"/>
          <w:szCs w:val="24"/>
        </w:rPr>
        <w:t xml:space="preserve">г. № </w:t>
      </w:r>
      <w:r w:rsidR="0077257C">
        <w:rPr>
          <w:color w:val="000000"/>
          <w:sz w:val="24"/>
          <w:szCs w:val="24"/>
        </w:rPr>
        <w:t>222-ПА</w:t>
      </w:r>
    </w:p>
    <w:p w14:paraId="3157F75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7448194C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sz w:val="24"/>
          <w:szCs w:val="24"/>
        </w:rPr>
      </w:pPr>
    </w:p>
    <w:p w14:paraId="4F0B54C2" w14:textId="77777777" w:rsidR="00522695" w:rsidRPr="003F06AE" w:rsidRDefault="00522695" w:rsidP="003F06AE">
      <w:pPr>
        <w:pStyle w:val="1"/>
        <w:ind w:firstLine="0"/>
        <w:contextualSpacing/>
        <w:jc w:val="center"/>
        <w:rPr>
          <w:b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ПОЛОЖЕНИЕ</w:t>
      </w:r>
    </w:p>
    <w:p w14:paraId="00BF85F9" w14:textId="217D5F0C" w:rsidR="00522695" w:rsidRPr="003F06AE" w:rsidRDefault="00522695" w:rsidP="003F06AE">
      <w:pPr>
        <w:pStyle w:val="1"/>
        <w:ind w:firstLine="0"/>
        <w:contextualSpacing/>
        <w:jc w:val="center"/>
        <w:rPr>
          <w:b/>
          <w:color w:val="000000"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об организации газо-, тепло-, водоснабжения населения,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водоотведения, снабжения населения топливом в границах </w:t>
      </w:r>
      <w:r w:rsidR="00090C2C">
        <w:rPr>
          <w:b/>
          <w:color w:val="000000"/>
          <w:sz w:val="24"/>
          <w:szCs w:val="24"/>
        </w:rPr>
        <w:t>Цветочненского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3F06AE">
        <w:rPr>
          <w:b/>
          <w:color w:val="000000"/>
          <w:sz w:val="24"/>
          <w:szCs w:val="24"/>
        </w:rPr>
        <w:t>Белогорского</w:t>
      </w:r>
      <w:r w:rsidR="003F06AE">
        <w:rPr>
          <w:b/>
          <w:color w:val="000000"/>
          <w:sz w:val="24"/>
          <w:szCs w:val="24"/>
        </w:rPr>
        <w:t xml:space="preserve"> района Республики Крым</w:t>
      </w:r>
    </w:p>
    <w:p w14:paraId="42E52B42" w14:textId="77777777" w:rsidR="003F06AE" w:rsidRPr="003F06AE" w:rsidRDefault="003F06AE" w:rsidP="003F06AE">
      <w:pPr>
        <w:pStyle w:val="1"/>
        <w:ind w:firstLine="0"/>
        <w:contextualSpacing/>
        <w:rPr>
          <w:sz w:val="24"/>
          <w:szCs w:val="24"/>
        </w:rPr>
      </w:pPr>
    </w:p>
    <w:p w14:paraId="4E835FB9" w14:textId="77777777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262"/>
        </w:tabs>
        <w:ind w:firstLine="0"/>
        <w:contextualSpacing/>
        <w:jc w:val="center"/>
        <w:rPr>
          <w:b/>
          <w:sz w:val="24"/>
          <w:szCs w:val="24"/>
        </w:rPr>
      </w:pPr>
      <w:bookmarkStart w:id="5" w:name="bookmark3"/>
      <w:bookmarkEnd w:id="5"/>
      <w:r w:rsidRPr="00680732">
        <w:rPr>
          <w:b/>
          <w:color w:val="000000"/>
          <w:sz w:val="24"/>
          <w:szCs w:val="24"/>
        </w:rPr>
        <w:t>Общие положения</w:t>
      </w:r>
    </w:p>
    <w:p w14:paraId="6CB96DD2" w14:textId="77777777" w:rsidR="003F06AE" w:rsidRPr="003F06AE" w:rsidRDefault="003F06AE" w:rsidP="003F06AE">
      <w:pPr>
        <w:pStyle w:val="1"/>
        <w:tabs>
          <w:tab w:val="left" w:pos="262"/>
        </w:tabs>
        <w:ind w:firstLine="0"/>
        <w:contextualSpacing/>
        <w:rPr>
          <w:sz w:val="24"/>
          <w:szCs w:val="24"/>
        </w:rPr>
      </w:pPr>
    </w:p>
    <w:p w14:paraId="0ABA85AF" w14:textId="205B7555" w:rsidR="00522695" w:rsidRPr="003F06AE" w:rsidRDefault="00522695" w:rsidP="00680732">
      <w:pPr>
        <w:pStyle w:val="1"/>
        <w:numPr>
          <w:ilvl w:val="1"/>
          <w:numId w:val="2"/>
        </w:numPr>
        <w:tabs>
          <w:tab w:val="left" w:pos="1468"/>
        </w:tabs>
        <w:ind w:firstLine="709"/>
        <w:contextualSpacing/>
        <w:jc w:val="both"/>
        <w:rPr>
          <w:sz w:val="24"/>
          <w:szCs w:val="24"/>
        </w:rPr>
      </w:pPr>
      <w:bookmarkStart w:id="6" w:name="bookmark4"/>
      <w:bookmarkEnd w:id="6"/>
      <w:r w:rsidRPr="003F06AE">
        <w:rPr>
          <w:color w:val="000000"/>
          <w:sz w:val="24"/>
          <w:szCs w:val="24"/>
        </w:rPr>
        <w:t>Настоящее Положение об организации газо-, тепло-,</w:t>
      </w:r>
      <w:r w:rsidR="003F06AE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№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35-ФЗ «Об</w:t>
      </w:r>
      <w:r w:rsidR="006820D4" w:rsidRPr="003F06AE">
        <w:rPr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 коммунальному комплексу от 27.09.2003 № 170 «Об утверждении правил и норм технической эксплуатации жилищного фонда», Уставом муниципального образования </w:t>
      </w:r>
      <w:proofErr w:type="spellStart"/>
      <w:r w:rsidR="00090C2C">
        <w:rPr>
          <w:color w:val="000000"/>
          <w:sz w:val="24"/>
          <w:szCs w:val="24"/>
        </w:rPr>
        <w:t>Цветочненское</w:t>
      </w:r>
      <w:proofErr w:type="spellEnd"/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Крым.</w:t>
      </w:r>
    </w:p>
    <w:p w14:paraId="30A73D3A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03"/>
        </w:tabs>
        <w:ind w:firstLine="740"/>
        <w:contextualSpacing/>
        <w:jc w:val="both"/>
        <w:rPr>
          <w:sz w:val="24"/>
          <w:szCs w:val="24"/>
        </w:rPr>
      </w:pPr>
      <w:bookmarkStart w:id="7" w:name="bookmark5"/>
      <w:bookmarkEnd w:id="7"/>
      <w:r w:rsidRPr="003F06AE">
        <w:rPr>
          <w:color w:val="000000"/>
          <w:sz w:val="24"/>
          <w:szCs w:val="24"/>
        </w:rPr>
        <w:t>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14:paraId="1AE4B752" w14:textId="73BE9B8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8"/>
        </w:tabs>
        <w:ind w:firstLine="740"/>
        <w:contextualSpacing/>
        <w:jc w:val="both"/>
        <w:rPr>
          <w:sz w:val="24"/>
          <w:szCs w:val="24"/>
        </w:rPr>
      </w:pPr>
      <w:bookmarkStart w:id="8" w:name="bookmark6"/>
      <w:bookmarkEnd w:id="8"/>
      <w:r w:rsidRPr="003F06AE">
        <w:rPr>
          <w:color w:val="000000"/>
          <w:sz w:val="24"/>
          <w:szCs w:val="24"/>
        </w:rPr>
        <w:t xml:space="preserve">Настоящее Положение закрепляет правовые основы и компетенцию администрации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14:paraId="53598D6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9" w:name="bookmark7"/>
      <w:bookmarkEnd w:id="9"/>
      <w:r w:rsidRPr="003F06AE">
        <w:rPr>
          <w:color w:val="000000"/>
          <w:sz w:val="24"/>
          <w:szCs w:val="24"/>
        </w:rPr>
        <w:t>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14:paraId="2D93A5D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10" w:name="bookmark8"/>
      <w:bookmarkEnd w:id="10"/>
      <w:r w:rsidRPr="003F06AE">
        <w:rPr>
          <w:color w:val="000000"/>
          <w:sz w:val="24"/>
          <w:szCs w:val="24"/>
        </w:rPr>
        <w:t>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14:paraId="144E086B" w14:textId="77777777" w:rsidR="00522695" w:rsidRPr="00680732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1" w:name="bookmark9"/>
      <w:bookmarkEnd w:id="11"/>
      <w:r w:rsidRPr="003F06AE">
        <w:rPr>
          <w:color w:val="000000"/>
          <w:sz w:val="24"/>
          <w:szCs w:val="24"/>
        </w:rPr>
        <w:t>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14:paraId="5CCD7590" w14:textId="77777777" w:rsidR="00680732" w:rsidRPr="003F06AE" w:rsidRDefault="00680732" w:rsidP="00680732">
      <w:pPr>
        <w:pStyle w:val="1"/>
        <w:tabs>
          <w:tab w:val="left" w:pos="1457"/>
        </w:tabs>
        <w:ind w:left="720" w:firstLine="0"/>
        <w:contextualSpacing/>
        <w:jc w:val="both"/>
        <w:rPr>
          <w:sz w:val="24"/>
          <w:szCs w:val="24"/>
        </w:rPr>
      </w:pPr>
    </w:p>
    <w:p w14:paraId="10A5A626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33"/>
        </w:tabs>
        <w:ind w:firstLine="709"/>
        <w:contextualSpacing/>
        <w:jc w:val="center"/>
        <w:rPr>
          <w:b/>
          <w:sz w:val="24"/>
          <w:szCs w:val="24"/>
        </w:rPr>
      </w:pPr>
      <w:bookmarkStart w:id="12" w:name="bookmark10"/>
      <w:bookmarkEnd w:id="12"/>
      <w:r w:rsidRPr="00680732">
        <w:rPr>
          <w:b/>
          <w:color w:val="000000"/>
          <w:sz w:val="24"/>
          <w:szCs w:val="24"/>
        </w:rPr>
        <w:t>Компетенция Администрации по организации тепло-, водоснабжения населения, водоотведения в границах Поселения</w:t>
      </w:r>
    </w:p>
    <w:p w14:paraId="3DE3B8E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13" w:name="bookmark11"/>
      <w:bookmarkEnd w:id="13"/>
      <w:r w:rsidRPr="003F06AE">
        <w:rPr>
          <w:color w:val="000000"/>
          <w:sz w:val="24"/>
          <w:szCs w:val="24"/>
        </w:rPr>
        <w:lastRenderedPageBreak/>
        <w:t>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14:paraId="64393920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4" w:name="bookmark12"/>
      <w:bookmarkEnd w:id="14"/>
      <w:r w:rsidRPr="003F06AE">
        <w:rPr>
          <w:color w:val="000000"/>
          <w:sz w:val="24"/>
          <w:szCs w:val="24"/>
        </w:rPr>
        <w:t>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14:paraId="02517E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5" w:name="bookmark13"/>
      <w:bookmarkEnd w:id="15"/>
      <w:r w:rsidRPr="003F06AE">
        <w:rPr>
          <w:color w:val="000000"/>
          <w:sz w:val="24"/>
          <w:szCs w:val="24"/>
        </w:rPr>
        <w:t>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14:paraId="0B637B3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6" w:name="bookmark14"/>
      <w:bookmarkEnd w:id="16"/>
      <w:r w:rsidRPr="003F06AE">
        <w:rPr>
          <w:color w:val="000000"/>
          <w:sz w:val="24"/>
          <w:szCs w:val="24"/>
        </w:rPr>
        <w:t>Обеспечение 'согласованности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14:paraId="027ABD2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7" w:name="bookmark15"/>
      <w:bookmarkEnd w:id="17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тепло-, водоснабжения населения, водоотведения в границах Поселения.</w:t>
      </w:r>
    </w:p>
    <w:p w14:paraId="39B77FA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8" w:name="bookmark16"/>
      <w:bookmarkEnd w:id="18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14:paraId="4FA8722D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9" w:name="bookmark17"/>
      <w:bookmarkEnd w:id="19"/>
      <w:r w:rsidRPr="003F06AE">
        <w:rPr>
          <w:color w:val="000000"/>
          <w:sz w:val="24"/>
          <w:szCs w:val="24"/>
        </w:rPr>
        <w:t>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14:paraId="0C3109C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0" w:name="bookmark18"/>
      <w:bookmarkEnd w:id="20"/>
      <w:r w:rsidRPr="003F06AE">
        <w:rPr>
          <w:color w:val="000000"/>
          <w:sz w:val="24"/>
          <w:szCs w:val="24"/>
        </w:rPr>
        <w:t>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14:paraId="505010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1" w:name="bookmark19"/>
      <w:bookmarkEnd w:id="21"/>
      <w:r w:rsidRPr="003F06AE">
        <w:rPr>
          <w:color w:val="000000"/>
          <w:sz w:val="24"/>
          <w:szCs w:val="24"/>
        </w:rPr>
        <w:t>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14:paraId="2A847B8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2" w:name="bookmark20"/>
      <w:bookmarkEnd w:id="22"/>
      <w:r w:rsidRPr="003F06AE">
        <w:rPr>
          <w:color w:val="000000"/>
          <w:sz w:val="24"/>
          <w:szCs w:val="24"/>
        </w:rPr>
        <w:t>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14:paraId="37836B0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3" w:name="bookmark21"/>
      <w:bookmarkEnd w:id="23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14:paraId="47AD6027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4" w:name="bookmark22"/>
      <w:bookmarkEnd w:id="24"/>
      <w:r w:rsidRPr="003F06AE">
        <w:rPr>
          <w:color w:val="000000"/>
          <w:sz w:val="24"/>
          <w:szCs w:val="24"/>
        </w:rPr>
        <w:t>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14:paraId="614EA0F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5" w:name="bookmark23"/>
      <w:bookmarkEnd w:id="25"/>
      <w:r w:rsidRPr="003F06AE">
        <w:rPr>
          <w:color w:val="000000"/>
          <w:sz w:val="24"/>
          <w:szCs w:val="24"/>
        </w:rPr>
        <w:t>Согласование вывода источников тепловой энергии, тепловых сетей в ремонт и из эксплуатации.</w:t>
      </w:r>
    </w:p>
    <w:p w14:paraId="20830E8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6" w:name="bookmark24"/>
      <w:bookmarkEnd w:id="26"/>
      <w:r w:rsidRPr="003F06AE">
        <w:rPr>
          <w:color w:val="000000"/>
          <w:sz w:val="24"/>
          <w:szCs w:val="24"/>
        </w:rPr>
        <w:t>Утверждение схем теплоснабжения Поселения, в том числе определение единой теплоснабжающей организации.</w:t>
      </w:r>
    </w:p>
    <w:p w14:paraId="5ED1649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7" w:name="bookmark25"/>
      <w:bookmarkEnd w:id="27"/>
      <w:r w:rsidRPr="003F06AE">
        <w:rPr>
          <w:color w:val="000000"/>
          <w:sz w:val="24"/>
          <w:szCs w:val="24"/>
        </w:rPr>
        <w:t>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14:paraId="220C4E3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8" w:name="bookmark26"/>
      <w:bookmarkEnd w:id="28"/>
      <w:r w:rsidRPr="003F06AE">
        <w:rPr>
          <w:color w:val="000000"/>
          <w:sz w:val="24"/>
          <w:szCs w:val="24"/>
        </w:rPr>
        <w:t>Определение теплосетевой организации, которая до признания нрава собственности будет осуществлять эксплуатацию выявленных бесхозяйных тепловых сетей.</w:t>
      </w:r>
    </w:p>
    <w:p w14:paraId="4D20922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9" w:name="bookmark27"/>
      <w:bookmarkEnd w:id="29"/>
      <w:r w:rsidRPr="003F06AE">
        <w:rPr>
          <w:color w:val="000000"/>
          <w:sz w:val="24"/>
          <w:szCs w:val="24"/>
        </w:rPr>
        <w:t>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14:paraId="7592DE2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0" w:name="bookmark28"/>
      <w:bookmarkEnd w:id="30"/>
      <w:r w:rsidRPr="003F06AE">
        <w:rPr>
          <w:color w:val="000000"/>
          <w:sz w:val="24"/>
          <w:szCs w:val="24"/>
        </w:rPr>
        <w:lastRenderedPageBreak/>
        <w:t>Согласование вывода объектов централизованных систем холодного водоснабжения и водоотведения в ремонт и из эксплуатации.</w:t>
      </w:r>
    </w:p>
    <w:p w14:paraId="1E61095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1" w:name="bookmark29"/>
      <w:bookmarkEnd w:id="31"/>
      <w:r w:rsidRPr="003F06AE">
        <w:rPr>
          <w:color w:val="000000"/>
          <w:sz w:val="24"/>
          <w:szCs w:val="24"/>
        </w:rPr>
        <w:t>Утверждение схем водоснабжения и водоотведения на территории Поселения.</w:t>
      </w:r>
    </w:p>
    <w:p w14:paraId="0BAFDE4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2" w:name="bookmark30"/>
      <w:bookmarkEnd w:id="32"/>
      <w:r w:rsidRPr="003F06AE">
        <w:rPr>
          <w:color w:val="000000"/>
          <w:sz w:val="24"/>
          <w:szCs w:val="24"/>
        </w:rPr>
        <w:t>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14:paraId="74EEAF1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3" w:name="bookmark31"/>
      <w:bookmarkEnd w:id="33"/>
      <w:r w:rsidRPr="003F06AE">
        <w:rPr>
          <w:color w:val="000000"/>
          <w:sz w:val="24"/>
          <w:szCs w:val="24"/>
        </w:rPr>
        <w:t>Согласование инвестиционных программ в сфере водоснабжения и водоотведения.</w:t>
      </w:r>
    </w:p>
    <w:p w14:paraId="03C0F8A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4" w:name="bookmark32"/>
      <w:bookmarkEnd w:id="34"/>
      <w:r w:rsidRPr="003F06AE">
        <w:rPr>
          <w:color w:val="000000"/>
          <w:sz w:val="24"/>
          <w:szCs w:val="24"/>
        </w:rPr>
        <w:t>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14:paraId="1D0EED2A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5" w:name="bookmark33"/>
      <w:bookmarkEnd w:id="35"/>
      <w:r w:rsidRPr="003F06AE">
        <w:rPr>
          <w:color w:val="000000"/>
          <w:sz w:val="24"/>
          <w:szCs w:val="24"/>
        </w:rPr>
        <w:t>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14:paraId="60AD325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6" w:name="bookmark34"/>
      <w:bookmarkEnd w:id="36"/>
      <w:r w:rsidRPr="003F06AE">
        <w:rPr>
          <w:color w:val="000000"/>
          <w:sz w:val="24"/>
          <w:szCs w:val="24"/>
        </w:rPr>
        <w:t>Осуществление иных полномочий в соответствии с действующим законодательством и муниципальными правовыми актами.</w:t>
      </w:r>
    </w:p>
    <w:p w14:paraId="6F70CB0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4"/>
        </w:tabs>
        <w:ind w:firstLine="720"/>
        <w:contextualSpacing/>
        <w:jc w:val="both"/>
        <w:rPr>
          <w:sz w:val="24"/>
          <w:szCs w:val="24"/>
        </w:rPr>
      </w:pPr>
      <w:bookmarkStart w:id="37" w:name="bookmark35"/>
      <w:bookmarkEnd w:id="37"/>
      <w:r w:rsidRPr="003F06AE">
        <w:rPr>
          <w:color w:val="000000"/>
          <w:sz w:val="24"/>
          <w:szCs w:val="24"/>
        </w:rPr>
        <w:t>Функции Администрации:</w:t>
      </w:r>
    </w:p>
    <w:p w14:paraId="552AD2AB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8" w:name="bookmark36"/>
      <w:bookmarkEnd w:id="38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14:paraId="66E0CA4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9" w:name="bookmark37"/>
      <w:bookmarkEnd w:id="39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газо-. тепло-, водоснабжения населения, водоотведения в границах Поселения;</w:t>
      </w:r>
    </w:p>
    <w:p w14:paraId="58BBFB2D" w14:textId="77777777" w:rsidR="00522695" w:rsidRPr="003F06AE" w:rsidRDefault="00522695" w:rsidP="003F06AE">
      <w:pPr>
        <w:pStyle w:val="1"/>
        <w:ind w:firstLine="114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подготовка запросов по информации, касающейся тепло-, водоснабжения населения, водоотведения в границах Поселения;</w:t>
      </w:r>
    </w:p>
    <w:p w14:paraId="3E9FC5D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0" w:name="bookmark38"/>
      <w:bookmarkEnd w:id="40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14:paraId="1275907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1" w:name="bookmark39"/>
      <w:bookmarkEnd w:id="41"/>
      <w:r w:rsidRPr="003F06AE">
        <w:rPr>
          <w:color w:val="000000"/>
          <w:sz w:val="24"/>
          <w:szCs w:val="24"/>
        </w:rPr>
        <w:t>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14:paraId="4332EF88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2" w:name="bookmark40"/>
      <w:bookmarkEnd w:id="42"/>
      <w:r w:rsidRPr="003F06AE">
        <w:rPr>
          <w:color w:val="000000"/>
          <w:sz w:val="24"/>
          <w:szCs w:val="24"/>
        </w:rPr>
        <w:t>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14:paraId="141BFBE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3" w:name="bookmark41"/>
      <w:bookmarkEnd w:id="43"/>
      <w:r w:rsidRPr="003F06AE">
        <w:rPr>
          <w:color w:val="000000"/>
          <w:sz w:val="24"/>
          <w:szCs w:val="24"/>
        </w:rPr>
        <w:t>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14:paraId="109B18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4" w:name="bookmark42"/>
      <w:bookmarkEnd w:id="44"/>
      <w:r w:rsidRPr="003F06AE">
        <w:rPr>
          <w:color w:val="000000"/>
          <w:sz w:val="24"/>
          <w:szCs w:val="24"/>
        </w:rPr>
        <w:t>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14:paraId="28FDE82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5" w:name="bookmark43"/>
      <w:bookmarkEnd w:id="45"/>
      <w:r w:rsidRPr="003F06AE">
        <w:rPr>
          <w:color w:val="000000"/>
          <w:sz w:val="24"/>
          <w:szCs w:val="24"/>
        </w:rPr>
        <w:t>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14:paraId="2FBEF92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6" w:name="bookmark44"/>
      <w:bookmarkEnd w:id="46"/>
      <w:r w:rsidRPr="003F06AE">
        <w:rPr>
          <w:color w:val="000000"/>
          <w:sz w:val="24"/>
          <w:szCs w:val="24"/>
        </w:rPr>
        <w:t>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14:paraId="4C692BBA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7" w:name="bookmark45"/>
      <w:bookmarkEnd w:id="47"/>
      <w:r w:rsidRPr="003F06AE">
        <w:rPr>
          <w:color w:val="000000"/>
          <w:sz w:val="24"/>
          <w:szCs w:val="24"/>
        </w:rPr>
        <w:t>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14:paraId="79BF61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8" w:name="bookmark46"/>
      <w:bookmarkEnd w:id="48"/>
      <w:r w:rsidRPr="003F06AE">
        <w:rPr>
          <w:color w:val="000000"/>
          <w:sz w:val="24"/>
          <w:szCs w:val="24"/>
        </w:rPr>
        <w:t>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14:paraId="3E02B68E" w14:textId="7C5150A0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проведение инвентаризации и паспортизации объектов недвижимости;</w:t>
      </w:r>
    </w:p>
    <w:p w14:paraId="09224B6B" w14:textId="77777777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9" w:name="bookmark47"/>
      <w:bookmarkEnd w:id="49"/>
      <w:r w:rsidRPr="003F06AE">
        <w:rPr>
          <w:color w:val="000000"/>
          <w:sz w:val="24"/>
          <w:szCs w:val="24"/>
        </w:rPr>
        <w:t>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14:paraId="568F14F7" w14:textId="77777777" w:rsidR="00680732" w:rsidRPr="003F06AE" w:rsidRDefault="00680732" w:rsidP="00680732">
      <w:pPr>
        <w:pStyle w:val="1"/>
        <w:tabs>
          <w:tab w:val="left" w:pos="946"/>
        </w:tabs>
        <w:ind w:left="700" w:firstLine="0"/>
        <w:contextualSpacing/>
        <w:jc w:val="both"/>
        <w:rPr>
          <w:sz w:val="24"/>
          <w:szCs w:val="24"/>
        </w:rPr>
      </w:pPr>
    </w:p>
    <w:p w14:paraId="03B3F595" w14:textId="46BA2559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471"/>
        </w:tabs>
        <w:ind w:firstLine="0"/>
        <w:contextualSpacing/>
        <w:jc w:val="center"/>
        <w:rPr>
          <w:b/>
          <w:sz w:val="24"/>
          <w:szCs w:val="24"/>
        </w:rPr>
      </w:pPr>
      <w:bookmarkStart w:id="50" w:name="bookmark48"/>
      <w:bookmarkEnd w:id="50"/>
      <w:r w:rsidRPr="00680732">
        <w:rPr>
          <w:b/>
          <w:color w:val="000000"/>
          <w:sz w:val="24"/>
          <w:szCs w:val="24"/>
        </w:rPr>
        <w:lastRenderedPageBreak/>
        <w:t>Обязанности организаций, предоставляющих услуги тепло</w:t>
      </w:r>
      <w:proofErr w:type="gramStart"/>
      <w:r w:rsidRPr="00680732">
        <w:rPr>
          <w:b/>
          <w:color w:val="000000"/>
          <w:sz w:val="24"/>
          <w:szCs w:val="24"/>
        </w:rPr>
        <w:t>-,водоснабжения</w:t>
      </w:r>
      <w:proofErr w:type="gramEnd"/>
      <w:r w:rsidRPr="00680732">
        <w:rPr>
          <w:b/>
          <w:color w:val="000000"/>
          <w:sz w:val="24"/>
          <w:szCs w:val="24"/>
        </w:rPr>
        <w:t xml:space="preserve"> населения, водоотведения в границах Поселения.</w:t>
      </w:r>
    </w:p>
    <w:p w14:paraId="0382A9D6" w14:textId="77777777" w:rsidR="006820D4" w:rsidRPr="003F06AE" w:rsidRDefault="006820D4" w:rsidP="003F06AE">
      <w:pPr>
        <w:pStyle w:val="1"/>
        <w:tabs>
          <w:tab w:val="left" w:pos="471"/>
        </w:tabs>
        <w:ind w:firstLine="0"/>
        <w:contextualSpacing/>
        <w:rPr>
          <w:sz w:val="24"/>
          <w:szCs w:val="24"/>
        </w:rPr>
      </w:pPr>
    </w:p>
    <w:p w14:paraId="29E100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24"/>
        </w:tabs>
        <w:ind w:firstLine="680"/>
        <w:contextualSpacing/>
        <w:jc w:val="both"/>
        <w:rPr>
          <w:sz w:val="24"/>
          <w:szCs w:val="24"/>
        </w:rPr>
      </w:pPr>
      <w:bookmarkStart w:id="51" w:name="bookmark49"/>
      <w:bookmarkEnd w:id="51"/>
      <w:r w:rsidRPr="003F06AE">
        <w:rPr>
          <w:color w:val="000000"/>
          <w:sz w:val="24"/>
          <w:szCs w:val="24"/>
        </w:rPr>
        <w:t>Организации, осуществляющие электро-, тепло-, водоснабжение населения, водоотведение в границах Поселения, обязаны осуществлять:</w:t>
      </w:r>
    </w:p>
    <w:p w14:paraId="37EEC12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2" w:name="bookmark50"/>
      <w:bookmarkEnd w:id="52"/>
      <w:r w:rsidRPr="003F06AE">
        <w:rPr>
          <w:color w:val="000000"/>
          <w:sz w:val="24"/>
          <w:szCs w:val="24"/>
        </w:rPr>
        <w:t>Обеспечение надежности теплоснабжения в соответствии с требованиями технических регламентов;</w:t>
      </w:r>
    </w:p>
    <w:p w14:paraId="5D758CB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8"/>
        </w:tabs>
        <w:ind w:firstLine="680"/>
        <w:contextualSpacing/>
        <w:jc w:val="both"/>
        <w:rPr>
          <w:sz w:val="24"/>
          <w:szCs w:val="24"/>
        </w:rPr>
      </w:pPr>
      <w:bookmarkStart w:id="53" w:name="bookmark51"/>
      <w:bookmarkEnd w:id="53"/>
      <w:r w:rsidRPr="003F06AE">
        <w:rPr>
          <w:color w:val="000000"/>
          <w:sz w:val="24"/>
          <w:szCs w:val="24"/>
        </w:rPr>
        <w:t>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14:paraId="01A489F3" w14:textId="45EF6215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7"/>
        </w:tabs>
        <w:ind w:firstLine="680"/>
        <w:contextualSpacing/>
        <w:jc w:val="both"/>
        <w:rPr>
          <w:sz w:val="24"/>
          <w:szCs w:val="24"/>
        </w:rPr>
      </w:pPr>
      <w:bookmarkStart w:id="54" w:name="bookmark52"/>
      <w:bookmarkEnd w:id="54"/>
      <w:r w:rsidRPr="003F06AE">
        <w:rPr>
          <w:color w:val="000000"/>
          <w:sz w:val="24"/>
          <w:szCs w:val="24"/>
        </w:rPr>
        <w:t xml:space="preserve">Обеспечение энергетической эффективности теплоснабжения и потребления тепловой энергии с учетом </w:t>
      </w:r>
      <w:r w:rsidR="00373531" w:rsidRPr="003F06AE">
        <w:rPr>
          <w:color w:val="000000"/>
          <w:sz w:val="24"/>
          <w:szCs w:val="24"/>
        </w:rPr>
        <w:t>тре</w:t>
      </w:r>
      <w:r w:rsidRPr="003F06AE">
        <w:rPr>
          <w:color w:val="000000"/>
          <w:sz w:val="24"/>
          <w:szCs w:val="24"/>
        </w:rPr>
        <w:t>бований, установленных федеральными законами и подзаконными актами.</w:t>
      </w:r>
    </w:p>
    <w:p w14:paraId="204CE29B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10"/>
        </w:tabs>
        <w:ind w:firstLine="680"/>
        <w:contextualSpacing/>
        <w:jc w:val="both"/>
        <w:rPr>
          <w:sz w:val="24"/>
          <w:szCs w:val="24"/>
        </w:rPr>
      </w:pPr>
      <w:bookmarkStart w:id="55" w:name="bookmark53"/>
      <w:bookmarkEnd w:id="55"/>
      <w:r w:rsidRPr="003F06AE">
        <w:rPr>
          <w:color w:val="000000"/>
          <w:sz w:val="24"/>
          <w:szCs w:val="24"/>
        </w:rPr>
        <w:t>Развитие систем централизованного теплоснабжения.</w:t>
      </w:r>
    </w:p>
    <w:p w14:paraId="409E18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922"/>
        </w:tabs>
        <w:ind w:firstLine="680"/>
        <w:contextualSpacing/>
        <w:jc w:val="both"/>
        <w:rPr>
          <w:sz w:val="24"/>
          <w:szCs w:val="24"/>
        </w:rPr>
      </w:pPr>
      <w:bookmarkStart w:id="56" w:name="bookmark54"/>
      <w:bookmarkEnd w:id="56"/>
      <w:r w:rsidRPr="003F06AE">
        <w:rPr>
          <w:color w:val="000000"/>
          <w:sz w:val="24"/>
          <w:szCs w:val="24"/>
        </w:rPr>
        <w:t>Соблюдение баланса экономических интересов теплоснабжающих организаций и интересов потребителей.</w:t>
      </w:r>
    </w:p>
    <w:p w14:paraId="0C0D4B2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7" w:name="bookmark55"/>
      <w:bookmarkEnd w:id="57"/>
      <w:r w:rsidRPr="003F06AE">
        <w:rPr>
          <w:color w:val="000000"/>
          <w:sz w:val="24"/>
          <w:szCs w:val="24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14:paraId="75080D2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3"/>
        </w:tabs>
        <w:ind w:firstLine="680"/>
        <w:contextualSpacing/>
        <w:jc w:val="both"/>
        <w:rPr>
          <w:sz w:val="24"/>
          <w:szCs w:val="24"/>
        </w:rPr>
      </w:pPr>
      <w:bookmarkStart w:id="58" w:name="bookmark56"/>
      <w:bookmarkEnd w:id="58"/>
      <w:r w:rsidRPr="003F06AE">
        <w:rPr>
          <w:color w:val="000000"/>
          <w:sz w:val="24"/>
          <w:szCs w:val="24"/>
        </w:rPr>
        <w:t>Обеспечение экологической безопасности теплоснабжения.</w:t>
      </w:r>
    </w:p>
    <w:p w14:paraId="50ED54AD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59" w:name="bookmark57"/>
      <w:bookmarkEnd w:id="59"/>
      <w:r w:rsidRPr="003F06AE">
        <w:rPr>
          <w:color w:val="000000"/>
          <w:sz w:val="24"/>
          <w:szCs w:val="24"/>
        </w:rPr>
        <w:t>Представление запрашиваемой информации, касающейся тепло-, водоснабжения населения, водоотведения в границах Поселения.</w:t>
      </w:r>
    </w:p>
    <w:p w14:paraId="3BD6640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0" w:name="bookmark58"/>
      <w:bookmarkEnd w:id="60"/>
      <w:r w:rsidRPr="003F06AE">
        <w:rPr>
          <w:color w:val="000000"/>
          <w:sz w:val="24"/>
          <w:szCs w:val="24"/>
        </w:rPr>
        <w:t>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14:paraId="2AC7A7E6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1" w:name="bookmark59"/>
      <w:bookmarkEnd w:id="61"/>
      <w:r w:rsidRPr="003F06AE">
        <w:rPr>
          <w:color w:val="000000"/>
          <w:sz w:val="24"/>
          <w:szCs w:val="24"/>
        </w:rPr>
        <w:t>Своевременную подготовку объектов организации тепло-, водоснабжения населения, водоотведения к работе в осенне-зимний период.</w:t>
      </w:r>
    </w:p>
    <w:p w14:paraId="4880F01B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529"/>
        </w:tabs>
        <w:ind w:firstLine="680"/>
        <w:contextualSpacing/>
        <w:jc w:val="both"/>
        <w:rPr>
          <w:sz w:val="24"/>
          <w:szCs w:val="24"/>
        </w:rPr>
      </w:pPr>
      <w:bookmarkStart w:id="62" w:name="bookmark60"/>
      <w:bookmarkEnd w:id="62"/>
      <w:r w:rsidRPr="003F06AE">
        <w:rPr>
          <w:color w:val="000000"/>
          <w:sz w:val="24"/>
          <w:szCs w:val="24"/>
        </w:rPr>
        <w:t>Оперативное и качественное устранение аварийных ситуаций и проведение ремонтных работ.</w:t>
      </w:r>
    </w:p>
    <w:p w14:paraId="1588159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3" w:name="bookmark61"/>
      <w:bookmarkEnd w:id="63"/>
      <w:r w:rsidRPr="003F06AE">
        <w:rPr>
          <w:color w:val="000000"/>
          <w:sz w:val="24"/>
          <w:szCs w:val="24"/>
        </w:rPr>
        <w:t>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14:paraId="20B0731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64" w:name="bookmark62"/>
      <w:bookmarkEnd w:id="64"/>
      <w:r w:rsidRPr="003F06AE">
        <w:rPr>
          <w:color w:val="000000"/>
          <w:sz w:val="24"/>
          <w:szCs w:val="24"/>
        </w:rPr>
        <w:t>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14:paraId="2C3CB052" w14:textId="4A2437E6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14:paraId="2F4507A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896"/>
        </w:tabs>
        <w:ind w:firstLine="680"/>
        <w:contextualSpacing/>
        <w:jc w:val="both"/>
        <w:rPr>
          <w:sz w:val="24"/>
          <w:szCs w:val="24"/>
        </w:rPr>
      </w:pPr>
      <w:bookmarkStart w:id="65" w:name="bookmark63"/>
      <w:bookmarkEnd w:id="65"/>
      <w:r w:rsidRPr="003F06AE">
        <w:rPr>
          <w:color w:val="000000"/>
          <w:sz w:val="24"/>
          <w:szCs w:val="24"/>
        </w:rPr>
        <w:t xml:space="preserve">на </w:t>
      </w:r>
      <w:proofErr w:type="spellStart"/>
      <w:r w:rsidRPr="003F06AE">
        <w:rPr>
          <w:color w:val="000000"/>
          <w:sz w:val="24"/>
          <w:szCs w:val="24"/>
        </w:rPr>
        <w:t>межотопительный</w:t>
      </w:r>
      <w:proofErr w:type="spellEnd"/>
      <w:r w:rsidRPr="003F06AE">
        <w:rPr>
          <w:color w:val="000000"/>
          <w:sz w:val="24"/>
          <w:szCs w:val="24"/>
        </w:rPr>
        <w:t xml:space="preserve"> период для систем отопления, устанавливаемый исходя из климатических условий:</w:t>
      </w:r>
    </w:p>
    <w:p w14:paraId="0642EDDB" w14:textId="121F01E1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1008"/>
        </w:tabs>
        <w:ind w:firstLine="680"/>
        <w:contextualSpacing/>
        <w:jc w:val="both"/>
        <w:rPr>
          <w:sz w:val="24"/>
          <w:szCs w:val="24"/>
        </w:rPr>
      </w:pPr>
      <w:bookmarkStart w:id="66" w:name="bookmark64"/>
      <w:bookmarkEnd w:id="66"/>
      <w:r w:rsidRPr="003F06AE">
        <w:rPr>
          <w:color w:val="000000"/>
          <w:sz w:val="24"/>
          <w:szCs w:val="24"/>
        </w:rPr>
        <w:t>в связи со стихийными бедствиями, а также чрезвычайными ситуациями, н</w:t>
      </w:r>
      <w:r w:rsidR="00373531" w:rsidRPr="003F06AE">
        <w:rPr>
          <w:color w:val="000000"/>
          <w:sz w:val="24"/>
          <w:szCs w:val="24"/>
        </w:rPr>
        <w:t>е</w:t>
      </w:r>
      <w:r w:rsidRPr="003F06AE">
        <w:rPr>
          <w:color w:val="000000"/>
          <w:sz w:val="24"/>
          <w:szCs w:val="24"/>
        </w:rPr>
        <w:t xml:space="preserve"> зависящими от исполнителя (поставщика) услуг.</w:t>
      </w:r>
    </w:p>
    <w:p w14:paraId="6A81492B" w14:textId="77777777" w:rsidR="00680732" w:rsidRPr="00680732" w:rsidRDefault="00680732" w:rsidP="00680732">
      <w:pPr>
        <w:pStyle w:val="1"/>
        <w:tabs>
          <w:tab w:val="left" w:pos="1008"/>
        </w:tabs>
        <w:ind w:left="680" w:firstLine="0"/>
        <w:contextualSpacing/>
        <w:jc w:val="both"/>
        <w:rPr>
          <w:b/>
          <w:sz w:val="24"/>
          <w:szCs w:val="24"/>
        </w:rPr>
      </w:pPr>
    </w:p>
    <w:p w14:paraId="50ABA4C7" w14:textId="3857BF3E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327"/>
        </w:tabs>
        <w:ind w:firstLine="0"/>
        <w:contextualSpacing/>
        <w:jc w:val="center"/>
        <w:rPr>
          <w:b/>
          <w:sz w:val="24"/>
          <w:szCs w:val="24"/>
        </w:rPr>
      </w:pPr>
      <w:bookmarkStart w:id="67" w:name="bookmark65"/>
      <w:bookmarkEnd w:id="67"/>
      <w:r w:rsidRPr="00680732">
        <w:rPr>
          <w:b/>
          <w:color w:val="000000"/>
          <w:sz w:val="24"/>
          <w:szCs w:val="24"/>
        </w:rPr>
        <w:t xml:space="preserve">Организация газоснабжения населения в границах </w:t>
      </w:r>
      <w:r w:rsidR="00090C2C" w:rsidRPr="00090C2C">
        <w:rPr>
          <w:b/>
          <w:bCs/>
          <w:color w:val="000000"/>
          <w:sz w:val="24"/>
          <w:szCs w:val="24"/>
        </w:rPr>
        <w:t>Цветочненского</w:t>
      </w:r>
      <w:r w:rsidR="00090C2C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680732">
        <w:rPr>
          <w:b/>
          <w:color w:val="000000"/>
          <w:sz w:val="24"/>
          <w:szCs w:val="24"/>
        </w:rPr>
        <w:t>Белогорского</w:t>
      </w:r>
      <w:r w:rsidRPr="00680732">
        <w:rPr>
          <w:b/>
          <w:color w:val="000000"/>
          <w:sz w:val="24"/>
          <w:szCs w:val="24"/>
        </w:rPr>
        <w:t xml:space="preserve"> района Республики Крым</w:t>
      </w:r>
    </w:p>
    <w:p w14:paraId="7CE0F5EC" w14:textId="77777777" w:rsidR="00680732" w:rsidRPr="003F06AE" w:rsidRDefault="00680732" w:rsidP="00680732">
      <w:pPr>
        <w:pStyle w:val="1"/>
        <w:tabs>
          <w:tab w:val="left" w:pos="327"/>
        </w:tabs>
        <w:ind w:firstLine="0"/>
        <w:contextualSpacing/>
        <w:rPr>
          <w:sz w:val="24"/>
          <w:szCs w:val="24"/>
        </w:rPr>
      </w:pPr>
    </w:p>
    <w:p w14:paraId="63DD454D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8" w:name="bookmark66"/>
      <w:bookmarkEnd w:id="68"/>
      <w:r w:rsidRPr="003F06AE">
        <w:rPr>
          <w:color w:val="000000"/>
          <w:sz w:val="24"/>
          <w:szCs w:val="24"/>
        </w:rPr>
        <w:t>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Крым. Симферопольского района и поселения.</w:t>
      </w:r>
    </w:p>
    <w:p w14:paraId="3AB8811A" w14:textId="77777777" w:rsidR="00522695" w:rsidRPr="003F06AE" w:rsidRDefault="00522695" w:rsidP="003F06AE">
      <w:pPr>
        <w:pStyle w:val="1"/>
        <w:ind w:firstLine="68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14:paraId="533D8C0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69" w:name="bookmark67"/>
      <w:bookmarkEnd w:id="69"/>
      <w:r w:rsidRPr="003F06AE">
        <w:rPr>
          <w:color w:val="000000"/>
          <w:sz w:val="24"/>
          <w:szCs w:val="24"/>
        </w:rPr>
        <w:t>Поставки газа потребителям осуществляет Поставщик (газоснабжающая организация) - собственник газа или уполномоченное им лицо.</w:t>
      </w:r>
    </w:p>
    <w:p w14:paraId="7B31AA4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0" w:name="bookmark68"/>
      <w:bookmarkEnd w:id="70"/>
      <w:r w:rsidRPr="003F06AE">
        <w:rPr>
          <w:color w:val="000000"/>
          <w:sz w:val="24"/>
          <w:szCs w:val="24"/>
        </w:rPr>
        <w:lastRenderedPageBreak/>
        <w:t>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соответствии с договором о поставке газа, порядок и условие заключения которого определены разделом II, к правам и обязанности сторон - раздела III постановления.</w:t>
      </w:r>
    </w:p>
    <w:p w14:paraId="3B5D64E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1" w:name="bookmark69"/>
      <w:bookmarkEnd w:id="71"/>
      <w:r w:rsidRPr="003F06AE">
        <w:rPr>
          <w:color w:val="000000"/>
          <w:sz w:val="24"/>
          <w:szCs w:val="24"/>
        </w:rPr>
        <w:t>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14:paraId="08F5550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2" w:name="bookmark70"/>
      <w:bookmarkEnd w:id="72"/>
      <w:r w:rsidRPr="003F06AE">
        <w:rPr>
          <w:color w:val="000000"/>
          <w:sz w:val="24"/>
          <w:szCs w:val="24"/>
        </w:rPr>
        <w:t xml:space="preserve">Газоснабжение потребителей в 1раницах Поселения осуществляется при наличии у них </w:t>
      </w:r>
      <w:proofErr w:type="spellStart"/>
      <w:r w:rsidRPr="003F06AE">
        <w:rPr>
          <w:color w:val="000000"/>
          <w:sz w:val="24"/>
          <w:szCs w:val="24"/>
        </w:rPr>
        <w:t>газопринимающего</w:t>
      </w:r>
      <w:proofErr w:type="spellEnd"/>
      <w:r w:rsidRPr="003F06AE">
        <w:rPr>
          <w:color w:val="000000"/>
          <w:sz w:val="24"/>
          <w:szCs w:val="24"/>
        </w:rPr>
        <w:t xml:space="preserve">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14:paraId="46CBB63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3" w:name="bookmark71"/>
      <w:bookmarkEnd w:id="73"/>
      <w:r w:rsidRPr="003F06AE">
        <w:rPr>
          <w:color w:val="000000"/>
          <w:sz w:val="24"/>
          <w:szCs w:val="24"/>
        </w:rPr>
        <w:t>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14:paraId="101A89E4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4" w:name="bookmark72"/>
      <w:bookmarkEnd w:id="74"/>
      <w:r w:rsidRPr="003F06AE">
        <w:rPr>
          <w:color w:val="000000"/>
          <w:sz w:val="24"/>
          <w:szCs w:val="24"/>
        </w:rPr>
        <w:t>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14:paraId="6528B9D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5" w:name="bookmark73"/>
      <w:bookmarkEnd w:id="75"/>
      <w:r w:rsidRPr="003F06AE">
        <w:rPr>
          <w:color w:val="000000"/>
          <w:sz w:val="24"/>
          <w:szCs w:val="24"/>
        </w:rPr>
        <w:t>Полномочия органов местного самоуправления поселения в сфере газоснабжения населения:</w:t>
      </w:r>
    </w:p>
    <w:p w14:paraId="666EF21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6" w:name="bookmark74"/>
      <w:bookmarkEnd w:id="76"/>
      <w:r w:rsidRPr="003F06AE">
        <w:rPr>
          <w:color w:val="000000"/>
          <w:sz w:val="24"/>
          <w:szCs w:val="24"/>
        </w:rPr>
        <w:t>создание муниципальных предприятий и учреждений, которые могут осуществлять поставку и транспортировку газа населению;</w:t>
      </w:r>
    </w:p>
    <w:p w14:paraId="4949DC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7" w:name="bookmark75"/>
      <w:bookmarkEnd w:id="77"/>
      <w:r w:rsidRPr="003F06AE">
        <w:rPr>
          <w:color w:val="000000"/>
          <w:sz w:val="24"/>
          <w:szCs w:val="24"/>
        </w:rPr>
        <w:t>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14:paraId="3191A92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8" w:name="bookmark76"/>
      <w:bookmarkEnd w:id="78"/>
      <w:r w:rsidRPr="003F06AE">
        <w:rPr>
          <w:color w:val="000000"/>
          <w:sz w:val="24"/>
          <w:szCs w:val="24"/>
        </w:rPr>
        <w:t>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14:paraId="3C133D72" w14:textId="77777777" w:rsidR="00522695" w:rsidRPr="00680732" w:rsidRDefault="00522695" w:rsidP="003F06AE">
      <w:pPr>
        <w:pStyle w:val="1"/>
        <w:numPr>
          <w:ilvl w:val="2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79" w:name="bookmark77"/>
      <w:bookmarkEnd w:id="79"/>
      <w:r w:rsidRPr="003F06AE">
        <w:rPr>
          <w:color w:val="000000"/>
          <w:sz w:val="24"/>
          <w:szCs w:val="24"/>
        </w:rPr>
        <w:t>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14:paraId="5D474FE0" w14:textId="77777777" w:rsidR="00680732" w:rsidRPr="003F06AE" w:rsidRDefault="00680732" w:rsidP="00680732">
      <w:pPr>
        <w:pStyle w:val="1"/>
        <w:tabs>
          <w:tab w:val="left" w:pos="1469"/>
        </w:tabs>
        <w:ind w:left="720" w:firstLine="0"/>
        <w:contextualSpacing/>
        <w:jc w:val="both"/>
        <w:rPr>
          <w:sz w:val="24"/>
          <w:szCs w:val="24"/>
        </w:rPr>
      </w:pPr>
    </w:p>
    <w:p w14:paraId="4929170E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26"/>
        </w:tabs>
        <w:ind w:firstLine="720"/>
        <w:contextualSpacing/>
        <w:jc w:val="center"/>
        <w:rPr>
          <w:b/>
          <w:sz w:val="24"/>
          <w:szCs w:val="24"/>
        </w:rPr>
      </w:pPr>
      <w:bookmarkStart w:id="80" w:name="bookmark78"/>
      <w:bookmarkEnd w:id="80"/>
      <w:r w:rsidRPr="00680732">
        <w:rPr>
          <w:b/>
          <w:color w:val="000000"/>
          <w:sz w:val="24"/>
          <w:szCs w:val="24"/>
        </w:rPr>
        <w:t>Организация снабжения населения топливом в границах Поселения</w:t>
      </w:r>
    </w:p>
    <w:p w14:paraId="13D028DB" w14:textId="77777777" w:rsidR="00680732" w:rsidRPr="003F06AE" w:rsidRDefault="00680732" w:rsidP="00680732">
      <w:pPr>
        <w:pStyle w:val="1"/>
        <w:tabs>
          <w:tab w:val="left" w:pos="1026"/>
        </w:tabs>
        <w:ind w:left="720" w:firstLine="0"/>
        <w:contextualSpacing/>
        <w:jc w:val="both"/>
        <w:rPr>
          <w:sz w:val="24"/>
          <w:szCs w:val="24"/>
        </w:rPr>
      </w:pPr>
    </w:p>
    <w:p w14:paraId="4866495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1" w:name="bookmark79"/>
      <w:bookmarkEnd w:id="81"/>
      <w:r w:rsidRPr="003F06AE">
        <w:rPr>
          <w:color w:val="000000"/>
          <w:sz w:val="24"/>
          <w:szCs w:val="24"/>
        </w:rPr>
        <w:t>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14:paraId="1718F6A9" w14:textId="4A97E1C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2" w:name="bookmark80"/>
      <w:bookmarkEnd w:id="82"/>
      <w:r w:rsidRPr="003F06AE">
        <w:rPr>
          <w:color w:val="000000"/>
          <w:sz w:val="24"/>
          <w:szCs w:val="24"/>
        </w:rPr>
        <w:t>Органы местного самоуправления по информации соц.</w:t>
      </w:r>
      <w:r w:rsidR="00373531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14:paraId="33BB79A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3" w:name="bookmark81"/>
      <w:bookmarkEnd w:id="83"/>
      <w:r w:rsidRPr="003F06AE">
        <w:rPr>
          <w:color w:val="000000"/>
          <w:sz w:val="24"/>
          <w:szCs w:val="24"/>
        </w:rPr>
        <w:t>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14:paraId="3A35CCD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4" w:name="bookmark82"/>
      <w:bookmarkEnd w:id="84"/>
      <w:r w:rsidRPr="003F06AE">
        <w:rPr>
          <w:color w:val="000000"/>
          <w:sz w:val="24"/>
          <w:szCs w:val="24"/>
        </w:rPr>
        <w:t>Органы местного самоуправления могут:</w:t>
      </w:r>
    </w:p>
    <w:p w14:paraId="3D00F6AE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5" w:name="bookmark83"/>
      <w:bookmarkEnd w:id="85"/>
      <w:r w:rsidRPr="003F06AE">
        <w:rPr>
          <w:color w:val="000000"/>
          <w:sz w:val="24"/>
          <w:szCs w:val="24"/>
        </w:rPr>
        <w:lastRenderedPageBreak/>
        <w:t>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14:paraId="6904341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6" w:name="bookmark84"/>
      <w:bookmarkEnd w:id="86"/>
      <w:r w:rsidRPr="003F06AE">
        <w:rPr>
          <w:color w:val="000000"/>
          <w:sz w:val="24"/>
          <w:szCs w:val="24"/>
        </w:rPr>
        <w:t>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14:paraId="61506A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7" w:name="bookmark85"/>
      <w:bookmarkEnd w:id="87"/>
      <w:r w:rsidRPr="003F06AE">
        <w:rPr>
          <w:color w:val="000000"/>
          <w:sz w:val="24"/>
          <w:szCs w:val="24"/>
        </w:rPr>
        <w:t>Размер платы за твердое топливо рассчитывается по ценам, установленным в соответствии с законодательством Российской Федерации.</w:t>
      </w:r>
    </w:p>
    <w:p w14:paraId="6524808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8" w:name="bookmark86"/>
      <w:bookmarkEnd w:id="88"/>
      <w:r w:rsidRPr="003F06AE">
        <w:rPr>
          <w:color w:val="000000"/>
          <w:sz w:val="24"/>
          <w:szCs w:val="24"/>
        </w:rPr>
        <w:t>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14:paraId="4463FCCF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9" w:name="bookmark87"/>
      <w:bookmarkEnd w:id="89"/>
      <w:r w:rsidRPr="003F06AE">
        <w:rPr>
          <w:color w:val="000000"/>
          <w:sz w:val="24"/>
          <w:szCs w:val="24"/>
        </w:rPr>
        <w:t>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14:paraId="4AE660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90" w:name="bookmark88"/>
      <w:bookmarkEnd w:id="90"/>
      <w:r w:rsidRPr="003F06AE">
        <w:rPr>
          <w:color w:val="000000"/>
          <w:sz w:val="24"/>
          <w:szCs w:val="24"/>
        </w:rPr>
        <w:t>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14:paraId="030D02A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91" w:name="bookmark89"/>
      <w:bookmarkEnd w:id="91"/>
      <w:r w:rsidRPr="003F06AE">
        <w:rPr>
          <w:color w:val="000000"/>
          <w:sz w:val="24"/>
          <w:szCs w:val="24"/>
        </w:rPr>
        <w:t>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14:paraId="252C3D41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512"/>
        </w:tabs>
        <w:ind w:firstLine="700"/>
        <w:contextualSpacing/>
        <w:jc w:val="both"/>
        <w:rPr>
          <w:sz w:val="24"/>
          <w:szCs w:val="24"/>
        </w:rPr>
      </w:pPr>
      <w:bookmarkStart w:id="92" w:name="bookmark90"/>
      <w:bookmarkEnd w:id="92"/>
      <w:r w:rsidRPr="003F06AE">
        <w:rPr>
          <w:color w:val="000000"/>
          <w:sz w:val="24"/>
          <w:szCs w:val="24"/>
        </w:rPr>
        <w:t>Твердое топливо может продавал вся потребителям как непосредственно в определенном месте продажи или складирования, гак и с использованием предварительных заказов на продажу и доставку топлива к месту, указанному потребителем.</w:t>
      </w:r>
    </w:p>
    <w:p w14:paraId="2D36A602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3" w:name="bookmark91"/>
      <w:bookmarkEnd w:id="93"/>
      <w:r w:rsidRPr="003F06AE">
        <w:rPr>
          <w:color w:val="000000"/>
          <w:sz w:val="24"/>
          <w:szCs w:val="24"/>
        </w:rPr>
        <w:t xml:space="preserve"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3F06AE">
        <w:rPr>
          <w:color w:val="000000"/>
          <w:sz w:val="24"/>
          <w:szCs w:val="24"/>
        </w:rPr>
        <w:t>лесо</w:t>
      </w:r>
      <w:proofErr w:type="spellEnd"/>
      <w:r w:rsidRPr="003F06AE">
        <w:rPr>
          <w:color w:val="000000"/>
          <w:sz w:val="24"/>
          <w:szCs w:val="24"/>
        </w:rPr>
        <w:t xml:space="preserve">- и пиломатериалов в плотную </w:t>
      </w:r>
      <w:proofErr w:type="spellStart"/>
      <w:r w:rsidRPr="003F06AE">
        <w:rPr>
          <w:color w:val="000000"/>
          <w:sz w:val="24"/>
          <w:szCs w:val="24"/>
        </w:rPr>
        <w:t>кубомассу</w:t>
      </w:r>
      <w:proofErr w:type="spellEnd"/>
      <w:r w:rsidRPr="003F06AE">
        <w:rPr>
          <w:color w:val="000000"/>
          <w:sz w:val="24"/>
          <w:szCs w:val="24"/>
        </w:rPr>
        <w:t>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14:paraId="248B587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4" w:name="bookmark92"/>
      <w:bookmarkEnd w:id="94"/>
      <w:r w:rsidRPr="003F06AE">
        <w:rPr>
          <w:color w:val="000000"/>
          <w:sz w:val="24"/>
          <w:szCs w:val="24"/>
        </w:rPr>
        <w:t>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14:paraId="10CDC0D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5" w:name="bookmark93"/>
      <w:bookmarkEnd w:id="95"/>
      <w:r w:rsidRPr="003F06AE">
        <w:rPr>
          <w:color w:val="000000"/>
          <w:sz w:val="24"/>
          <w:szCs w:val="24"/>
        </w:rPr>
        <w:t>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14:paraId="406C02B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6" w:name="bookmark94"/>
      <w:bookmarkEnd w:id="96"/>
      <w:r w:rsidRPr="003F06AE">
        <w:rPr>
          <w:color w:val="000000"/>
          <w:sz w:val="24"/>
          <w:szCs w:val="24"/>
        </w:rPr>
        <w:t>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14:paraId="0AB14E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7" w:name="bookmark95"/>
      <w:bookmarkEnd w:id="97"/>
      <w:r w:rsidRPr="003F06AE">
        <w:rPr>
          <w:color w:val="000000"/>
          <w:sz w:val="24"/>
          <w:szCs w:val="24"/>
        </w:rPr>
        <w:t>Отбор потребителем твердого топлива может производиться в месте его продажи или складирования.</w:t>
      </w:r>
    </w:p>
    <w:p w14:paraId="4F1954B4" w14:textId="77777777" w:rsidR="00522695" w:rsidRPr="00680732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8" w:name="bookmark96"/>
      <w:bookmarkEnd w:id="98"/>
      <w:r w:rsidRPr="003F06AE">
        <w:rPr>
          <w:color w:val="000000"/>
          <w:sz w:val="24"/>
          <w:szCs w:val="24"/>
        </w:rPr>
        <w:t>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14:paraId="33BC234A" w14:textId="77777777" w:rsidR="00680732" w:rsidRPr="00680732" w:rsidRDefault="00680732" w:rsidP="00680732">
      <w:pPr>
        <w:pStyle w:val="1"/>
        <w:tabs>
          <w:tab w:val="left" w:pos="1350"/>
        </w:tabs>
        <w:ind w:left="700" w:firstLine="0"/>
        <w:contextualSpacing/>
        <w:jc w:val="both"/>
        <w:rPr>
          <w:b/>
          <w:sz w:val="24"/>
          <w:szCs w:val="24"/>
        </w:rPr>
      </w:pPr>
    </w:p>
    <w:p w14:paraId="19D35955" w14:textId="42881F65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514"/>
        </w:tabs>
        <w:ind w:firstLine="0"/>
        <w:contextualSpacing/>
        <w:jc w:val="center"/>
        <w:rPr>
          <w:b/>
          <w:sz w:val="24"/>
          <w:szCs w:val="24"/>
        </w:rPr>
      </w:pPr>
      <w:bookmarkStart w:id="99" w:name="bookmark97"/>
      <w:bookmarkEnd w:id="99"/>
      <w:r w:rsidRPr="00680732">
        <w:rPr>
          <w:b/>
          <w:color w:val="000000"/>
          <w:sz w:val="24"/>
          <w:szCs w:val="24"/>
        </w:rPr>
        <w:t>Финансовое обеспечение организации тепло-, газо-, водоснабжения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>населения, водоотведения, снабжения населения топливом в границах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="00090C2C" w:rsidRPr="00090C2C">
        <w:rPr>
          <w:b/>
          <w:bCs/>
          <w:color w:val="000000"/>
          <w:sz w:val="24"/>
          <w:szCs w:val="24"/>
        </w:rPr>
        <w:t>Цветочненского</w:t>
      </w:r>
      <w:r w:rsidRPr="00680732">
        <w:rPr>
          <w:b/>
          <w:color w:val="000000"/>
          <w:sz w:val="24"/>
          <w:szCs w:val="24"/>
        </w:rPr>
        <w:t xml:space="preserve"> сельского поселения</w:t>
      </w:r>
    </w:p>
    <w:p w14:paraId="53A29D88" w14:textId="77777777" w:rsidR="00680732" w:rsidRPr="003F06AE" w:rsidRDefault="00680732" w:rsidP="00680732">
      <w:pPr>
        <w:pStyle w:val="1"/>
        <w:tabs>
          <w:tab w:val="left" w:pos="514"/>
        </w:tabs>
        <w:ind w:firstLine="0"/>
        <w:contextualSpacing/>
        <w:rPr>
          <w:sz w:val="24"/>
          <w:szCs w:val="24"/>
        </w:rPr>
      </w:pPr>
    </w:p>
    <w:p w14:paraId="046ED134" w14:textId="7F75E9B0" w:rsidR="00522695" w:rsidRPr="003F06AE" w:rsidRDefault="00522695" w:rsidP="00680732">
      <w:pPr>
        <w:pStyle w:val="1"/>
        <w:ind w:firstLine="70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lastRenderedPageBreak/>
        <w:t xml:space="preserve">6.1 Финансовое обеспечение деятельности по организации тепло-, </w:t>
      </w:r>
      <w:proofErr w:type="spellStart"/>
      <w:r w:rsidRPr="003F06AE">
        <w:rPr>
          <w:color w:val="000000"/>
          <w:sz w:val="24"/>
          <w:szCs w:val="24"/>
        </w:rPr>
        <w:t>газо</w:t>
      </w:r>
      <w:proofErr w:type="spellEnd"/>
      <w:r w:rsidRPr="003F06AE">
        <w:rPr>
          <w:color w:val="000000"/>
          <w:sz w:val="24"/>
          <w:szCs w:val="24"/>
        </w:rPr>
        <w:t xml:space="preserve">, водоснабжения населения, водоотведения, снабжения населения топливом в границах Поселения является расходным обязательством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и осуществляется в размерах, предусмотренных решениями </w:t>
      </w:r>
      <w:r w:rsidR="00090C2C">
        <w:rPr>
          <w:color w:val="000000"/>
          <w:sz w:val="24"/>
          <w:szCs w:val="24"/>
        </w:rPr>
        <w:t>Цветочненского</w:t>
      </w:r>
      <w:r w:rsidR="00090C2C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сельского совета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о бюджете на очередной финансовый год и плановый период.</w:t>
      </w:r>
    </w:p>
    <w:sectPr w:rsidR="00522695" w:rsidRPr="003F06AE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170"/>
    <w:multiLevelType w:val="multilevel"/>
    <w:tmpl w:val="D752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D236E"/>
    <w:multiLevelType w:val="multilevel"/>
    <w:tmpl w:val="C986B1A6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22CC7"/>
    <w:multiLevelType w:val="multilevel"/>
    <w:tmpl w:val="A246D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87C96"/>
    <w:multiLevelType w:val="multilevel"/>
    <w:tmpl w:val="97E8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95"/>
    <w:rsid w:val="00065BE5"/>
    <w:rsid w:val="00090C2C"/>
    <w:rsid w:val="00093EDC"/>
    <w:rsid w:val="00170253"/>
    <w:rsid w:val="002E7673"/>
    <w:rsid w:val="00373531"/>
    <w:rsid w:val="003F06AE"/>
    <w:rsid w:val="00470AEB"/>
    <w:rsid w:val="004D3613"/>
    <w:rsid w:val="00522695"/>
    <w:rsid w:val="00680732"/>
    <w:rsid w:val="006820D4"/>
    <w:rsid w:val="0077257C"/>
    <w:rsid w:val="007838C5"/>
    <w:rsid w:val="0089358D"/>
    <w:rsid w:val="008E502B"/>
    <w:rsid w:val="00A30094"/>
    <w:rsid w:val="00C67CAE"/>
    <w:rsid w:val="00D3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C0E"/>
  <w15:docId w15:val="{93858F8A-1153-4C5B-8337-97B66FE6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Здорова Ирина</cp:lastModifiedBy>
  <cp:revision>9</cp:revision>
  <cp:lastPrinted>2025-08-15T11:05:00Z</cp:lastPrinted>
  <dcterms:created xsi:type="dcterms:W3CDTF">2025-03-25T12:16:00Z</dcterms:created>
  <dcterms:modified xsi:type="dcterms:W3CDTF">2025-08-15T11:05:00Z</dcterms:modified>
</cp:coreProperties>
</file>