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A468B" w14:textId="77777777" w:rsidR="00D7060E" w:rsidRPr="00B82296" w:rsidRDefault="00D7060E" w:rsidP="004C71BF">
      <w:pPr>
        <w:widowControl/>
        <w:tabs>
          <w:tab w:val="left" w:pos="0"/>
        </w:tabs>
        <w:autoSpaceDE/>
        <w:autoSpaceDN/>
        <w:ind w:firstLine="567"/>
        <w:jc w:val="center"/>
      </w:pPr>
      <w:r w:rsidRPr="00B82296">
        <w:rPr>
          <w:noProof/>
        </w:rPr>
        <w:drawing>
          <wp:inline distT="0" distB="0" distL="0" distR="0" wp14:anchorId="656B1FD3" wp14:editId="59B0C634">
            <wp:extent cx="514350" cy="676275"/>
            <wp:effectExtent l="0" t="0" r="0" b="0"/>
            <wp:docPr id="11913964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10410" w14:textId="77777777" w:rsidR="00D7060E" w:rsidRPr="00B82296" w:rsidRDefault="00D7060E" w:rsidP="004C71BF">
      <w:pPr>
        <w:widowControl/>
        <w:tabs>
          <w:tab w:val="left" w:pos="0"/>
        </w:tabs>
        <w:autoSpaceDE/>
        <w:autoSpaceDN/>
        <w:spacing w:line="100" w:lineRule="atLeast"/>
        <w:jc w:val="center"/>
      </w:pPr>
      <w:r w:rsidRPr="00B82296">
        <w:t>АДМИНИСТРАЦИЯ</w:t>
      </w:r>
    </w:p>
    <w:p w14:paraId="2C758AD1" w14:textId="77777777" w:rsidR="00D7060E" w:rsidRPr="00B82296" w:rsidRDefault="00DC7DC8" w:rsidP="004C71BF">
      <w:pPr>
        <w:widowControl/>
        <w:tabs>
          <w:tab w:val="left" w:pos="0"/>
          <w:tab w:val="left" w:pos="1187"/>
          <w:tab w:val="center" w:pos="5102"/>
        </w:tabs>
        <w:autoSpaceDE/>
        <w:autoSpaceDN/>
        <w:spacing w:line="100" w:lineRule="atLeast"/>
        <w:jc w:val="center"/>
      </w:pPr>
      <w:r>
        <w:t>Цветочненского</w:t>
      </w:r>
      <w:r w:rsidR="00D7060E" w:rsidRPr="00B82296">
        <w:t xml:space="preserve"> сельского поселения</w:t>
      </w:r>
    </w:p>
    <w:p w14:paraId="345B45D3" w14:textId="77777777" w:rsidR="00D7060E" w:rsidRPr="00B82296" w:rsidRDefault="00D7060E" w:rsidP="004C71BF">
      <w:pPr>
        <w:widowControl/>
        <w:tabs>
          <w:tab w:val="left" w:pos="0"/>
        </w:tabs>
        <w:autoSpaceDE/>
        <w:autoSpaceDN/>
        <w:spacing w:line="100" w:lineRule="atLeast"/>
        <w:jc w:val="center"/>
      </w:pPr>
      <w:r w:rsidRPr="00B82296">
        <w:t>Белогорского района</w:t>
      </w:r>
    </w:p>
    <w:p w14:paraId="2C927796" w14:textId="77777777" w:rsidR="00D7060E" w:rsidRPr="00B82296" w:rsidRDefault="00D7060E" w:rsidP="004C71BF">
      <w:pPr>
        <w:widowControl/>
        <w:tabs>
          <w:tab w:val="left" w:pos="0"/>
        </w:tabs>
        <w:autoSpaceDE/>
        <w:autoSpaceDN/>
        <w:spacing w:line="100" w:lineRule="atLeast"/>
        <w:jc w:val="center"/>
      </w:pPr>
      <w:r w:rsidRPr="00B82296">
        <w:t>Республики Крым</w:t>
      </w:r>
    </w:p>
    <w:p w14:paraId="0A02775C" w14:textId="77777777" w:rsidR="00D7060E" w:rsidRPr="00B82296" w:rsidRDefault="00D7060E" w:rsidP="004C71BF">
      <w:pPr>
        <w:widowControl/>
        <w:tabs>
          <w:tab w:val="left" w:pos="0"/>
        </w:tabs>
        <w:autoSpaceDE/>
        <w:autoSpaceDN/>
        <w:spacing w:line="100" w:lineRule="atLeast"/>
        <w:jc w:val="center"/>
      </w:pPr>
    </w:p>
    <w:p w14:paraId="1BA9AAF0" w14:textId="77777777" w:rsidR="00D7060E" w:rsidRPr="00B82296" w:rsidRDefault="00D7060E" w:rsidP="004C71BF">
      <w:pPr>
        <w:widowControl/>
        <w:tabs>
          <w:tab w:val="left" w:pos="0"/>
        </w:tabs>
        <w:autoSpaceDE/>
        <w:autoSpaceDN/>
        <w:spacing w:line="100" w:lineRule="atLeast"/>
        <w:jc w:val="center"/>
      </w:pPr>
      <w:r w:rsidRPr="00B82296">
        <w:t>П О С Т А Н О В Л Е Н И Е</w:t>
      </w:r>
    </w:p>
    <w:p w14:paraId="570F7A99" w14:textId="5E7B8EE8" w:rsidR="00D7060E" w:rsidRPr="00B82296" w:rsidRDefault="00D7060E" w:rsidP="004C71BF">
      <w:pPr>
        <w:widowControl/>
        <w:tabs>
          <w:tab w:val="left" w:pos="0"/>
        </w:tabs>
        <w:autoSpaceDE/>
        <w:autoSpaceDN/>
        <w:jc w:val="center"/>
        <w:rPr>
          <w:b/>
          <w:bCs/>
        </w:rPr>
      </w:pPr>
      <w:r w:rsidRPr="00B82296">
        <w:br/>
      </w:r>
      <w:r w:rsidR="00072709">
        <w:t>06</w:t>
      </w:r>
      <w:r>
        <w:t xml:space="preserve"> марта</w:t>
      </w:r>
      <w:r w:rsidRPr="00B82296">
        <w:t xml:space="preserve"> 2025 г.</w:t>
      </w:r>
      <w:r w:rsidRPr="00B82296">
        <w:tab/>
      </w:r>
      <w:r w:rsidRPr="00B82296">
        <w:tab/>
      </w:r>
      <w:r w:rsidRPr="00B82296">
        <w:tab/>
      </w:r>
      <w:r w:rsidRPr="00B82296">
        <w:tab/>
        <w:t xml:space="preserve">село </w:t>
      </w:r>
      <w:r w:rsidR="00DC7DC8">
        <w:t>Цветочное</w:t>
      </w:r>
      <w:r w:rsidRPr="00B82296">
        <w:tab/>
      </w:r>
      <w:r w:rsidRPr="00B82296">
        <w:tab/>
      </w:r>
      <w:r w:rsidRPr="00B82296">
        <w:tab/>
      </w:r>
      <w:r w:rsidR="00072709">
        <w:t xml:space="preserve">№ </w:t>
      </w:r>
      <w:r w:rsidR="00F37C81">
        <w:t>83-ПА</w:t>
      </w:r>
    </w:p>
    <w:p w14:paraId="07DF2F61" w14:textId="77777777" w:rsidR="0054466F" w:rsidRDefault="0054466F" w:rsidP="004C71BF">
      <w:pPr>
        <w:pStyle w:val="a3"/>
        <w:tabs>
          <w:tab w:val="left" w:pos="0"/>
        </w:tabs>
        <w:spacing w:before="39"/>
        <w:ind w:left="0" w:firstLine="0"/>
        <w:jc w:val="left"/>
      </w:pPr>
    </w:p>
    <w:p w14:paraId="18295004" w14:textId="77777777" w:rsidR="0054466F" w:rsidRDefault="006E685B" w:rsidP="00DC7DC8">
      <w:pPr>
        <w:pStyle w:val="a3"/>
        <w:tabs>
          <w:tab w:val="left" w:pos="0"/>
        </w:tabs>
        <w:spacing w:line="242" w:lineRule="auto"/>
        <w:ind w:right="4213" w:firstLine="0"/>
        <w:jc w:val="left"/>
      </w:pPr>
      <w:r>
        <w:t>Об</w:t>
      </w:r>
      <w:r>
        <w:rPr>
          <w:spacing w:val="-8"/>
        </w:rPr>
        <w:t xml:space="preserve"> </w:t>
      </w:r>
      <w:r>
        <w:t>утверждении</w:t>
      </w:r>
      <w:r>
        <w:rPr>
          <w:spacing w:val="-9"/>
        </w:rPr>
        <w:t xml:space="preserve"> </w:t>
      </w:r>
      <w:r>
        <w:t>Порядка</w:t>
      </w:r>
      <w:r>
        <w:rPr>
          <w:spacing w:val="-10"/>
        </w:rPr>
        <w:t xml:space="preserve"> </w:t>
      </w:r>
      <w:r>
        <w:t>признания</w:t>
      </w:r>
      <w:r>
        <w:rPr>
          <w:spacing w:val="-14"/>
        </w:rPr>
        <w:t xml:space="preserve"> </w:t>
      </w:r>
      <w:r>
        <w:t xml:space="preserve">дебиторской задолженности </w:t>
      </w:r>
      <w:r>
        <w:t>сомнительной к взысканию и</w:t>
      </w:r>
      <w:r w:rsidR="00DC7DC8">
        <w:t xml:space="preserve"> </w:t>
      </w:r>
      <w:r>
        <w:t>кредиторской</w:t>
      </w:r>
      <w:r>
        <w:rPr>
          <w:spacing w:val="-6"/>
        </w:rPr>
        <w:t xml:space="preserve"> </w:t>
      </w:r>
      <w:r>
        <w:t>задолженности,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востребованной</w:t>
      </w:r>
      <w:r w:rsidR="00DC7DC8">
        <w:rPr>
          <w:spacing w:val="-2"/>
        </w:rPr>
        <w:t xml:space="preserve"> </w:t>
      </w:r>
      <w:r>
        <w:t>кредиторами,</w:t>
      </w:r>
      <w:r>
        <w:rPr>
          <w:spacing w:val="-14"/>
        </w:rPr>
        <w:t xml:space="preserve"> </w:t>
      </w:r>
      <w:r>
        <w:t>признаваемой</w:t>
      </w:r>
      <w:r>
        <w:rPr>
          <w:spacing w:val="-15"/>
        </w:rPr>
        <w:t xml:space="preserve"> </w:t>
      </w:r>
      <w:r>
        <w:t>нереальной</w:t>
      </w:r>
      <w:r>
        <w:rPr>
          <w:spacing w:val="-15"/>
        </w:rPr>
        <w:t xml:space="preserve"> </w:t>
      </w:r>
      <w:r>
        <w:t>(безнадежной) к востребованию кредитором</w:t>
      </w:r>
    </w:p>
    <w:p w14:paraId="03EF70A4" w14:textId="77777777" w:rsidR="0054466F" w:rsidRDefault="006E685B" w:rsidP="00DC7DC8">
      <w:pPr>
        <w:pStyle w:val="a3"/>
        <w:tabs>
          <w:tab w:val="left" w:pos="0"/>
        </w:tabs>
        <w:spacing w:before="274"/>
        <w:ind w:right="280"/>
      </w:pPr>
      <w:r>
        <w:t>В соответствии с</w:t>
      </w:r>
      <w:r>
        <w:rPr>
          <w:spacing w:val="-2"/>
        </w:rPr>
        <w:t xml:space="preserve"> </w:t>
      </w:r>
      <w:r>
        <w:t>Федеральным законом от</w:t>
      </w:r>
      <w:r>
        <w:rPr>
          <w:spacing w:val="-1"/>
        </w:rPr>
        <w:t xml:space="preserve"> </w:t>
      </w:r>
      <w:r>
        <w:t>06.10.2003</w:t>
      </w:r>
      <w:r>
        <w:rPr>
          <w:spacing w:val="-1"/>
        </w:rPr>
        <w:t xml:space="preserve"> </w:t>
      </w:r>
      <w:r>
        <w:t>№ 131-ФЗ</w:t>
      </w:r>
      <w:r>
        <w:rPr>
          <w:spacing w:val="-2"/>
        </w:rPr>
        <w:t xml:space="preserve"> </w:t>
      </w:r>
      <w:r>
        <w:t>«Об общих</w:t>
      </w:r>
      <w:r>
        <w:rPr>
          <w:spacing w:val="-1"/>
        </w:rPr>
        <w:t xml:space="preserve"> </w:t>
      </w:r>
      <w:r>
        <w:t>принципах организации местного само</w:t>
      </w:r>
      <w:r>
        <w:t>управления в Российской Федерации» в соответствии с Гражданским кодексом Российской Федерации, Бюджетным кодексом Российской Федерации, Федеральным законом от 06.12.2011 № 402-ФЗ «О бухгалтерском учете», Федеральным законом от</w:t>
      </w:r>
      <w:r>
        <w:rPr>
          <w:spacing w:val="-1"/>
        </w:rPr>
        <w:t xml:space="preserve"> </w:t>
      </w:r>
      <w:r>
        <w:t>02.10.2007</w:t>
      </w:r>
      <w:r>
        <w:rPr>
          <w:spacing w:val="-1"/>
        </w:rPr>
        <w:t xml:space="preserve"> </w:t>
      </w:r>
      <w:r>
        <w:t>№ 229-ФЗ</w:t>
      </w:r>
      <w:r>
        <w:rPr>
          <w:spacing w:val="-1"/>
        </w:rPr>
        <w:t xml:space="preserve"> </w:t>
      </w:r>
      <w:r>
        <w:t>«Об испол</w:t>
      </w:r>
      <w:r>
        <w:t>нительном производстве», Единым планом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</w:t>
      </w:r>
      <w:r>
        <w:t>дарственных (муниципальных) учреждений и Инструкцией по его применению, утвержденными</w:t>
      </w:r>
      <w:r>
        <w:rPr>
          <w:spacing w:val="-3"/>
        </w:rPr>
        <w:t xml:space="preserve"> </w:t>
      </w:r>
      <w:r>
        <w:t xml:space="preserve">приказом Министерства финансов Российской Федерации от 01.12.2010 № 157н, Планом счетов бюджетного учета и Инструкцией по его применению, утвержденными приказом </w:t>
      </w:r>
      <w:r>
        <w:t>Министерства финансов Российской Федерации от 06.12.2010 № 162н, приказом Министерства финансов Российской Федерации от 27.02.2018 № 32н «Об утверждении федерального</w:t>
      </w:r>
      <w:r>
        <w:rPr>
          <w:spacing w:val="40"/>
        </w:rPr>
        <w:t xml:space="preserve"> </w:t>
      </w:r>
      <w:r>
        <w:t>стандарта</w:t>
      </w:r>
      <w:r>
        <w:rPr>
          <w:spacing w:val="40"/>
        </w:rPr>
        <w:t xml:space="preserve"> </w:t>
      </w:r>
      <w:r>
        <w:t>бухгалтерского</w:t>
      </w:r>
      <w:r>
        <w:rPr>
          <w:spacing w:val="40"/>
        </w:rPr>
        <w:t xml:space="preserve"> </w:t>
      </w:r>
      <w:r>
        <w:t>учета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организаций</w:t>
      </w:r>
      <w:r>
        <w:rPr>
          <w:spacing w:val="40"/>
        </w:rPr>
        <w:t xml:space="preserve"> </w:t>
      </w:r>
      <w:r>
        <w:t>государственного</w:t>
      </w:r>
      <w:r>
        <w:rPr>
          <w:spacing w:val="40"/>
        </w:rPr>
        <w:t xml:space="preserve"> </w:t>
      </w:r>
      <w:r>
        <w:t>сектора</w:t>
      </w:r>
      <w:r w:rsidR="00DC7DC8">
        <w:t xml:space="preserve"> </w:t>
      </w:r>
      <w:r>
        <w:t>«Доходы», руководс</w:t>
      </w:r>
      <w:r>
        <w:t xml:space="preserve">твуясь </w:t>
      </w:r>
      <w:r w:rsidR="00DC7DC8" w:rsidRPr="00DC7DC8">
        <w:t>Уставом муниципального образования Цветочненское сельское поселение Белогорского района Республики Крым, утвержденного решением 3-й сессии Цветочненского сельского совета от 06.11.2019 №15, администрация Цветочненского сельского поселения</w:t>
      </w:r>
    </w:p>
    <w:p w14:paraId="13C0E620" w14:textId="77777777" w:rsidR="0054466F" w:rsidRDefault="006E685B" w:rsidP="004C71BF">
      <w:pPr>
        <w:pStyle w:val="a3"/>
        <w:tabs>
          <w:tab w:val="left" w:pos="0"/>
        </w:tabs>
        <w:spacing w:before="274"/>
        <w:ind w:firstLine="0"/>
        <w:jc w:val="left"/>
      </w:pPr>
      <w:r>
        <w:rPr>
          <w:spacing w:val="-2"/>
        </w:rPr>
        <w:t>ПОСТАНОВЛЯ</w:t>
      </w:r>
      <w:r w:rsidR="00DC7DC8">
        <w:rPr>
          <w:spacing w:val="-2"/>
        </w:rPr>
        <w:t>ЕТ</w:t>
      </w:r>
      <w:r>
        <w:rPr>
          <w:spacing w:val="-2"/>
        </w:rPr>
        <w:t>:</w:t>
      </w:r>
    </w:p>
    <w:p w14:paraId="6A4902FC" w14:textId="77777777" w:rsidR="0054466F" w:rsidRDefault="0054466F" w:rsidP="004C71BF">
      <w:pPr>
        <w:pStyle w:val="a3"/>
        <w:tabs>
          <w:tab w:val="left" w:pos="0"/>
        </w:tabs>
        <w:ind w:left="0" w:firstLine="0"/>
        <w:jc w:val="left"/>
      </w:pPr>
    </w:p>
    <w:p w14:paraId="0E046194" w14:textId="77777777" w:rsidR="0054466F" w:rsidRDefault="006E685B" w:rsidP="004C71BF">
      <w:pPr>
        <w:pStyle w:val="a5"/>
        <w:numPr>
          <w:ilvl w:val="0"/>
          <w:numId w:val="4"/>
        </w:numPr>
        <w:tabs>
          <w:tab w:val="left" w:pos="0"/>
          <w:tab w:val="left" w:pos="1095"/>
        </w:tabs>
        <w:ind w:right="286" w:firstLine="562"/>
        <w:rPr>
          <w:sz w:val="24"/>
        </w:rPr>
      </w:pPr>
      <w:r>
        <w:rPr>
          <w:sz w:val="24"/>
        </w:rPr>
        <w:t>Утвердить Порядок признания дебиторской задолженности сомнительной к взысканию и кредиторской задолженности, не востребованной кредиторами, признаваемой нереальной (безнадежной) к востребованию кредитором (Приложение №1).</w:t>
      </w:r>
    </w:p>
    <w:p w14:paraId="5920310C" w14:textId="77777777" w:rsidR="0054466F" w:rsidRDefault="006E685B" w:rsidP="004C71BF">
      <w:pPr>
        <w:pStyle w:val="a5"/>
        <w:numPr>
          <w:ilvl w:val="0"/>
          <w:numId w:val="4"/>
        </w:numPr>
        <w:tabs>
          <w:tab w:val="left" w:pos="0"/>
          <w:tab w:val="left" w:pos="951"/>
        </w:tabs>
        <w:spacing w:before="3"/>
        <w:ind w:right="290" w:firstLine="562"/>
        <w:rPr>
          <w:sz w:val="24"/>
        </w:rPr>
      </w:pPr>
      <w:r>
        <w:rPr>
          <w:sz w:val="24"/>
        </w:rPr>
        <w:t>Утвердить Положение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 комисси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 рассмотрению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принятию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7"/>
          <w:sz w:val="24"/>
        </w:rPr>
        <w:t xml:space="preserve"> </w:t>
      </w:r>
      <w:r>
        <w:rPr>
          <w:sz w:val="24"/>
        </w:rPr>
        <w:t>о признании дебиторской задолженности сомнительной к взысканию и кредиторской задолженности нереальной (безнадежной) к востребованию кредитором (Приложение №2).</w:t>
      </w:r>
    </w:p>
    <w:p w14:paraId="430681BC" w14:textId="77777777" w:rsidR="0054466F" w:rsidRDefault="006E685B" w:rsidP="004C71BF">
      <w:pPr>
        <w:pStyle w:val="a5"/>
        <w:numPr>
          <w:ilvl w:val="0"/>
          <w:numId w:val="4"/>
        </w:numPr>
        <w:tabs>
          <w:tab w:val="left" w:pos="0"/>
          <w:tab w:val="left" w:pos="1018"/>
        </w:tabs>
        <w:ind w:right="290" w:firstLine="562"/>
        <w:rPr>
          <w:sz w:val="24"/>
        </w:rPr>
      </w:pPr>
      <w:r>
        <w:rPr>
          <w:sz w:val="24"/>
        </w:rPr>
        <w:t>Утвердить состав комиссии по рассмотрению вопросо</w:t>
      </w:r>
      <w:r>
        <w:rPr>
          <w:sz w:val="24"/>
        </w:rPr>
        <w:t xml:space="preserve">в и принятию решений о признании дебиторской задолженности сомнительной к взысканию и кредиторской </w:t>
      </w:r>
      <w:r>
        <w:rPr>
          <w:sz w:val="24"/>
        </w:rPr>
        <w:lastRenderedPageBreak/>
        <w:t>задолженности нереальной (безнадежной) к востребованию кредитором (Приложение №3).</w:t>
      </w:r>
    </w:p>
    <w:p w14:paraId="6BABE41C" w14:textId="77777777" w:rsidR="00C6517E" w:rsidRDefault="006E685B" w:rsidP="004C71BF">
      <w:pPr>
        <w:pStyle w:val="a5"/>
        <w:numPr>
          <w:ilvl w:val="0"/>
          <w:numId w:val="4"/>
        </w:numPr>
        <w:tabs>
          <w:tab w:val="left" w:pos="0"/>
          <w:tab w:val="left" w:pos="1032"/>
        </w:tabs>
        <w:spacing w:before="1" w:line="274" w:lineRule="exact"/>
        <w:ind w:left="0" w:right="281" w:firstLine="567"/>
        <w:rPr>
          <w:sz w:val="24"/>
        </w:rPr>
      </w:pPr>
      <w:r w:rsidRPr="00C6517E">
        <w:rPr>
          <w:sz w:val="24"/>
        </w:rPr>
        <w:t xml:space="preserve">Определить, что комиссия по рассмотрению вопросов и принятию </w:t>
      </w:r>
      <w:r w:rsidRPr="00C6517E">
        <w:rPr>
          <w:sz w:val="24"/>
        </w:rPr>
        <w:t>решений о признании дебиторской задолженности сомнительной к взысканию и кредиторской задолженности нереальной (безнадежной) к востребованию кредитором осуществляет свою деятельность в соответствии с Порядком признания дебиторской задолженности сомнительно</w:t>
      </w:r>
      <w:r w:rsidRPr="00C6517E">
        <w:rPr>
          <w:sz w:val="24"/>
        </w:rPr>
        <w:t>й</w:t>
      </w:r>
      <w:r w:rsidRPr="00C6517E">
        <w:rPr>
          <w:spacing w:val="-1"/>
          <w:sz w:val="24"/>
        </w:rPr>
        <w:t xml:space="preserve"> </w:t>
      </w:r>
      <w:r w:rsidRPr="00C6517E">
        <w:rPr>
          <w:sz w:val="24"/>
        </w:rPr>
        <w:t>к взысканию и кредиторской задолженности, не</w:t>
      </w:r>
      <w:r w:rsidRPr="00C6517E">
        <w:rPr>
          <w:spacing w:val="-3"/>
          <w:sz w:val="24"/>
        </w:rPr>
        <w:t xml:space="preserve"> </w:t>
      </w:r>
      <w:r w:rsidRPr="00C6517E">
        <w:rPr>
          <w:sz w:val="24"/>
        </w:rPr>
        <w:t>востребованной кредиторами, признаваемой нереальной (безнадежной) к востребованию кредитором.</w:t>
      </w:r>
    </w:p>
    <w:p w14:paraId="3C5AE5B5" w14:textId="77777777" w:rsidR="00E6000E" w:rsidRDefault="00E6000E" w:rsidP="004C71BF">
      <w:pPr>
        <w:pStyle w:val="a5"/>
        <w:numPr>
          <w:ilvl w:val="0"/>
          <w:numId w:val="4"/>
        </w:numPr>
        <w:tabs>
          <w:tab w:val="left" w:pos="0"/>
          <w:tab w:val="left" w:pos="709"/>
        </w:tabs>
        <w:spacing w:line="274" w:lineRule="exact"/>
        <w:ind w:firstLine="427"/>
        <w:rPr>
          <w:sz w:val="24"/>
        </w:rPr>
      </w:pPr>
      <w:r w:rsidRPr="00E6000E">
        <w:rPr>
          <w:sz w:val="24"/>
        </w:rPr>
        <w:t>Настоящее постановление подлежит официальному обнародованию на официальной странице муниципального образования Цветочненское сельское поселение Белогорского района на портале Правительства Республики Крым https://cvetochnenskoe.rk.gov.ru/ и на информационном стенде администрации Цветочненского сельского поселения по адресу: ул. Трубенко, 117, с. Цветочное, Белогорского района Республики Крым.</w:t>
      </w:r>
    </w:p>
    <w:p w14:paraId="062B1B03" w14:textId="77777777" w:rsidR="003D4F6D" w:rsidRPr="003D4F6D" w:rsidRDefault="00E6000E" w:rsidP="00E6000E">
      <w:pPr>
        <w:pStyle w:val="a5"/>
        <w:tabs>
          <w:tab w:val="left" w:pos="0"/>
          <w:tab w:val="left" w:pos="709"/>
        </w:tabs>
        <w:spacing w:line="274" w:lineRule="exact"/>
        <w:ind w:left="567" w:firstLine="0"/>
        <w:rPr>
          <w:sz w:val="24"/>
        </w:rPr>
      </w:pPr>
      <w:r>
        <w:rPr>
          <w:sz w:val="24"/>
        </w:rPr>
        <w:t xml:space="preserve">6. </w:t>
      </w:r>
      <w:r w:rsidR="003D4F6D" w:rsidRPr="003D4F6D">
        <w:rPr>
          <w:sz w:val="24"/>
        </w:rPr>
        <w:t xml:space="preserve"> Настоящее постановление вступает в силу со дня подписания.</w:t>
      </w:r>
    </w:p>
    <w:p w14:paraId="3EB7F5CA" w14:textId="77777777" w:rsidR="003D4F6D" w:rsidRPr="003D4F6D" w:rsidRDefault="00E6000E" w:rsidP="00E6000E">
      <w:pPr>
        <w:pStyle w:val="a5"/>
        <w:tabs>
          <w:tab w:val="left" w:pos="0"/>
          <w:tab w:val="left" w:pos="709"/>
        </w:tabs>
        <w:spacing w:line="274" w:lineRule="exact"/>
        <w:ind w:left="567" w:firstLine="0"/>
        <w:rPr>
          <w:sz w:val="24"/>
        </w:rPr>
      </w:pPr>
      <w:r>
        <w:rPr>
          <w:sz w:val="24"/>
        </w:rPr>
        <w:t>7.</w:t>
      </w:r>
      <w:r w:rsidR="003D4F6D" w:rsidRPr="003D4F6D">
        <w:rPr>
          <w:sz w:val="24"/>
        </w:rPr>
        <w:t xml:space="preserve"> Контроль за выполнением настоящего постановления оставляю за собой.</w:t>
      </w:r>
    </w:p>
    <w:p w14:paraId="325D2CF6" w14:textId="77777777" w:rsidR="003D4F6D" w:rsidRDefault="003D4F6D" w:rsidP="004C71BF">
      <w:pPr>
        <w:pStyle w:val="a5"/>
        <w:tabs>
          <w:tab w:val="left" w:pos="0"/>
          <w:tab w:val="left" w:pos="709"/>
        </w:tabs>
        <w:spacing w:line="274" w:lineRule="exact"/>
        <w:ind w:firstLine="0"/>
        <w:jc w:val="left"/>
        <w:rPr>
          <w:sz w:val="24"/>
        </w:rPr>
      </w:pPr>
    </w:p>
    <w:p w14:paraId="3B92A665" w14:textId="77777777" w:rsidR="003D4F6D" w:rsidRDefault="003D4F6D" w:rsidP="004C71BF">
      <w:pPr>
        <w:pStyle w:val="a5"/>
        <w:tabs>
          <w:tab w:val="left" w:pos="0"/>
          <w:tab w:val="left" w:pos="709"/>
        </w:tabs>
        <w:spacing w:line="274" w:lineRule="exact"/>
        <w:ind w:firstLine="0"/>
        <w:jc w:val="left"/>
        <w:rPr>
          <w:sz w:val="24"/>
        </w:rPr>
      </w:pPr>
    </w:p>
    <w:p w14:paraId="0406400B" w14:textId="77777777" w:rsidR="003D4F6D" w:rsidRDefault="003D4F6D" w:rsidP="004C71BF">
      <w:pPr>
        <w:pStyle w:val="a5"/>
        <w:tabs>
          <w:tab w:val="left" w:pos="0"/>
          <w:tab w:val="left" w:pos="709"/>
        </w:tabs>
        <w:spacing w:line="274" w:lineRule="exact"/>
        <w:ind w:firstLine="0"/>
        <w:jc w:val="left"/>
        <w:rPr>
          <w:sz w:val="24"/>
        </w:rPr>
      </w:pPr>
    </w:p>
    <w:p w14:paraId="7ED3A72E" w14:textId="77777777" w:rsidR="003D4F6D" w:rsidRDefault="003D4F6D" w:rsidP="004C71BF">
      <w:pPr>
        <w:pStyle w:val="a5"/>
        <w:tabs>
          <w:tab w:val="left" w:pos="0"/>
          <w:tab w:val="left" w:pos="709"/>
        </w:tabs>
        <w:spacing w:line="274" w:lineRule="exact"/>
        <w:ind w:firstLine="0"/>
        <w:jc w:val="left"/>
        <w:rPr>
          <w:sz w:val="24"/>
        </w:rPr>
      </w:pPr>
    </w:p>
    <w:p w14:paraId="18C190F7" w14:textId="77777777" w:rsidR="003D4F6D" w:rsidRDefault="003D4F6D" w:rsidP="004C71BF">
      <w:pPr>
        <w:pStyle w:val="a5"/>
        <w:tabs>
          <w:tab w:val="left" w:pos="0"/>
          <w:tab w:val="left" w:pos="709"/>
        </w:tabs>
        <w:spacing w:line="274" w:lineRule="exact"/>
        <w:ind w:firstLine="0"/>
        <w:rPr>
          <w:sz w:val="24"/>
        </w:rPr>
      </w:pPr>
    </w:p>
    <w:p w14:paraId="54E313F1" w14:textId="77777777" w:rsidR="003D4F6D" w:rsidRPr="003D4F6D" w:rsidRDefault="003D4F6D" w:rsidP="004C71BF">
      <w:pPr>
        <w:pStyle w:val="a5"/>
        <w:tabs>
          <w:tab w:val="left" w:pos="0"/>
          <w:tab w:val="left" w:pos="709"/>
        </w:tabs>
        <w:spacing w:line="274" w:lineRule="exact"/>
        <w:ind w:firstLine="0"/>
        <w:rPr>
          <w:sz w:val="24"/>
        </w:rPr>
      </w:pPr>
      <w:r w:rsidRPr="003D4F6D">
        <w:rPr>
          <w:sz w:val="24"/>
        </w:rPr>
        <w:t xml:space="preserve">Председатель </w:t>
      </w:r>
      <w:r w:rsidR="00373958">
        <w:rPr>
          <w:sz w:val="24"/>
        </w:rPr>
        <w:t>Цветочненского</w:t>
      </w:r>
      <w:r w:rsidRPr="003D4F6D">
        <w:rPr>
          <w:sz w:val="24"/>
        </w:rPr>
        <w:t xml:space="preserve"> сельского совета -</w:t>
      </w:r>
    </w:p>
    <w:p w14:paraId="2680F7F1" w14:textId="77777777" w:rsidR="003D4F6D" w:rsidRPr="003D4F6D" w:rsidRDefault="003D4F6D" w:rsidP="004C71BF">
      <w:pPr>
        <w:pStyle w:val="a5"/>
        <w:tabs>
          <w:tab w:val="left" w:pos="0"/>
          <w:tab w:val="left" w:pos="709"/>
        </w:tabs>
        <w:spacing w:line="274" w:lineRule="exact"/>
        <w:ind w:firstLine="0"/>
        <w:rPr>
          <w:sz w:val="24"/>
        </w:rPr>
      </w:pPr>
      <w:r w:rsidRPr="003D4F6D">
        <w:rPr>
          <w:sz w:val="24"/>
        </w:rPr>
        <w:t xml:space="preserve">Глава администрации </w:t>
      </w:r>
    </w:p>
    <w:p w14:paraId="3CB4A7E6" w14:textId="77777777" w:rsidR="003D4F6D" w:rsidRDefault="00373958" w:rsidP="004C71BF">
      <w:pPr>
        <w:pStyle w:val="a5"/>
        <w:tabs>
          <w:tab w:val="left" w:pos="0"/>
          <w:tab w:val="left" w:pos="709"/>
        </w:tabs>
        <w:spacing w:line="274" w:lineRule="exact"/>
        <w:ind w:firstLine="0"/>
        <w:rPr>
          <w:sz w:val="24"/>
        </w:rPr>
      </w:pPr>
      <w:r>
        <w:rPr>
          <w:sz w:val="24"/>
        </w:rPr>
        <w:t>Цветочненсмкого</w:t>
      </w:r>
      <w:r w:rsidR="003D4F6D" w:rsidRPr="003D4F6D">
        <w:rPr>
          <w:sz w:val="24"/>
        </w:rPr>
        <w:t xml:space="preserve"> сельского поселения</w:t>
      </w:r>
      <w:r w:rsidR="003D4F6D" w:rsidRPr="003D4F6D">
        <w:rPr>
          <w:sz w:val="24"/>
        </w:rPr>
        <w:tab/>
      </w:r>
      <w:r w:rsidR="003D4F6D" w:rsidRPr="003D4F6D">
        <w:rPr>
          <w:sz w:val="24"/>
        </w:rPr>
        <w:tab/>
      </w:r>
      <w:r w:rsidR="003D4F6D" w:rsidRPr="003D4F6D">
        <w:rPr>
          <w:sz w:val="24"/>
        </w:rPr>
        <w:tab/>
      </w:r>
      <w:r w:rsidR="003D4F6D" w:rsidRPr="003D4F6D">
        <w:rPr>
          <w:sz w:val="24"/>
        </w:rPr>
        <w:tab/>
        <w:t xml:space="preserve">                     </w:t>
      </w:r>
      <w:r>
        <w:rPr>
          <w:sz w:val="24"/>
        </w:rPr>
        <w:t>М. Р. Ялалов</w:t>
      </w:r>
    </w:p>
    <w:p w14:paraId="799A0A1A" w14:textId="77777777" w:rsidR="00A05CF0" w:rsidRDefault="00A05CF0" w:rsidP="004C71BF">
      <w:pPr>
        <w:pStyle w:val="a3"/>
        <w:tabs>
          <w:tab w:val="left" w:pos="0"/>
        </w:tabs>
        <w:spacing w:before="66"/>
        <w:ind w:left="5744" w:firstLine="0"/>
        <w:jc w:val="left"/>
      </w:pPr>
    </w:p>
    <w:p w14:paraId="258288B3" w14:textId="77777777" w:rsidR="003D4F6D" w:rsidRDefault="003D4F6D" w:rsidP="004C71BF">
      <w:pPr>
        <w:pStyle w:val="a3"/>
        <w:tabs>
          <w:tab w:val="left" w:pos="0"/>
        </w:tabs>
        <w:spacing w:before="66"/>
        <w:ind w:left="5744" w:firstLine="0"/>
        <w:jc w:val="left"/>
      </w:pPr>
    </w:p>
    <w:p w14:paraId="1BC2FB3E" w14:textId="77777777" w:rsidR="003D4F6D" w:rsidRDefault="003D4F6D" w:rsidP="004C71BF">
      <w:pPr>
        <w:pStyle w:val="a3"/>
        <w:tabs>
          <w:tab w:val="left" w:pos="0"/>
        </w:tabs>
        <w:spacing w:before="66"/>
        <w:ind w:left="5744" w:firstLine="0"/>
        <w:jc w:val="left"/>
      </w:pPr>
    </w:p>
    <w:p w14:paraId="222D468D" w14:textId="77777777" w:rsidR="003D4F6D" w:rsidRDefault="003D4F6D" w:rsidP="004C71BF">
      <w:pPr>
        <w:pStyle w:val="a3"/>
        <w:tabs>
          <w:tab w:val="left" w:pos="0"/>
        </w:tabs>
        <w:spacing w:before="66"/>
        <w:ind w:left="5744" w:firstLine="0"/>
        <w:jc w:val="left"/>
      </w:pPr>
    </w:p>
    <w:p w14:paraId="3DF85E92" w14:textId="77777777" w:rsidR="003D4F6D" w:rsidRDefault="003D4F6D" w:rsidP="004C71BF">
      <w:pPr>
        <w:pStyle w:val="a3"/>
        <w:tabs>
          <w:tab w:val="left" w:pos="0"/>
        </w:tabs>
        <w:spacing w:before="66"/>
        <w:ind w:left="5744" w:firstLine="0"/>
        <w:jc w:val="left"/>
      </w:pPr>
    </w:p>
    <w:p w14:paraId="7C50EE96" w14:textId="77777777" w:rsidR="003D4F6D" w:rsidRDefault="003D4F6D" w:rsidP="004C71BF">
      <w:pPr>
        <w:pStyle w:val="a3"/>
        <w:tabs>
          <w:tab w:val="left" w:pos="0"/>
        </w:tabs>
        <w:spacing w:before="66"/>
        <w:ind w:left="5744" w:firstLine="0"/>
        <w:jc w:val="left"/>
      </w:pPr>
    </w:p>
    <w:p w14:paraId="47DDF1BE" w14:textId="77777777" w:rsidR="003D4F6D" w:rsidRDefault="003D4F6D" w:rsidP="004C71BF">
      <w:pPr>
        <w:pStyle w:val="a3"/>
        <w:tabs>
          <w:tab w:val="left" w:pos="0"/>
        </w:tabs>
        <w:spacing w:before="66"/>
        <w:ind w:left="5744" w:firstLine="0"/>
        <w:jc w:val="left"/>
      </w:pPr>
    </w:p>
    <w:p w14:paraId="288FEC9A" w14:textId="77777777" w:rsidR="003D4F6D" w:rsidRDefault="003D4F6D" w:rsidP="004C71BF">
      <w:pPr>
        <w:pStyle w:val="a3"/>
        <w:tabs>
          <w:tab w:val="left" w:pos="0"/>
        </w:tabs>
        <w:spacing w:before="66"/>
        <w:ind w:left="5744" w:firstLine="0"/>
        <w:jc w:val="left"/>
      </w:pPr>
    </w:p>
    <w:p w14:paraId="34749CF9" w14:textId="77777777" w:rsidR="003D4F6D" w:rsidRDefault="003D4F6D" w:rsidP="004C71BF">
      <w:pPr>
        <w:pStyle w:val="a3"/>
        <w:tabs>
          <w:tab w:val="left" w:pos="0"/>
        </w:tabs>
        <w:spacing w:before="66"/>
        <w:ind w:left="5744" w:firstLine="0"/>
        <w:jc w:val="left"/>
      </w:pPr>
    </w:p>
    <w:p w14:paraId="78B6CBCE" w14:textId="77777777" w:rsidR="003D4F6D" w:rsidRDefault="003D4F6D" w:rsidP="004C71BF">
      <w:pPr>
        <w:pStyle w:val="a3"/>
        <w:tabs>
          <w:tab w:val="left" w:pos="0"/>
        </w:tabs>
        <w:spacing w:before="66"/>
        <w:ind w:left="5744" w:firstLine="0"/>
        <w:jc w:val="left"/>
      </w:pPr>
    </w:p>
    <w:p w14:paraId="17B58564" w14:textId="77777777" w:rsidR="003D4F6D" w:rsidRDefault="003D4F6D" w:rsidP="004C71BF">
      <w:pPr>
        <w:pStyle w:val="a3"/>
        <w:tabs>
          <w:tab w:val="left" w:pos="0"/>
        </w:tabs>
        <w:spacing w:before="66"/>
        <w:ind w:left="5744" w:firstLine="0"/>
        <w:jc w:val="left"/>
      </w:pPr>
    </w:p>
    <w:p w14:paraId="29CB0201" w14:textId="77777777" w:rsidR="003D4F6D" w:rsidRDefault="003D4F6D" w:rsidP="004C71BF">
      <w:pPr>
        <w:pStyle w:val="a3"/>
        <w:tabs>
          <w:tab w:val="left" w:pos="0"/>
        </w:tabs>
        <w:spacing w:before="66"/>
        <w:ind w:left="5744" w:firstLine="0"/>
        <w:jc w:val="left"/>
      </w:pPr>
    </w:p>
    <w:p w14:paraId="6C18AE70" w14:textId="77777777" w:rsidR="003D4F6D" w:rsidRDefault="003D4F6D" w:rsidP="004C71BF">
      <w:pPr>
        <w:pStyle w:val="a3"/>
        <w:tabs>
          <w:tab w:val="left" w:pos="0"/>
        </w:tabs>
        <w:spacing w:before="66"/>
        <w:ind w:left="5744" w:firstLine="0"/>
        <w:jc w:val="left"/>
      </w:pPr>
    </w:p>
    <w:p w14:paraId="09E8E2DF" w14:textId="77777777" w:rsidR="003D4F6D" w:rsidRDefault="003D4F6D" w:rsidP="004C71BF">
      <w:pPr>
        <w:pStyle w:val="a3"/>
        <w:tabs>
          <w:tab w:val="left" w:pos="0"/>
        </w:tabs>
        <w:spacing w:before="66"/>
        <w:ind w:left="5744" w:firstLine="0"/>
        <w:jc w:val="left"/>
      </w:pPr>
    </w:p>
    <w:p w14:paraId="465432F1" w14:textId="77777777" w:rsidR="003D4F6D" w:rsidRDefault="003D4F6D" w:rsidP="004C71BF">
      <w:pPr>
        <w:pStyle w:val="a3"/>
        <w:tabs>
          <w:tab w:val="left" w:pos="0"/>
        </w:tabs>
        <w:spacing w:before="66"/>
        <w:ind w:left="5744" w:firstLine="0"/>
        <w:jc w:val="left"/>
      </w:pPr>
    </w:p>
    <w:p w14:paraId="27332EA7" w14:textId="77777777" w:rsidR="003D4F6D" w:rsidRDefault="003D4F6D" w:rsidP="004C71BF">
      <w:pPr>
        <w:pStyle w:val="a3"/>
        <w:tabs>
          <w:tab w:val="left" w:pos="0"/>
        </w:tabs>
        <w:spacing w:before="66"/>
        <w:ind w:left="5744" w:firstLine="0"/>
        <w:jc w:val="left"/>
      </w:pPr>
    </w:p>
    <w:p w14:paraId="7191941B" w14:textId="77777777" w:rsidR="003D4F6D" w:rsidRDefault="003D4F6D" w:rsidP="004C71BF">
      <w:pPr>
        <w:pStyle w:val="a3"/>
        <w:tabs>
          <w:tab w:val="left" w:pos="0"/>
        </w:tabs>
        <w:spacing w:before="66"/>
        <w:ind w:left="5744" w:firstLine="0"/>
        <w:jc w:val="left"/>
      </w:pPr>
    </w:p>
    <w:p w14:paraId="78EBCF09" w14:textId="77777777" w:rsidR="003D4F6D" w:rsidRDefault="003D4F6D" w:rsidP="004C71BF">
      <w:pPr>
        <w:pStyle w:val="a3"/>
        <w:tabs>
          <w:tab w:val="left" w:pos="0"/>
        </w:tabs>
        <w:spacing w:before="66"/>
        <w:ind w:left="5744" w:firstLine="0"/>
        <w:jc w:val="left"/>
      </w:pPr>
    </w:p>
    <w:p w14:paraId="09727699" w14:textId="77777777" w:rsidR="003D4F6D" w:rsidRDefault="003D4F6D" w:rsidP="004C71BF">
      <w:pPr>
        <w:pStyle w:val="a3"/>
        <w:tabs>
          <w:tab w:val="left" w:pos="0"/>
        </w:tabs>
        <w:spacing w:before="66"/>
        <w:ind w:left="5744" w:firstLine="0"/>
        <w:jc w:val="left"/>
      </w:pPr>
    </w:p>
    <w:p w14:paraId="073C7579" w14:textId="77777777" w:rsidR="003D4F6D" w:rsidRDefault="003D4F6D" w:rsidP="004C71BF">
      <w:pPr>
        <w:pStyle w:val="a3"/>
        <w:tabs>
          <w:tab w:val="left" w:pos="0"/>
        </w:tabs>
        <w:spacing w:before="66"/>
        <w:ind w:left="5744" w:firstLine="0"/>
        <w:jc w:val="left"/>
      </w:pPr>
    </w:p>
    <w:p w14:paraId="357344AD" w14:textId="77777777" w:rsidR="003D4F6D" w:rsidRDefault="003D4F6D" w:rsidP="004C71BF">
      <w:pPr>
        <w:pStyle w:val="a3"/>
        <w:tabs>
          <w:tab w:val="left" w:pos="0"/>
        </w:tabs>
        <w:spacing w:before="66"/>
        <w:ind w:left="5744" w:firstLine="0"/>
        <w:jc w:val="left"/>
      </w:pPr>
    </w:p>
    <w:p w14:paraId="221E70A6" w14:textId="77777777" w:rsidR="003D4F6D" w:rsidRDefault="003D4F6D" w:rsidP="004C71BF">
      <w:pPr>
        <w:pStyle w:val="a3"/>
        <w:tabs>
          <w:tab w:val="left" w:pos="0"/>
        </w:tabs>
        <w:spacing w:before="66"/>
        <w:ind w:left="5744" w:firstLine="0"/>
        <w:jc w:val="left"/>
      </w:pPr>
    </w:p>
    <w:p w14:paraId="04D454F1" w14:textId="77777777" w:rsidR="0054466F" w:rsidRDefault="006E685B" w:rsidP="004C71BF">
      <w:pPr>
        <w:pStyle w:val="a3"/>
        <w:tabs>
          <w:tab w:val="left" w:pos="0"/>
        </w:tabs>
        <w:spacing w:before="66"/>
        <w:ind w:left="5744" w:firstLine="0"/>
        <w:jc w:val="left"/>
      </w:pPr>
      <w:r>
        <w:lastRenderedPageBreak/>
        <w:t>Приложение</w:t>
      </w:r>
      <w:r>
        <w:rPr>
          <w:spacing w:val="-3"/>
        </w:rPr>
        <w:t xml:space="preserve"> </w:t>
      </w:r>
      <w:r>
        <w:rPr>
          <w:spacing w:val="-5"/>
        </w:rPr>
        <w:t>№1</w:t>
      </w:r>
    </w:p>
    <w:p w14:paraId="60CB63B6" w14:textId="77777777" w:rsidR="0054466F" w:rsidRDefault="006E685B" w:rsidP="00D86816">
      <w:pPr>
        <w:pStyle w:val="a3"/>
        <w:tabs>
          <w:tab w:val="left" w:pos="0"/>
          <w:tab w:val="left" w:pos="8647"/>
        </w:tabs>
        <w:spacing w:before="3"/>
        <w:ind w:left="5744" w:right="2" w:firstLine="0"/>
        <w:jc w:val="left"/>
      </w:pPr>
      <w:r>
        <w:t xml:space="preserve">к постановлению администрации </w:t>
      </w:r>
      <w:r w:rsidR="00D86816">
        <w:t>Цветочненского</w:t>
      </w:r>
      <w:r>
        <w:rPr>
          <w:spacing w:val="-15"/>
        </w:rPr>
        <w:t xml:space="preserve"> </w:t>
      </w:r>
      <w:r>
        <w:t>сельского</w:t>
      </w:r>
      <w:r>
        <w:rPr>
          <w:spacing w:val="-15"/>
        </w:rPr>
        <w:t xml:space="preserve"> </w:t>
      </w:r>
      <w:r>
        <w:t xml:space="preserve">поселения от </w:t>
      </w:r>
      <w:r w:rsidR="003D4F6D">
        <w:t>06</w:t>
      </w:r>
      <w:r>
        <w:t xml:space="preserve">.03.2025 г. № </w:t>
      </w:r>
      <w:r w:rsidR="00D86816">
        <w:t>**</w:t>
      </w:r>
    </w:p>
    <w:p w14:paraId="75BD25DD" w14:textId="77777777" w:rsidR="0054466F" w:rsidRDefault="0054466F" w:rsidP="004C71BF">
      <w:pPr>
        <w:pStyle w:val="a3"/>
        <w:tabs>
          <w:tab w:val="left" w:pos="0"/>
        </w:tabs>
        <w:spacing w:before="5"/>
        <w:ind w:left="0" w:firstLine="0"/>
        <w:jc w:val="left"/>
      </w:pPr>
    </w:p>
    <w:p w14:paraId="74628CF0" w14:textId="77777777" w:rsidR="0054466F" w:rsidRDefault="006E685B" w:rsidP="004C71BF">
      <w:pPr>
        <w:tabs>
          <w:tab w:val="left" w:pos="0"/>
        </w:tabs>
        <w:spacing w:line="275" w:lineRule="exact"/>
        <w:ind w:left="11" w:right="157"/>
        <w:jc w:val="center"/>
        <w:rPr>
          <w:b/>
          <w:sz w:val="24"/>
        </w:rPr>
      </w:pPr>
      <w:bookmarkStart w:id="0" w:name="_Hlk192161037"/>
      <w:r>
        <w:rPr>
          <w:b/>
          <w:spacing w:val="-2"/>
          <w:sz w:val="24"/>
        </w:rPr>
        <w:t>ПОРЯДОК</w:t>
      </w:r>
    </w:p>
    <w:p w14:paraId="03C5C48F" w14:textId="77777777" w:rsidR="0054466F" w:rsidRDefault="006E685B" w:rsidP="004C71BF">
      <w:pPr>
        <w:tabs>
          <w:tab w:val="left" w:pos="0"/>
        </w:tabs>
        <w:spacing w:line="242" w:lineRule="auto"/>
        <w:ind w:left="3" w:right="157"/>
        <w:jc w:val="center"/>
        <w:rPr>
          <w:b/>
          <w:sz w:val="24"/>
        </w:rPr>
      </w:pPr>
      <w:r>
        <w:rPr>
          <w:b/>
          <w:sz w:val="24"/>
        </w:rPr>
        <w:t>признания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дебиторской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задолженности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сомнительной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взысканию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кредиторской задолженности, не востребованной кредиторами, признаваемой нереальной</w:t>
      </w:r>
    </w:p>
    <w:p w14:paraId="55124EAE" w14:textId="77777777" w:rsidR="0054466F" w:rsidRDefault="006E685B" w:rsidP="004C71BF">
      <w:pPr>
        <w:tabs>
          <w:tab w:val="left" w:pos="0"/>
        </w:tabs>
        <w:spacing w:line="271" w:lineRule="exact"/>
        <w:ind w:left="11" w:right="157"/>
        <w:jc w:val="center"/>
        <w:rPr>
          <w:b/>
          <w:sz w:val="24"/>
        </w:rPr>
      </w:pPr>
      <w:r>
        <w:rPr>
          <w:b/>
          <w:sz w:val="24"/>
        </w:rPr>
        <w:t>(безнадежной)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востребованию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кредитором</w:t>
      </w:r>
    </w:p>
    <w:bookmarkEnd w:id="0"/>
    <w:p w14:paraId="3A6153E9" w14:textId="77777777" w:rsidR="0054466F" w:rsidRDefault="006E685B" w:rsidP="00383E4B">
      <w:pPr>
        <w:pStyle w:val="a5"/>
        <w:numPr>
          <w:ilvl w:val="0"/>
          <w:numId w:val="3"/>
        </w:numPr>
        <w:tabs>
          <w:tab w:val="left" w:pos="0"/>
          <w:tab w:val="left" w:pos="4077"/>
        </w:tabs>
        <w:spacing w:before="276"/>
        <w:ind w:hanging="244"/>
        <w:jc w:val="center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14:paraId="42DCDE4C" w14:textId="77777777" w:rsidR="0054466F" w:rsidRDefault="006E685B" w:rsidP="004C71BF">
      <w:pPr>
        <w:pStyle w:val="a5"/>
        <w:numPr>
          <w:ilvl w:val="1"/>
          <w:numId w:val="3"/>
        </w:numPr>
        <w:tabs>
          <w:tab w:val="left" w:pos="0"/>
          <w:tab w:val="left" w:pos="1229"/>
        </w:tabs>
        <w:spacing w:before="271"/>
        <w:ind w:right="280" w:firstLine="557"/>
        <w:rPr>
          <w:sz w:val="24"/>
        </w:rPr>
      </w:pPr>
      <w:r>
        <w:rPr>
          <w:sz w:val="24"/>
        </w:rPr>
        <w:t>Настоящий Порядок признания дебиторской задолженности сомнительной к взысканию и кредитор</w:t>
      </w:r>
      <w:r>
        <w:rPr>
          <w:sz w:val="24"/>
        </w:rPr>
        <w:t>ской задолженности, не востребованной кредиторами, признаваемой нереальной (безнадежной) к востребованию кредитором (далее – Порядок) разработан в соответствии с Гражданским кодексом Российской Федерации, Бюджетным кодексом Российской Федерации, Федеральны</w:t>
      </w:r>
      <w:r>
        <w:rPr>
          <w:sz w:val="24"/>
        </w:rPr>
        <w:t>м законом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от 02.10.2007 № 229-ФЗ «Об исполнительном производстве» и приказом Министерства финансов Российской Федерации от 27.02.2018 № 32н «Об утверждении федерального стандарта бухгалтерского учета для организаций государственного сектора </w:t>
      </w:r>
      <w:r>
        <w:rPr>
          <w:sz w:val="24"/>
        </w:rPr>
        <w:t>«Доходы», приказом Министерства финансов Российской Федерации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</w:t>
      </w:r>
      <w:r>
        <w:rPr>
          <w:sz w:val="24"/>
        </w:rPr>
        <w:t>осударственными внебюджетными фондами, государственных академий наук, государственных (муниципальных) учреждений и Инструкции по его применению», Планом счетов бюджетного учета и Инструкцией по его применению, утвержденными приказом Министерства финансов Р</w:t>
      </w:r>
      <w:r>
        <w:rPr>
          <w:sz w:val="24"/>
        </w:rPr>
        <w:t>оссийской Федерации от 06.12.2010 № 162н.</w:t>
      </w:r>
    </w:p>
    <w:p w14:paraId="2E48DC7B" w14:textId="77777777" w:rsidR="0054466F" w:rsidRDefault="006E685B" w:rsidP="004C71BF">
      <w:pPr>
        <w:pStyle w:val="a5"/>
        <w:numPr>
          <w:ilvl w:val="1"/>
          <w:numId w:val="3"/>
        </w:numPr>
        <w:tabs>
          <w:tab w:val="left" w:pos="0"/>
          <w:tab w:val="left" w:pos="1195"/>
        </w:tabs>
        <w:spacing w:before="4"/>
        <w:ind w:right="281" w:firstLine="557"/>
        <w:rPr>
          <w:sz w:val="24"/>
        </w:rPr>
      </w:pPr>
      <w:r>
        <w:rPr>
          <w:sz w:val="24"/>
        </w:rPr>
        <w:t>Настоящий Порядок устанавливает правила и условия признания дебиторской задолженности сомнительной к взысканию и кредиторской задолженности, не востребованной кредиторами, признаваемой нереальной (безнадежной) к во</w:t>
      </w:r>
      <w:r>
        <w:rPr>
          <w:sz w:val="24"/>
        </w:rPr>
        <w:t xml:space="preserve">стребованию кредитором, в том числе по платежам, поступающим в бюджет </w:t>
      </w:r>
      <w:bookmarkStart w:id="1" w:name="_Hlk192154425"/>
      <w:r w:rsidR="0052172C">
        <w:rPr>
          <w:sz w:val="24"/>
        </w:rPr>
        <w:t>Цветочненского</w:t>
      </w:r>
      <w:r>
        <w:rPr>
          <w:sz w:val="24"/>
        </w:rPr>
        <w:t xml:space="preserve"> </w:t>
      </w:r>
      <w:bookmarkEnd w:id="1"/>
      <w:r>
        <w:rPr>
          <w:sz w:val="24"/>
        </w:rPr>
        <w:t xml:space="preserve">сельского поселения, главным администратором доходов по которым является администрация </w:t>
      </w:r>
      <w:r w:rsidR="003A2207" w:rsidRPr="003A2207">
        <w:rPr>
          <w:sz w:val="24"/>
        </w:rPr>
        <w:t xml:space="preserve">Цветочненского </w:t>
      </w:r>
      <w:r>
        <w:rPr>
          <w:sz w:val="24"/>
        </w:rPr>
        <w:t xml:space="preserve">сельского поселения Белогорского района республики Крым (далее – </w:t>
      </w:r>
      <w:r>
        <w:rPr>
          <w:spacing w:val="-2"/>
          <w:sz w:val="24"/>
        </w:rPr>
        <w:t>Адми</w:t>
      </w:r>
      <w:r>
        <w:rPr>
          <w:spacing w:val="-2"/>
          <w:sz w:val="24"/>
        </w:rPr>
        <w:t>нистрация).</w:t>
      </w:r>
    </w:p>
    <w:p w14:paraId="3C3F307A" w14:textId="77777777" w:rsidR="0054466F" w:rsidRDefault="006E685B" w:rsidP="004C71BF">
      <w:pPr>
        <w:pStyle w:val="a5"/>
        <w:numPr>
          <w:ilvl w:val="1"/>
          <w:numId w:val="3"/>
        </w:numPr>
        <w:tabs>
          <w:tab w:val="left" w:pos="0"/>
          <w:tab w:val="left" w:pos="1118"/>
        </w:tabs>
        <w:spacing w:line="275" w:lineRule="exact"/>
        <w:ind w:left="1118" w:hanging="421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Порядке:</w:t>
      </w:r>
    </w:p>
    <w:p w14:paraId="5F339155" w14:textId="77777777" w:rsidR="0054466F" w:rsidRDefault="006E685B" w:rsidP="004C71BF">
      <w:pPr>
        <w:pStyle w:val="a5"/>
        <w:numPr>
          <w:ilvl w:val="2"/>
          <w:numId w:val="3"/>
        </w:numPr>
        <w:tabs>
          <w:tab w:val="left" w:pos="0"/>
          <w:tab w:val="left" w:pos="892"/>
        </w:tabs>
        <w:spacing w:before="4" w:line="237" w:lineRule="auto"/>
        <w:ind w:right="290" w:firstLine="557"/>
        <w:rPr>
          <w:sz w:val="24"/>
        </w:rPr>
      </w:pPr>
      <w:r>
        <w:rPr>
          <w:sz w:val="24"/>
        </w:rPr>
        <w:t>дебиторская задолженность - сумма обязательств, причитающихся учреждению от юридических и физических лиц в результате своей деятельности;</w:t>
      </w:r>
    </w:p>
    <w:p w14:paraId="585B61FD" w14:textId="77777777" w:rsidR="0054466F" w:rsidRDefault="006E685B" w:rsidP="004C71BF">
      <w:pPr>
        <w:pStyle w:val="a5"/>
        <w:numPr>
          <w:ilvl w:val="2"/>
          <w:numId w:val="3"/>
        </w:numPr>
        <w:tabs>
          <w:tab w:val="left" w:pos="0"/>
          <w:tab w:val="left" w:pos="849"/>
        </w:tabs>
        <w:spacing w:before="6" w:line="237" w:lineRule="auto"/>
        <w:ind w:right="284" w:firstLine="557"/>
        <w:rPr>
          <w:sz w:val="24"/>
        </w:rPr>
      </w:pPr>
      <w:r>
        <w:rPr>
          <w:sz w:val="24"/>
        </w:rPr>
        <w:t xml:space="preserve">кредиторская задолженность - сумма </w:t>
      </w:r>
      <w:r>
        <w:rPr>
          <w:sz w:val="24"/>
        </w:rPr>
        <w:t>обязательств, причитающихся к уплате в пользу других юридических и физических лиц;</w:t>
      </w:r>
    </w:p>
    <w:p w14:paraId="44CB0745" w14:textId="77777777" w:rsidR="0054466F" w:rsidRDefault="006E685B" w:rsidP="004C71BF">
      <w:pPr>
        <w:pStyle w:val="a5"/>
        <w:numPr>
          <w:ilvl w:val="2"/>
          <w:numId w:val="3"/>
        </w:numPr>
        <w:tabs>
          <w:tab w:val="left" w:pos="0"/>
          <w:tab w:val="left" w:pos="892"/>
        </w:tabs>
        <w:spacing w:before="3"/>
        <w:ind w:right="278" w:firstLine="557"/>
        <w:rPr>
          <w:sz w:val="24"/>
        </w:rPr>
      </w:pPr>
      <w:r>
        <w:rPr>
          <w:sz w:val="24"/>
        </w:rPr>
        <w:t>просроченная дебиторская задолженность - задолженность за товары и услуги, не оплаченная в установленный договором срок. Просроченная кредиторская задолженность - задолженно</w:t>
      </w:r>
      <w:r>
        <w:rPr>
          <w:sz w:val="24"/>
        </w:rPr>
        <w:t>сть юридических и физических лиц за товары и услуги, не оплаченная в установленный договором срок;</w:t>
      </w:r>
    </w:p>
    <w:p w14:paraId="3BE2AC2C" w14:textId="77777777" w:rsidR="0054466F" w:rsidRDefault="006E685B" w:rsidP="004C71BF">
      <w:pPr>
        <w:pStyle w:val="a5"/>
        <w:numPr>
          <w:ilvl w:val="2"/>
          <w:numId w:val="3"/>
        </w:numPr>
        <w:tabs>
          <w:tab w:val="left" w:pos="0"/>
          <w:tab w:val="left" w:pos="907"/>
        </w:tabs>
        <w:spacing w:before="3" w:line="237" w:lineRule="auto"/>
        <w:ind w:right="283" w:firstLine="557"/>
        <w:rPr>
          <w:sz w:val="24"/>
        </w:rPr>
      </w:pPr>
      <w:r>
        <w:rPr>
          <w:sz w:val="24"/>
        </w:rPr>
        <w:t>безнадежная дебиторская задолженность (нереальная к взысканию) - дебиторская задолженность по истечении срока исковой давности;</w:t>
      </w:r>
    </w:p>
    <w:p w14:paraId="01F3E01E" w14:textId="77777777" w:rsidR="0054466F" w:rsidRDefault="006E685B" w:rsidP="004C71BF">
      <w:pPr>
        <w:pStyle w:val="a5"/>
        <w:numPr>
          <w:ilvl w:val="2"/>
          <w:numId w:val="3"/>
        </w:numPr>
        <w:tabs>
          <w:tab w:val="left" w:pos="0"/>
          <w:tab w:val="left" w:pos="921"/>
        </w:tabs>
        <w:spacing w:before="3"/>
        <w:ind w:right="286" w:firstLine="557"/>
        <w:rPr>
          <w:sz w:val="24"/>
        </w:rPr>
      </w:pPr>
      <w:r>
        <w:rPr>
          <w:sz w:val="24"/>
        </w:rPr>
        <w:t>невостребованная кредиторская</w:t>
      </w:r>
      <w:r>
        <w:rPr>
          <w:sz w:val="24"/>
        </w:rPr>
        <w:t xml:space="preserve"> задолженность - кредиторская задолженность по истечении срока исковой давности;</w:t>
      </w:r>
    </w:p>
    <w:p w14:paraId="03E980FF" w14:textId="77777777" w:rsidR="0054466F" w:rsidRDefault="006E685B" w:rsidP="004C71BF">
      <w:pPr>
        <w:pStyle w:val="a5"/>
        <w:numPr>
          <w:ilvl w:val="2"/>
          <w:numId w:val="3"/>
        </w:numPr>
        <w:tabs>
          <w:tab w:val="left" w:pos="0"/>
          <w:tab w:val="left" w:pos="926"/>
        </w:tabs>
        <w:spacing w:before="3" w:line="237" w:lineRule="auto"/>
        <w:ind w:right="288" w:firstLine="557"/>
        <w:rPr>
          <w:sz w:val="24"/>
        </w:rPr>
      </w:pPr>
      <w:r>
        <w:rPr>
          <w:sz w:val="24"/>
        </w:rPr>
        <w:t>исковая давность - время, в течение которого учреждение может востребовать дебиторскую задолженность или обязано погасить кредиторскую.</w:t>
      </w:r>
    </w:p>
    <w:p w14:paraId="30065C8E" w14:textId="77777777" w:rsidR="0054466F" w:rsidRDefault="006E685B" w:rsidP="004C71BF">
      <w:pPr>
        <w:pStyle w:val="a3"/>
        <w:tabs>
          <w:tab w:val="left" w:pos="0"/>
        </w:tabs>
        <w:spacing w:before="3"/>
        <w:ind w:right="284" w:firstLine="557"/>
      </w:pPr>
      <w:r>
        <w:t xml:space="preserve">Срок исковой давности составляет три года. Течение срока исковой давности </w:t>
      </w:r>
      <w:r>
        <w:lastRenderedPageBreak/>
        <w:t>начинается со дня, когда лицо узнало или</w:t>
      </w:r>
      <w:r>
        <w:rPr>
          <w:spacing w:val="-3"/>
        </w:rPr>
        <w:t xml:space="preserve"> </w:t>
      </w:r>
      <w:r>
        <w:t>должно было узнать о нарушении своего права.</w:t>
      </w:r>
      <w:r>
        <w:rPr>
          <w:spacing w:val="-2"/>
        </w:rPr>
        <w:t xml:space="preserve"> </w:t>
      </w:r>
      <w:r>
        <w:t>По обязательствам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определенным сроком</w:t>
      </w:r>
      <w:r>
        <w:rPr>
          <w:spacing w:val="-4"/>
        </w:rPr>
        <w:t xml:space="preserve"> </w:t>
      </w:r>
      <w:r>
        <w:t>исполнения</w:t>
      </w:r>
      <w:r>
        <w:rPr>
          <w:spacing w:val="-1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исковой давности</w:t>
      </w:r>
      <w:r>
        <w:rPr>
          <w:spacing w:val="-5"/>
        </w:rPr>
        <w:t xml:space="preserve"> </w:t>
      </w:r>
      <w:r>
        <w:t>начинается</w:t>
      </w:r>
      <w:r>
        <w:rPr>
          <w:spacing w:val="-6"/>
        </w:rPr>
        <w:t xml:space="preserve"> </w:t>
      </w:r>
      <w:r>
        <w:t>по</w:t>
      </w:r>
      <w:r w:rsidR="00694D20">
        <w:t xml:space="preserve"> </w:t>
      </w:r>
      <w:r>
        <w:t>оконча</w:t>
      </w:r>
      <w:r>
        <w:t>нии срока исполнения. По обязательствам, срок исполнения которых не определен (выполнение обязательств в разумный срок) либо определен момент востребования, течение исковой давности начинается с момента, когда у кредитора возникает право предъявить требова</w:t>
      </w:r>
      <w:r>
        <w:t>ние об исполнении обязательств.</w:t>
      </w:r>
    </w:p>
    <w:p w14:paraId="7F197A9B" w14:textId="77777777" w:rsidR="0054466F" w:rsidRDefault="006E685B" w:rsidP="004C71BF">
      <w:pPr>
        <w:pStyle w:val="a3"/>
        <w:tabs>
          <w:tab w:val="left" w:pos="0"/>
        </w:tabs>
        <w:spacing w:before="1" w:line="275" w:lineRule="exact"/>
        <w:ind w:left="697" w:firstLine="0"/>
      </w:pPr>
      <w:r>
        <w:t>Течение</w:t>
      </w:r>
      <w:r>
        <w:rPr>
          <w:spacing w:val="-5"/>
        </w:rPr>
        <w:t xml:space="preserve"> </w:t>
      </w:r>
      <w:r>
        <w:t>срока</w:t>
      </w:r>
      <w:r>
        <w:rPr>
          <w:spacing w:val="-2"/>
        </w:rPr>
        <w:t xml:space="preserve"> </w:t>
      </w:r>
      <w:r>
        <w:t>исковой</w:t>
      </w:r>
      <w:r>
        <w:rPr>
          <w:spacing w:val="-6"/>
        </w:rPr>
        <w:t xml:space="preserve"> </w:t>
      </w:r>
      <w:r>
        <w:t>давности прерывается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случаях:</w:t>
      </w:r>
    </w:p>
    <w:p w14:paraId="0F8184C2" w14:textId="77777777" w:rsidR="0054466F" w:rsidRDefault="003A2207" w:rsidP="003A2207">
      <w:pPr>
        <w:tabs>
          <w:tab w:val="left" w:pos="0"/>
          <w:tab w:val="left" w:pos="142"/>
        </w:tabs>
        <w:spacing w:before="2" w:line="275" w:lineRule="exact"/>
        <w:jc w:val="both"/>
      </w:pPr>
      <w:r>
        <w:rPr>
          <w:sz w:val="24"/>
        </w:rPr>
        <w:t xml:space="preserve">- </w:t>
      </w:r>
      <w:r w:rsidRPr="003A2207">
        <w:rPr>
          <w:sz w:val="24"/>
        </w:rPr>
        <w:t>предъявления</w:t>
      </w:r>
      <w:r w:rsidRPr="003A2207">
        <w:rPr>
          <w:spacing w:val="24"/>
          <w:sz w:val="24"/>
        </w:rPr>
        <w:t xml:space="preserve"> </w:t>
      </w:r>
      <w:r w:rsidRPr="003A2207">
        <w:rPr>
          <w:sz w:val="24"/>
        </w:rPr>
        <w:t>иска</w:t>
      </w:r>
      <w:r w:rsidRPr="003A2207">
        <w:rPr>
          <w:spacing w:val="31"/>
          <w:sz w:val="24"/>
        </w:rPr>
        <w:t xml:space="preserve"> </w:t>
      </w:r>
      <w:r w:rsidRPr="003A2207">
        <w:rPr>
          <w:sz w:val="24"/>
        </w:rPr>
        <w:t>в</w:t>
      </w:r>
      <w:r w:rsidRPr="003A2207">
        <w:rPr>
          <w:spacing w:val="34"/>
          <w:sz w:val="24"/>
        </w:rPr>
        <w:t xml:space="preserve"> </w:t>
      </w:r>
      <w:r w:rsidRPr="003A2207">
        <w:rPr>
          <w:sz w:val="24"/>
        </w:rPr>
        <w:t>установленном</w:t>
      </w:r>
      <w:r w:rsidRPr="003A2207">
        <w:rPr>
          <w:spacing w:val="29"/>
          <w:sz w:val="24"/>
        </w:rPr>
        <w:t xml:space="preserve"> </w:t>
      </w:r>
      <w:r w:rsidRPr="003A2207">
        <w:rPr>
          <w:sz w:val="24"/>
        </w:rPr>
        <w:t>порядке,</w:t>
      </w:r>
      <w:r w:rsidRPr="003A2207">
        <w:rPr>
          <w:spacing w:val="33"/>
          <w:sz w:val="24"/>
        </w:rPr>
        <w:t xml:space="preserve"> </w:t>
      </w:r>
      <w:r w:rsidRPr="003A2207">
        <w:rPr>
          <w:sz w:val="24"/>
        </w:rPr>
        <w:t>когда</w:t>
      </w:r>
      <w:r w:rsidRPr="003A2207">
        <w:rPr>
          <w:spacing w:val="31"/>
          <w:sz w:val="24"/>
        </w:rPr>
        <w:t xml:space="preserve"> </w:t>
      </w:r>
      <w:r w:rsidRPr="003A2207">
        <w:rPr>
          <w:sz w:val="24"/>
        </w:rPr>
        <w:t>кредитор</w:t>
      </w:r>
      <w:r w:rsidRPr="003A2207">
        <w:rPr>
          <w:spacing w:val="27"/>
          <w:sz w:val="24"/>
        </w:rPr>
        <w:t xml:space="preserve"> </w:t>
      </w:r>
      <w:r w:rsidRPr="003A2207">
        <w:rPr>
          <w:sz w:val="24"/>
        </w:rPr>
        <w:t>обращается</w:t>
      </w:r>
      <w:r w:rsidRPr="003A2207">
        <w:rPr>
          <w:spacing w:val="32"/>
          <w:sz w:val="24"/>
        </w:rPr>
        <w:t xml:space="preserve"> </w:t>
      </w:r>
      <w:r w:rsidRPr="003A2207">
        <w:rPr>
          <w:sz w:val="24"/>
        </w:rPr>
        <w:t>с</w:t>
      </w:r>
      <w:r w:rsidRPr="003A2207">
        <w:rPr>
          <w:spacing w:val="27"/>
          <w:sz w:val="24"/>
        </w:rPr>
        <w:t xml:space="preserve"> </w:t>
      </w:r>
      <w:r w:rsidRPr="003A2207">
        <w:rPr>
          <w:sz w:val="24"/>
        </w:rPr>
        <w:t>иском</w:t>
      </w:r>
      <w:r w:rsidRPr="003A2207">
        <w:rPr>
          <w:spacing w:val="34"/>
          <w:sz w:val="24"/>
        </w:rPr>
        <w:t xml:space="preserve"> </w:t>
      </w:r>
      <w:r w:rsidRPr="003A2207">
        <w:rPr>
          <w:spacing w:val="-10"/>
          <w:sz w:val="24"/>
        </w:rPr>
        <w:t>в</w:t>
      </w:r>
      <w:r w:rsidR="00694D20" w:rsidRPr="003A2207">
        <w:rPr>
          <w:spacing w:val="-10"/>
          <w:sz w:val="24"/>
        </w:rPr>
        <w:t xml:space="preserve"> </w:t>
      </w:r>
      <w:r w:rsidRPr="003A2207">
        <w:rPr>
          <w:spacing w:val="-4"/>
        </w:rPr>
        <w:t>суд;</w:t>
      </w:r>
    </w:p>
    <w:p w14:paraId="76CECCAE" w14:textId="77777777" w:rsidR="003A2207" w:rsidRDefault="003A2207" w:rsidP="003A2207">
      <w:pPr>
        <w:tabs>
          <w:tab w:val="left" w:pos="0"/>
          <w:tab w:val="left" w:pos="243"/>
          <w:tab w:val="left" w:pos="1418"/>
        </w:tabs>
        <w:spacing w:line="242" w:lineRule="auto"/>
        <w:ind w:right="1562"/>
        <w:jc w:val="both"/>
        <w:rPr>
          <w:sz w:val="24"/>
        </w:rPr>
      </w:pPr>
      <w:r>
        <w:rPr>
          <w:sz w:val="24"/>
        </w:rPr>
        <w:t xml:space="preserve">- </w:t>
      </w:r>
      <w:r w:rsidRPr="003A2207">
        <w:rPr>
          <w:sz w:val="24"/>
        </w:rPr>
        <w:t>совершения</w:t>
      </w:r>
      <w:r w:rsidRPr="003A2207">
        <w:rPr>
          <w:spacing w:val="-8"/>
          <w:sz w:val="24"/>
        </w:rPr>
        <w:t xml:space="preserve"> </w:t>
      </w:r>
      <w:r w:rsidRPr="003A2207">
        <w:rPr>
          <w:sz w:val="24"/>
        </w:rPr>
        <w:t>должником</w:t>
      </w:r>
      <w:r w:rsidRPr="003A2207">
        <w:rPr>
          <w:spacing w:val="-7"/>
          <w:sz w:val="24"/>
        </w:rPr>
        <w:t xml:space="preserve"> </w:t>
      </w:r>
      <w:r w:rsidRPr="003A2207">
        <w:rPr>
          <w:sz w:val="24"/>
        </w:rPr>
        <w:t>действий,</w:t>
      </w:r>
      <w:r w:rsidRPr="003A2207">
        <w:rPr>
          <w:spacing w:val="-10"/>
          <w:sz w:val="24"/>
        </w:rPr>
        <w:t xml:space="preserve"> </w:t>
      </w:r>
      <w:r w:rsidRPr="003A2207">
        <w:rPr>
          <w:sz w:val="24"/>
        </w:rPr>
        <w:t>свидетельствующих</w:t>
      </w:r>
      <w:r w:rsidRPr="003A2207">
        <w:rPr>
          <w:spacing w:val="-12"/>
          <w:sz w:val="24"/>
        </w:rPr>
        <w:t xml:space="preserve"> </w:t>
      </w:r>
      <w:r w:rsidRPr="003A2207">
        <w:rPr>
          <w:sz w:val="24"/>
        </w:rPr>
        <w:t>о</w:t>
      </w:r>
      <w:r w:rsidRPr="003A2207">
        <w:rPr>
          <w:spacing w:val="-4"/>
          <w:sz w:val="24"/>
        </w:rPr>
        <w:t xml:space="preserve"> </w:t>
      </w:r>
      <w:r w:rsidRPr="003A2207">
        <w:rPr>
          <w:sz w:val="24"/>
        </w:rPr>
        <w:t>признании</w:t>
      </w:r>
      <w:r w:rsidRPr="003A2207">
        <w:rPr>
          <w:spacing w:val="-7"/>
          <w:sz w:val="24"/>
        </w:rPr>
        <w:t xml:space="preserve"> </w:t>
      </w:r>
      <w:r w:rsidRPr="003A2207">
        <w:rPr>
          <w:sz w:val="24"/>
        </w:rPr>
        <w:t xml:space="preserve">долга. </w:t>
      </w:r>
      <w:r>
        <w:rPr>
          <w:sz w:val="24"/>
        </w:rPr>
        <w:t xml:space="preserve">    </w:t>
      </w:r>
    </w:p>
    <w:p w14:paraId="768F36FA" w14:textId="77777777" w:rsidR="0054466F" w:rsidRPr="003A2207" w:rsidRDefault="003A2207" w:rsidP="003A2207">
      <w:pPr>
        <w:tabs>
          <w:tab w:val="left" w:pos="0"/>
          <w:tab w:val="left" w:pos="243"/>
          <w:tab w:val="left" w:pos="1418"/>
          <w:tab w:val="left" w:pos="7513"/>
        </w:tabs>
        <w:spacing w:line="242" w:lineRule="auto"/>
        <w:ind w:left="243" w:right="2"/>
        <w:jc w:val="both"/>
        <w:rPr>
          <w:sz w:val="24"/>
        </w:rPr>
      </w:pPr>
      <w:r>
        <w:rPr>
          <w:sz w:val="24"/>
        </w:rPr>
        <w:t xml:space="preserve">        </w:t>
      </w:r>
      <w:r w:rsidRPr="003A2207">
        <w:rPr>
          <w:sz w:val="24"/>
        </w:rPr>
        <w:t>После прерывания течения - срок исковой давности начинается заново.</w:t>
      </w:r>
    </w:p>
    <w:p w14:paraId="6F3D1A1D" w14:textId="77777777" w:rsidR="0054466F" w:rsidRDefault="003A2207" w:rsidP="003A2207">
      <w:pPr>
        <w:pStyle w:val="a3"/>
        <w:tabs>
          <w:tab w:val="left" w:pos="0"/>
        </w:tabs>
        <w:spacing w:line="271" w:lineRule="exact"/>
        <w:ind w:left="100" w:firstLine="0"/>
      </w:pPr>
      <w:r>
        <w:t xml:space="preserve">          Время,</w:t>
      </w:r>
      <w:r>
        <w:rPr>
          <w:spacing w:val="-2"/>
        </w:rPr>
        <w:t xml:space="preserve"> </w:t>
      </w:r>
      <w:r>
        <w:t>истекшее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перерыва,</w:t>
      </w:r>
      <w:r>
        <w:rPr>
          <w:spacing w:val="-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засчитывается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новый </w:t>
      </w:r>
      <w:r>
        <w:rPr>
          <w:spacing w:val="-2"/>
        </w:rPr>
        <w:t>срок.</w:t>
      </w:r>
    </w:p>
    <w:p w14:paraId="161FD023" w14:textId="77777777" w:rsidR="0054466F" w:rsidRDefault="0054466F" w:rsidP="003A2207">
      <w:pPr>
        <w:pStyle w:val="a3"/>
        <w:tabs>
          <w:tab w:val="left" w:pos="0"/>
        </w:tabs>
        <w:spacing w:before="5"/>
        <w:ind w:left="0" w:firstLine="0"/>
      </w:pPr>
    </w:p>
    <w:p w14:paraId="5D807D18" w14:textId="77777777" w:rsidR="0054466F" w:rsidRDefault="006E685B" w:rsidP="004C71BF">
      <w:pPr>
        <w:pStyle w:val="a5"/>
        <w:numPr>
          <w:ilvl w:val="0"/>
          <w:numId w:val="3"/>
        </w:numPr>
        <w:tabs>
          <w:tab w:val="left" w:pos="0"/>
          <w:tab w:val="left" w:pos="887"/>
          <w:tab w:val="left" w:pos="1131"/>
        </w:tabs>
        <w:spacing w:line="242" w:lineRule="auto"/>
        <w:ind w:left="0" w:right="1635" w:firstLine="0"/>
        <w:jc w:val="center"/>
        <w:rPr>
          <w:b/>
          <w:sz w:val="24"/>
        </w:rPr>
      </w:pPr>
      <w:r>
        <w:rPr>
          <w:b/>
          <w:sz w:val="24"/>
        </w:rPr>
        <w:t>Основания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порядок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признания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дебиторской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задолженности сомнительной к взысканию</w:t>
      </w:r>
    </w:p>
    <w:p w14:paraId="254BEC45" w14:textId="77777777" w:rsidR="0054466F" w:rsidRDefault="006E685B" w:rsidP="004C71BF">
      <w:pPr>
        <w:pStyle w:val="a5"/>
        <w:numPr>
          <w:ilvl w:val="1"/>
          <w:numId w:val="3"/>
        </w:numPr>
        <w:tabs>
          <w:tab w:val="left" w:pos="0"/>
          <w:tab w:val="left" w:pos="1214"/>
        </w:tabs>
        <w:spacing w:before="268"/>
        <w:ind w:right="288" w:firstLine="562"/>
        <w:rPr>
          <w:sz w:val="24"/>
        </w:rPr>
      </w:pPr>
      <w:r>
        <w:rPr>
          <w:sz w:val="24"/>
        </w:rPr>
        <w:t xml:space="preserve">Сомнительной </w:t>
      </w:r>
      <w:r>
        <w:rPr>
          <w:sz w:val="24"/>
        </w:rPr>
        <w:t>считается дебиторская задолженность организации, которая не погашена или с высокой степенью вероятности не будет погашена в сроки, установленные договором, и не обеспечена соответствующими гарантиями.</w:t>
      </w:r>
    </w:p>
    <w:p w14:paraId="6CB3D1C7" w14:textId="77777777" w:rsidR="0054466F" w:rsidRDefault="006E685B" w:rsidP="004C71BF">
      <w:pPr>
        <w:pStyle w:val="a3"/>
        <w:tabs>
          <w:tab w:val="left" w:pos="0"/>
        </w:tabs>
        <w:ind w:right="284"/>
      </w:pPr>
      <w:r>
        <w:t>Сомнительной признается дебиторская задолженность при у</w:t>
      </w:r>
      <w:r>
        <w:t>словии, что должник нарушил сроки исполнения обязательства более чем на 12 месяцев, и при наличии одного из следующих оснований:</w:t>
      </w:r>
    </w:p>
    <w:p w14:paraId="4983C0C5" w14:textId="77777777" w:rsidR="0054466F" w:rsidRDefault="006E685B" w:rsidP="004C71BF">
      <w:pPr>
        <w:pStyle w:val="a5"/>
        <w:numPr>
          <w:ilvl w:val="2"/>
          <w:numId w:val="3"/>
        </w:numPr>
        <w:tabs>
          <w:tab w:val="left" w:pos="0"/>
          <w:tab w:val="left" w:pos="945"/>
        </w:tabs>
        <w:spacing w:before="1"/>
        <w:ind w:right="290" w:firstLine="562"/>
        <w:rPr>
          <w:sz w:val="24"/>
        </w:rPr>
      </w:pPr>
      <w:r>
        <w:rPr>
          <w:sz w:val="24"/>
        </w:rPr>
        <w:t>отсутствие обеспечения долга залогом, задатком, поручительством, банковской гарантией и прочее;</w:t>
      </w:r>
    </w:p>
    <w:p w14:paraId="5E871A9C" w14:textId="77777777" w:rsidR="0054466F" w:rsidRDefault="006E685B" w:rsidP="004C71BF">
      <w:pPr>
        <w:pStyle w:val="a5"/>
        <w:numPr>
          <w:ilvl w:val="2"/>
          <w:numId w:val="3"/>
        </w:numPr>
        <w:tabs>
          <w:tab w:val="left" w:pos="0"/>
          <w:tab w:val="left" w:pos="859"/>
        </w:tabs>
        <w:ind w:right="288" w:firstLine="562"/>
        <w:rPr>
          <w:sz w:val="24"/>
        </w:rPr>
      </w:pPr>
      <w:r>
        <w:rPr>
          <w:sz w:val="24"/>
        </w:rPr>
        <w:t>значительные финансовые затрудн</w:t>
      </w:r>
      <w:r>
        <w:rPr>
          <w:sz w:val="24"/>
        </w:rPr>
        <w:t>ения должника, в том числе наличие значительной кредиторской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отсутствие активов для ее</w:t>
      </w:r>
      <w:r>
        <w:rPr>
          <w:spacing w:val="-3"/>
          <w:sz w:val="24"/>
        </w:rPr>
        <w:t xml:space="preserve"> </w:t>
      </w:r>
      <w:r>
        <w:rPr>
          <w:sz w:val="24"/>
        </w:rPr>
        <w:t>погашения, информация</w:t>
      </w:r>
      <w:r>
        <w:rPr>
          <w:spacing w:val="-7"/>
          <w:sz w:val="24"/>
        </w:rPr>
        <w:t xml:space="preserve"> </w:t>
      </w:r>
      <w:r>
        <w:rPr>
          <w:sz w:val="24"/>
        </w:rPr>
        <w:t>о которых доступна в информационно-телекоммуникационной сети «Интернет», на сервисах Федеральной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налоговой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службы, </w:t>
      </w:r>
      <w:r>
        <w:rPr>
          <w:sz w:val="24"/>
        </w:rPr>
        <w:t>Федеральной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службы государственной статистики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 органов государственной власти;</w:t>
      </w:r>
    </w:p>
    <w:p w14:paraId="0014B2BC" w14:textId="77777777" w:rsidR="0054466F" w:rsidRDefault="006E685B" w:rsidP="004C71BF">
      <w:pPr>
        <w:pStyle w:val="a5"/>
        <w:numPr>
          <w:ilvl w:val="2"/>
          <w:numId w:val="3"/>
        </w:numPr>
        <w:tabs>
          <w:tab w:val="left" w:pos="0"/>
          <w:tab w:val="left" w:pos="845"/>
        </w:tabs>
        <w:spacing w:line="274" w:lineRule="exact"/>
        <w:ind w:left="845" w:hanging="143"/>
        <w:jc w:val="left"/>
        <w:rPr>
          <w:sz w:val="24"/>
        </w:rPr>
      </w:pPr>
      <w:r>
        <w:rPr>
          <w:sz w:val="24"/>
        </w:rPr>
        <w:t>возбуждение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2"/>
          <w:sz w:val="24"/>
        </w:rPr>
        <w:t xml:space="preserve"> </w:t>
      </w:r>
      <w:r>
        <w:rPr>
          <w:sz w:val="24"/>
        </w:rPr>
        <w:t>банкротства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должника;</w:t>
      </w:r>
    </w:p>
    <w:p w14:paraId="35198487" w14:textId="77777777" w:rsidR="0054466F" w:rsidRDefault="006E685B" w:rsidP="004C71BF">
      <w:pPr>
        <w:pStyle w:val="a5"/>
        <w:numPr>
          <w:ilvl w:val="2"/>
          <w:numId w:val="3"/>
        </w:numPr>
        <w:tabs>
          <w:tab w:val="left" w:pos="0"/>
          <w:tab w:val="left" w:pos="845"/>
        </w:tabs>
        <w:spacing w:before="2" w:line="275" w:lineRule="exact"/>
        <w:ind w:left="845" w:hanging="143"/>
        <w:jc w:val="left"/>
        <w:rPr>
          <w:sz w:val="24"/>
        </w:rPr>
      </w:pPr>
      <w:r>
        <w:rPr>
          <w:sz w:val="24"/>
        </w:rPr>
        <w:t>возбуждение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6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должника;</w:t>
      </w:r>
    </w:p>
    <w:p w14:paraId="2EFE0BA8" w14:textId="77777777" w:rsidR="0054466F" w:rsidRDefault="006E685B" w:rsidP="004C71BF">
      <w:pPr>
        <w:pStyle w:val="a5"/>
        <w:numPr>
          <w:ilvl w:val="2"/>
          <w:numId w:val="3"/>
        </w:numPr>
        <w:tabs>
          <w:tab w:val="left" w:pos="0"/>
          <w:tab w:val="left" w:pos="845"/>
        </w:tabs>
        <w:spacing w:line="275" w:lineRule="exact"/>
        <w:ind w:left="845" w:hanging="143"/>
        <w:jc w:val="left"/>
        <w:rPr>
          <w:sz w:val="24"/>
        </w:rPr>
      </w:pPr>
      <w:r>
        <w:rPr>
          <w:sz w:val="24"/>
        </w:rPr>
        <w:t>регистрация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должника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адресу</w:t>
      </w:r>
      <w:r>
        <w:rPr>
          <w:spacing w:val="-10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регистрации;</w:t>
      </w:r>
    </w:p>
    <w:p w14:paraId="631200A0" w14:textId="77777777" w:rsidR="0054466F" w:rsidRDefault="006E685B" w:rsidP="004C71BF">
      <w:pPr>
        <w:pStyle w:val="a5"/>
        <w:numPr>
          <w:ilvl w:val="2"/>
          <w:numId w:val="3"/>
        </w:numPr>
        <w:tabs>
          <w:tab w:val="left" w:pos="0"/>
          <w:tab w:val="left" w:pos="854"/>
        </w:tabs>
        <w:spacing w:before="5" w:line="237" w:lineRule="auto"/>
        <w:ind w:right="294" w:firstLine="562"/>
        <w:rPr>
          <w:sz w:val="24"/>
        </w:rPr>
      </w:pPr>
      <w:r>
        <w:rPr>
          <w:sz w:val="24"/>
        </w:rPr>
        <w:t xml:space="preserve">участие в </w:t>
      </w:r>
      <w:r>
        <w:rPr>
          <w:sz w:val="24"/>
        </w:rPr>
        <w:t>качестве должника в исполнительных производствах, в судебных спорах по договорам, аналогичным тому, в рамках которого образовалась задолженность;</w:t>
      </w:r>
    </w:p>
    <w:p w14:paraId="44AED6BD" w14:textId="77777777" w:rsidR="0054466F" w:rsidRDefault="006E685B" w:rsidP="004C71BF">
      <w:pPr>
        <w:pStyle w:val="a5"/>
        <w:numPr>
          <w:ilvl w:val="2"/>
          <w:numId w:val="3"/>
        </w:numPr>
        <w:tabs>
          <w:tab w:val="left" w:pos="0"/>
          <w:tab w:val="left" w:pos="869"/>
        </w:tabs>
        <w:spacing w:before="3"/>
        <w:ind w:right="281" w:firstLine="562"/>
        <w:rPr>
          <w:sz w:val="24"/>
        </w:rPr>
      </w:pPr>
      <w:r>
        <w:rPr>
          <w:sz w:val="24"/>
        </w:rPr>
        <w:t>отсутствие сведений о юридическом лице в ЕГРЮЛ в установленный законом срок, так как должником является юридич</w:t>
      </w:r>
      <w:r>
        <w:rPr>
          <w:sz w:val="24"/>
        </w:rPr>
        <w:t>еское лицо, договор с которым заключен договор до вступления в силу Федерального конституционного закона от 21.03.2014 № 6-ФКЗ «О принятии в Российскую Федерацию Республики Крым и образовании в составе Российской Федерации новых субъектов - Республики Крым</w:t>
      </w:r>
      <w:r>
        <w:rPr>
          <w:sz w:val="24"/>
        </w:rPr>
        <w:t xml:space="preserve"> и города федерального значения Севастополя» и которым не приведены учредительные документы юридического лица в соответствие с законодательством Российской Федерации.</w:t>
      </w:r>
    </w:p>
    <w:p w14:paraId="0270D79F" w14:textId="77777777" w:rsidR="0054466F" w:rsidRDefault="006E685B" w:rsidP="004C71BF">
      <w:pPr>
        <w:pStyle w:val="a5"/>
        <w:numPr>
          <w:ilvl w:val="1"/>
          <w:numId w:val="3"/>
        </w:numPr>
        <w:tabs>
          <w:tab w:val="left" w:pos="0"/>
          <w:tab w:val="left" w:pos="1123"/>
        </w:tabs>
        <w:spacing w:line="275" w:lineRule="exact"/>
        <w:ind w:left="1123" w:hanging="421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признаются</w:t>
      </w:r>
      <w:r>
        <w:rPr>
          <w:spacing w:val="-2"/>
          <w:sz w:val="24"/>
        </w:rPr>
        <w:t xml:space="preserve"> сомнительными:</w:t>
      </w:r>
    </w:p>
    <w:p w14:paraId="3E0CA2C3" w14:textId="77777777" w:rsidR="0054466F" w:rsidRDefault="006E685B" w:rsidP="004C71BF">
      <w:pPr>
        <w:pStyle w:val="a5"/>
        <w:numPr>
          <w:ilvl w:val="2"/>
          <w:numId w:val="3"/>
        </w:numPr>
        <w:tabs>
          <w:tab w:val="left" w:pos="0"/>
          <w:tab w:val="left" w:pos="845"/>
        </w:tabs>
        <w:spacing w:before="5" w:line="237" w:lineRule="auto"/>
        <w:ind w:right="293" w:firstLine="562"/>
        <w:rPr>
          <w:sz w:val="24"/>
        </w:rPr>
      </w:pPr>
      <w:r>
        <w:rPr>
          <w:sz w:val="24"/>
        </w:rPr>
        <w:t>обязательство должника,</w:t>
      </w:r>
      <w:r>
        <w:rPr>
          <w:spacing w:val="-2"/>
          <w:sz w:val="24"/>
        </w:rPr>
        <w:t xml:space="preserve"> </w:t>
      </w:r>
      <w:r>
        <w:rPr>
          <w:sz w:val="24"/>
        </w:rPr>
        <w:t>просрочка исполнения которого не пре</w:t>
      </w:r>
      <w:r>
        <w:rPr>
          <w:sz w:val="24"/>
        </w:rPr>
        <w:t>вышает</w:t>
      </w:r>
      <w:r>
        <w:rPr>
          <w:spacing w:val="-4"/>
          <w:sz w:val="24"/>
        </w:rPr>
        <w:t xml:space="preserve"> </w:t>
      </w:r>
      <w:r>
        <w:rPr>
          <w:sz w:val="24"/>
        </w:rPr>
        <w:t>12 месяцев со дня его возникновения;</w:t>
      </w:r>
    </w:p>
    <w:p w14:paraId="05CCEEEF" w14:textId="77777777" w:rsidR="00F456F7" w:rsidRDefault="00F456F7" w:rsidP="004C71BF">
      <w:pPr>
        <w:pStyle w:val="a5"/>
        <w:tabs>
          <w:tab w:val="left" w:pos="0"/>
          <w:tab w:val="left" w:pos="921"/>
        </w:tabs>
        <w:spacing w:before="2"/>
        <w:ind w:left="142" w:right="289" w:firstLine="0"/>
        <w:rPr>
          <w:sz w:val="24"/>
        </w:rPr>
      </w:pPr>
      <w:r>
        <w:rPr>
          <w:sz w:val="24"/>
        </w:rPr>
        <w:tab/>
        <w:t xml:space="preserve">- </w:t>
      </w:r>
      <w:r w:rsidRPr="00DC07F6">
        <w:rPr>
          <w:sz w:val="24"/>
        </w:rPr>
        <w:t>задолженность по договорам, срок действия которых не истек, за исключением случая, когда отсутствуют сведения о юридическом лице в ЕГРЮЛ в установленный</w:t>
      </w:r>
      <w:r w:rsidRPr="00DC07F6">
        <w:rPr>
          <w:spacing w:val="80"/>
          <w:sz w:val="24"/>
        </w:rPr>
        <w:t xml:space="preserve"> </w:t>
      </w:r>
      <w:r w:rsidRPr="00DC07F6">
        <w:rPr>
          <w:sz w:val="24"/>
        </w:rPr>
        <w:t xml:space="preserve">законом срок, так как должником является юридическое лицо, договор с которым заключен до вступления в силу Федерального конституционного закона от 21.03.2014 № 6-ФКЗ «О принятии в Российскую Федерацию Республики Крым и образовании в составе Российской Федерации новых субъектов - Республики Крым и города </w:t>
      </w:r>
      <w:r w:rsidRPr="00DC07F6">
        <w:rPr>
          <w:sz w:val="24"/>
        </w:rPr>
        <w:lastRenderedPageBreak/>
        <w:t>федерального значения Севастополя» и которым не приведены учредительные документы юридического лица в соответствие с законодательством Российской Федерации.</w:t>
      </w:r>
    </w:p>
    <w:p w14:paraId="21F6F402" w14:textId="77777777" w:rsidR="0054466F" w:rsidRPr="00DC07F6" w:rsidRDefault="00F456F7" w:rsidP="004C71BF">
      <w:pPr>
        <w:pStyle w:val="a5"/>
        <w:tabs>
          <w:tab w:val="left" w:pos="0"/>
          <w:tab w:val="left" w:pos="709"/>
        </w:tabs>
        <w:spacing w:before="2"/>
        <w:ind w:left="142" w:right="289" w:firstLine="0"/>
        <w:rPr>
          <w:sz w:val="24"/>
        </w:rPr>
      </w:pPr>
      <w:r>
        <w:rPr>
          <w:sz w:val="24"/>
        </w:rPr>
        <w:tab/>
        <w:t xml:space="preserve">2.3 </w:t>
      </w:r>
      <w:r w:rsidRPr="00DC07F6">
        <w:rPr>
          <w:sz w:val="24"/>
        </w:rPr>
        <w:t>Комиссия рассматривает вопросы об отнесении дебиторской задолженности сомнительной к взысканию по результатам проведенной и оформленной в установленном законодательством порядке инвентаризации расчетов с дебиторами на основании служебной записки ответственного должностного лица по бухгалтерскому учету в Администрации, содержащей письменные обоснования необходимости отнесения дебиторской</w:t>
      </w:r>
      <w:r w:rsidRPr="00DC07F6">
        <w:rPr>
          <w:spacing w:val="40"/>
          <w:sz w:val="24"/>
        </w:rPr>
        <w:t xml:space="preserve"> </w:t>
      </w:r>
      <w:r w:rsidRPr="00DC07F6">
        <w:rPr>
          <w:sz w:val="24"/>
        </w:rPr>
        <w:t>задолженности сомнительной к взысканию.</w:t>
      </w:r>
    </w:p>
    <w:p w14:paraId="19FBB883" w14:textId="77777777" w:rsidR="0054466F" w:rsidRPr="0066186D" w:rsidRDefault="006E685B" w:rsidP="004C71BF">
      <w:pPr>
        <w:pStyle w:val="a5"/>
        <w:numPr>
          <w:ilvl w:val="1"/>
          <w:numId w:val="5"/>
        </w:numPr>
        <w:tabs>
          <w:tab w:val="left" w:pos="0"/>
          <w:tab w:val="left" w:pos="1133"/>
        </w:tabs>
        <w:spacing w:before="1"/>
        <w:ind w:left="142" w:right="287" w:firstLine="567"/>
        <w:rPr>
          <w:sz w:val="24"/>
        </w:rPr>
      </w:pPr>
      <w:r w:rsidRPr="0066186D">
        <w:rPr>
          <w:sz w:val="24"/>
        </w:rPr>
        <w:t xml:space="preserve">Служебная записка формируется по итогам проведения инвентаризации расчетов с дебиторами и содержит информацию о возможных причинах признания дебиторской задолженности </w:t>
      </w:r>
      <w:r w:rsidRPr="0066186D">
        <w:rPr>
          <w:sz w:val="24"/>
        </w:rPr>
        <w:t>сомнительной к взысканию. К служебной записке прикладываются документы, указанные в пункте 2.6 настоящего Порядка.</w:t>
      </w:r>
    </w:p>
    <w:p w14:paraId="68E22D83" w14:textId="77777777" w:rsidR="0054466F" w:rsidRDefault="006E685B" w:rsidP="00C514CC">
      <w:pPr>
        <w:pStyle w:val="a5"/>
        <w:numPr>
          <w:ilvl w:val="1"/>
          <w:numId w:val="5"/>
        </w:numPr>
        <w:tabs>
          <w:tab w:val="left" w:pos="0"/>
          <w:tab w:val="left" w:pos="1248"/>
        </w:tabs>
        <w:spacing w:before="3" w:line="237" w:lineRule="auto"/>
        <w:ind w:left="142" w:right="292" w:firstLine="567"/>
        <w:rPr>
          <w:sz w:val="24"/>
        </w:rPr>
      </w:pPr>
      <w:r>
        <w:rPr>
          <w:sz w:val="24"/>
        </w:rPr>
        <w:t xml:space="preserve">Заседание комиссии проводится в течение трех рабочих дней с момента </w:t>
      </w:r>
      <w:r w:rsidR="0066186D">
        <w:rPr>
          <w:sz w:val="24"/>
        </w:rPr>
        <w:t xml:space="preserve">  </w:t>
      </w:r>
      <w:r>
        <w:rPr>
          <w:sz w:val="24"/>
        </w:rPr>
        <w:t>поступления служебной записки на имя председателя Комиссии.</w:t>
      </w:r>
    </w:p>
    <w:p w14:paraId="47F8F612" w14:textId="77777777" w:rsidR="0054466F" w:rsidRDefault="006E685B" w:rsidP="004C71BF">
      <w:pPr>
        <w:pStyle w:val="a5"/>
        <w:numPr>
          <w:ilvl w:val="1"/>
          <w:numId w:val="5"/>
        </w:numPr>
        <w:tabs>
          <w:tab w:val="left" w:pos="0"/>
          <w:tab w:val="left" w:pos="1257"/>
        </w:tabs>
        <w:spacing w:before="5" w:line="237" w:lineRule="auto"/>
        <w:ind w:left="142" w:right="290" w:firstLine="557"/>
        <w:rPr>
          <w:sz w:val="24"/>
        </w:rPr>
      </w:pPr>
      <w:r>
        <w:rPr>
          <w:sz w:val="24"/>
        </w:rPr>
        <w:t xml:space="preserve">Для </w:t>
      </w:r>
      <w:r>
        <w:rPr>
          <w:sz w:val="24"/>
        </w:rPr>
        <w:t>признания дебиторской задолженности сомнительной к взысканию в Комиссию представляются следующие документы:</w:t>
      </w:r>
    </w:p>
    <w:p w14:paraId="3504F791" w14:textId="77777777" w:rsidR="0054466F" w:rsidRDefault="006E685B" w:rsidP="004C71BF">
      <w:pPr>
        <w:pStyle w:val="a3"/>
        <w:tabs>
          <w:tab w:val="left" w:pos="0"/>
        </w:tabs>
        <w:spacing w:before="3"/>
        <w:ind w:right="290" w:firstLine="557"/>
      </w:pPr>
      <w:r>
        <w:t>а) выписка из бюджетной отчетности по состоянию на последнюю дату представления квартальной или годовой отчетности (форма 0503169) в части юридическ</w:t>
      </w:r>
      <w:r>
        <w:t>их лиц и индивидуальных предпринимателей, у которых имеется задолженность;</w:t>
      </w:r>
    </w:p>
    <w:p w14:paraId="1A9A4627" w14:textId="77777777" w:rsidR="0054466F" w:rsidRDefault="006E685B" w:rsidP="00C514CC">
      <w:pPr>
        <w:pStyle w:val="a3"/>
        <w:tabs>
          <w:tab w:val="left" w:pos="0"/>
        </w:tabs>
        <w:spacing w:line="274" w:lineRule="exact"/>
        <w:ind w:left="697" w:firstLine="0"/>
      </w:pPr>
      <w:r>
        <w:t>б)</w:t>
      </w:r>
      <w:r>
        <w:rPr>
          <w:spacing w:val="-2"/>
        </w:rPr>
        <w:t xml:space="preserve"> </w:t>
      </w:r>
      <w:r>
        <w:t>справка</w:t>
      </w:r>
      <w:r>
        <w:rPr>
          <w:spacing w:val="-7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принятых</w:t>
      </w:r>
      <w:r>
        <w:rPr>
          <w:spacing w:val="-6"/>
        </w:rPr>
        <w:t xml:space="preserve"> </w:t>
      </w:r>
      <w:r>
        <w:t>мерах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взысканию</w:t>
      </w:r>
      <w:r>
        <w:rPr>
          <w:spacing w:val="-7"/>
        </w:rPr>
        <w:t xml:space="preserve"> </w:t>
      </w:r>
      <w:r>
        <w:rPr>
          <w:spacing w:val="-2"/>
        </w:rPr>
        <w:t>задолженности;</w:t>
      </w:r>
    </w:p>
    <w:p w14:paraId="2B81FCCB" w14:textId="77777777" w:rsidR="0054466F" w:rsidRDefault="006E685B" w:rsidP="00C514CC">
      <w:pPr>
        <w:pStyle w:val="a3"/>
        <w:tabs>
          <w:tab w:val="left" w:pos="0"/>
        </w:tabs>
        <w:spacing w:before="3" w:line="275" w:lineRule="exact"/>
        <w:ind w:left="142" w:firstLine="567"/>
      </w:pPr>
      <w:r>
        <w:t>в)</w:t>
      </w:r>
      <w:r>
        <w:rPr>
          <w:spacing w:val="-6"/>
        </w:rPr>
        <w:t xml:space="preserve"> </w:t>
      </w:r>
      <w:r>
        <w:t>документы,</w:t>
      </w:r>
      <w:r>
        <w:rPr>
          <w:spacing w:val="-2"/>
        </w:rPr>
        <w:t xml:space="preserve"> </w:t>
      </w:r>
      <w:r>
        <w:t>подтверждающие</w:t>
      </w:r>
      <w:r>
        <w:rPr>
          <w:spacing w:val="-9"/>
        </w:rPr>
        <w:t xml:space="preserve"> </w:t>
      </w:r>
      <w:r>
        <w:t>возможность</w:t>
      </w:r>
      <w:r>
        <w:rPr>
          <w:spacing w:val="-8"/>
        </w:rPr>
        <w:t xml:space="preserve"> </w:t>
      </w:r>
      <w:r>
        <w:t>признания</w:t>
      </w:r>
      <w:r>
        <w:rPr>
          <w:spacing w:val="-8"/>
        </w:rPr>
        <w:t xml:space="preserve"> </w:t>
      </w:r>
      <w:r>
        <w:t>задолженности</w:t>
      </w:r>
      <w:r>
        <w:rPr>
          <w:spacing w:val="-7"/>
        </w:rPr>
        <w:t xml:space="preserve"> </w:t>
      </w:r>
      <w:r>
        <w:rPr>
          <w:spacing w:val="-2"/>
        </w:rPr>
        <w:t>сомнительной:</w:t>
      </w:r>
    </w:p>
    <w:p w14:paraId="34CBBB2F" w14:textId="77777777" w:rsidR="0054466F" w:rsidRPr="00C514CC" w:rsidRDefault="00C514CC" w:rsidP="00C514CC">
      <w:pPr>
        <w:tabs>
          <w:tab w:val="left" w:pos="0"/>
          <w:tab w:val="left" w:pos="709"/>
        </w:tabs>
        <w:spacing w:line="275" w:lineRule="exact"/>
        <w:jc w:val="both"/>
        <w:rPr>
          <w:sz w:val="24"/>
        </w:rPr>
      </w:pPr>
      <w:r>
        <w:rPr>
          <w:sz w:val="24"/>
        </w:rPr>
        <w:tab/>
        <w:t xml:space="preserve">- </w:t>
      </w:r>
      <w:r w:rsidRPr="00C514CC">
        <w:rPr>
          <w:sz w:val="24"/>
        </w:rPr>
        <w:t>договор</w:t>
      </w:r>
      <w:r w:rsidRPr="00C514CC">
        <w:rPr>
          <w:spacing w:val="-10"/>
          <w:sz w:val="24"/>
        </w:rPr>
        <w:t xml:space="preserve"> </w:t>
      </w:r>
      <w:r w:rsidRPr="00C514CC">
        <w:rPr>
          <w:sz w:val="24"/>
        </w:rPr>
        <w:t>с</w:t>
      </w:r>
      <w:r w:rsidRPr="00C514CC">
        <w:rPr>
          <w:spacing w:val="-4"/>
          <w:sz w:val="24"/>
        </w:rPr>
        <w:t xml:space="preserve"> </w:t>
      </w:r>
      <w:r w:rsidRPr="00C514CC">
        <w:rPr>
          <w:sz w:val="24"/>
        </w:rPr>
        <w:t>контрагентом</w:t>
      </w:r>
      <w:r w:rsidRPr="00C514CC">
        <w:rPr>
          <w:spacing w:val="-5"/>
          <w:sz w:val="24"/>
        </w:rPr>
        <w:t xml:space="preserve"> </w:t>
      </w:r>
      <w:r w:rsidRPr="00C514CC">
        <w:rPr>
          <w:sz w:val="24"/>
        </w:rPr>
        <w:t>(оригинал,</w:t>
      </w:r>
      <w:r w:rsidRPr="00C514CC">
        <w:rPr>
          <w:spacing w:val="-1"/>
          <w:sz w:val="24"/>
        </w:rPr>
        <w:t xml:space="preserve"> </w:t>
      </w:r>
      <w:r w:rsidRPr="00C514CC">
        <w:rPr>
          <w:sz w:val="24"/>
        </w:rPr>
        <w:t>или</w:t>
      </w:r>
      <w:r w:rsidRPr="00C514CC">
        <w:rPr>
          <w:spacing w:val="-2"/>
          <w:sz w:val="24"/>
        </w:rPr>
        <w:t xml:space="preserve"> </w:t>
      </w:r>
      <w:r w:rsidRPr="00C514CC">
        <w:rPr>
          <w:sz w:val="24"/>
        </w:rPr>
        <w:t>его</w:t>
      </w:r>
      <w:r w:rsidRPr="00C514CC">
        <w:rPr>
          <w:spacing w:val="-3"/>
          <w:sz w:val="24"/>
        </w:rPr>
        <w:t xml:space="preserve"> </w:t>
      </w:r>
      <w:r w:rsidRPr="00C514CC">
        <w:rPr>
          <w:sz w:val="24"/>
        </w:rPr>
        <w:t>копия,</w:t>
      </w:r>
      <w:r w:rsidRPr="00C514CC">
        <w:rPr>
          <w:spacing w:val="-5"/>
          <w:sz w:val="24"/>
        </w:rPr>
        <w:t xml:space="preserve"> </w:t>
      </w:r>
      <w:r w:rsidRPr="00C514CC">
        <w:rPr>
          <w:sz w:val="24"/>
        </w:rPr>
        <w:t>или</w:t>
      </w:r>
      <w:r w:rsidRPr="00C514CC">
        <w:rPr>
          <w:spacing w:val="-7"/>
          <w:sz w:val="24"/>
        </w:rPr>
        <w:t xml:space="preserve"> </w:t>
      </w:r>
      <w:r w:rsidRPr="00C514CC">
        <w:rPr>
          <w:sz w:val="24"/>
        </w:rPr>
        <w:t>выписки</w:t>
      </w:r>
      <w:r w:rsidRPr="00C514CC">
        <w:rPr>
          <w:spacing w:val="-2"/>
          <w:sz w:val="24"/>
        </w:rPr>
        <w:t xml:space="preserve"> </w:t>
      </w:r>
      <w:r w:rsidRPr="00C514CC">
        <w:rPr>
          <w:sz w:val="24"/>
        </w:rPr>
        <w:t>из</w:t>
      </w:r>
      <w:r w:rsidRPr="00C514CC">
        <w:rPr>
          <w:spacing w:val="-1"/>
          <w:sz w:val="24"/>
        </w:rPr>
        <w:t xml:space="preserve"> </w:t>
      </w:r>
      <w:r w:rsidRPr="00C514CC">
        <w:rPr>
          <w:spacing w:val="-2"/>
          <w:sz w:val="24"/>
        </w:rPr>
        <w:t>него);</w:t>
      </w:r>
    </w:p>
    <w:p w14:paraId="06D8BFD6" w14:textId="77777777" w:rsidR="0054466F" w:rsidRDefault="00C514CC" w:rsidP="00C514CC">
      <w:pPr>
        <w:tabs>
          <w:tab w:val="left" w:pos="0"/>
          <w:tab w:val="left" w:pos="709"/>
          <w:tab w:val="left" w:pos="907"/>
        </w:tabs>
        <w:spacing w:before="2" w:line="274" w:lineRule="exact"/>
        <w:ind w:right="283"/>
        <w:jc w:val="both"/>
      </w:pPr>
      <w:r>
        <w:rPr>
          <w:sz w:val="24"/>
        </w:rPr>
        <w:tab/>
        <w:t xml:space="preserve">- </w:t>
      </w:r>
      <w:r w:rsidRPr="00C514CC">
        <w:rPr>
          <w:sz w:val="24"/>
        </w:rPr>
        <w:t>копии документов, выписки из базы данных, ссылки на сайт в информационно- телекоммуникационной сети «Интернет», а также скриншоты страниц в информационно- телекоммуникационной сети «Интернет», которые подтверждают значительную задолженность должника и отсутствие активов для ее погашения, а также копии документов, подтверждающих основания для признания долга сомнительным, предусмотренные пунктом</w:t>
      </w:r>
      <w:r w:rsidR="00707E37" w:rsidRPr="00C514CC">
        <w:rPr>
          <w:sz w:val="24"/>
        </w:rPr>
        <w:t xml:space="preserve"> </w:t>
      </w:r>
      <w:r>
        <w:t>2.1</w:t>
      </w:r>
      <w:r w:rsidRPr="00C514CC">
        <w:rPr>
          <w:spacing w:val="-2"/>
        </w:rPr>
        <w:t xml:space="preserve"> </w:t>
      </w:r>
      <w:r>
        <w:t>настоящего</w:t>
      </w:r>
      <w:r w:rsidRPr="00C514CC">
        <w:rPr>
          <w:spacing w:val="2"/>
        </w:rPr>
        <w:t xml:space="preserve"> </w:t>
      </w:r>
      <w:r w:rsidRPr="00C514CC">
        <w:rPr>
          <w:spacing w:val="-2"/>
        </w:rPr>
        <w:t>Порядка;</w:t>
      </w:r>
    </w:p>
    <w:p w14:paraId="44442C57" w14:textId="77777777" w:rsidR="0054466F" w:rsidRDefault="006E685B" w:rsidP="00C514CC">
      <w:pPr>
        <w:pStyle w:val="a3"/>
        <w:tabs>
          <w:tab w:val="left" w:pos="0"/>
        </w:tabs>
        <w:spacing w:before="3" w:line="275" w:lineRule="exact"/>
        <w:ind w:left="697" w:firstLine="0"/>
      </w:pPr>
      <w:r>
        <w:t>г)</w:t>
      </w:r>
      <w:r>
        <w:rPr>
          <w:spacing w:val="-7"/>
        </w:rPr>
        <w:t xml:space="preserve"> </w:t>
      </w:r>
      <w:r>
        <w:t>инвентаризационная</w:t>
      </w:r>
      <w:r>
        <w:rPr>
          <w:spacing w:val="-6"/>
        </w:rPr>
        <w:t xml:space="preserve"> </w:t>
      </w:r>
      <w:r>
        <w:t>опись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расчетам с</w:t>
      </w:r>
      <w:r>
        <w:rPr>
          <w:spacing w:val="-2"/>
        </w:rPr>
        <w:t xml:space="preserve"> </w:t>
      </w:r>
      <w:r>
        <w:t>дебиторами</w:t>
      </w:r>
      <w:r>
        <w:rPr>
          <w:spacing w:val="-5"/>
        </w:rPr>
        <w:t xml:space="preserve"> </w:t>
      </w:r>
      <w:r>
        <w:t>(</w:t>
      </w:r>
      <w:r>
        <w:t>ф.</w:t>
      </w:r>
      <w:r>
        <w:rPr>
          <w:spacing w:val="1"/>
        </w:rPr>
        <w:t xml:space="preserve"> </w:t>
      </w:r>
      <w:r>
        <w:rPr>
          <w:spacing w:val="-2"/>
        </w:rPr>
        <w:t>0504089).</w:t>
      </w:r>
    </w:p>
    <w:p w14:paraId="0665D6E8" w14:textId="77777777" w:rsidR="0054466F" w:rsidRDefault="006E685B" w:rsidP="004C71BF">
      <w:pPr>
        <w:pStyle w:val="a5"/>
        <w:numPr>
          <w:ilvl w:val="1"/>
          <w:numId w:val="5"/>
        </w:numPr>
        <w:tabs>
          <w:tab w:val="left" w:pos="0"/>
          <w:tab w:val="left" w:pos="1161"/>
        </w:tabs>
        <w:ind w:right="280" w:firstLine="557"/>
        <w:rPr>
          <w:sz w:val="24"/>
        </w:rPr>
      </w:pPr>
      <w:r>
        <w:rPr>
          <w:sz w:val="24"/>
        </w:rPr>
        <w:t>Комиссия в срок не позднее 10 рабочих дней с момента получения документов, указанных в пункте 2.6 настоящего Порядка, принимает решение о признании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задолженности сомнительной к взысканию, а в случае отсутствия факта возникновения </w:t>
      </w:r>
      <w:r>
        <w:rPr>
          <w:sz w:val="24"/>
        </w:rPr>
        <w:t>обстоятельств для признания дебиторской задолженности сомнительной к взысканию принимает решение в отказе признания задолженности таковой.</w:t>
      </w:r>
    </w:p>
    <w:p w14:paraId="0BF238D5" w14:textId="77777777" w:rsidR="0054466F" w:rsidRDefault="006E685B" w:rsidP="004C71BF">
      <w:pPr>
        <w:pStyle w:val="a5"/>
        <w:numPr>
          <w:ilvl w:val="1"/>
          <w:numId w:val="5"/>
        </w:numPr>
        <w:tabs>
          <w:tab w:val="left" w:pos="0"/>
          <w:tab w:val="left" w:pos="1224"/>
        </w:tabs>
        <w:spacing w:before="1"/>
        <w:ind w:right="296" w:firstLine="557"/>
        <w:rPr>
          <w:sz w:val="24"/>
        </w:rPr>
      </w:pPr>
      <w:r>
        <w:rPr>
          <w:sz w:val="24"/>
        </w:rPr>
        <w:t>Решение Комиссии о признании задолженности сомнительной к взысканию оформляется соответствующим Актом (Приложение 2),</w:t>
      </w:r>
      <w:r>
        <w:rPr>
          <w:sz w:val="24"/>
        </w:rPr>
        <w:t xml:space="preserve"> содержащим следующую </w:t>
      </w:r>
      <w:r>
        <w:rPr>
          <w:spacing w:val="-2"/>
          <w:sz w:val="24"/>
        </w:rPr>
        <w:t>информацию:</w:t>
      </w:r>
    </w:p>
    <w:p w14:paraId="667AFFD8" w14:textId="77777777" w:rsidR="0054466F" w:rsidRPr="00707E37" w:rsidRDefault="00707E37" w:rsidP="004C71BF">
      <w:pPr>
        <w:tabs>
          <w:tab w:val="left" w:pos="0"/>
          <w:tab w:val="left" w:pos="840"/>
        </w:tabs>
        <w:spacing w:line="274" w:lineRule="exact"/>
        <w:rPr>
          <w:sz w:val="24"/>
        </w:rPr>
      </w:pPr>
      <w:r>
        <w:rPr>
          <w:sz w:val="24"/>
        </w:rPr>
        <w:t xml:space="preserve">- </w:t>
      </w:r>
      <w:r w:rsidRPr="00707E37">
        <w:rPr>
          <w:sz w:val="24"/>
        </w:rPr>
        <w:t>полное</w:t>
      </w:r>
      <w:r w:rsidRPr="00707E37">
        <w:rPr>
          <w:spacing w:val="-8"/>
          <w:sz w:val="24"/>
        </w:rPr>
        <w:t xml:space="preserve"> </w:t>
      </w:r>
      <w:r w:rsidRPr="00707E37">
        <w:rPr>
          <w:sz w:val="24"/>
        </w:rPr>
        <w:t>наименование</w:t>
      </w:r>
      <w:r w:rsidRPr="00707E37">
        <w:rPr>
          <w:spacing w:val="-2"/>
          <w:sz w:val="24"/>
        </w:rPr>
        <w:t xml:space="preserve"> дебитора;</w:t>
      </w:r>
    </w:p>
    <w:p w14:paraId="17B5F1B7" w14:textId="77777777" w:rsidR="0054466F" w:rsidRPr="00707E37" w:rsidRDefault="00707E37" w:rsidP="004C71BF">
      <w:pPr>
        <w:tabs>
          <w:tab w:val="left" w:pos="0"/>
          <w:tab w:val="left" w:pos="1075"/>
        </w:tabs>
        <w:spacing w:before="3"/>
        <w:ind w:right="289"/>
        <w:jc w:val="both"/>
        <w:rPr>
          <w:sz w:val="24"/>
        </w:rPr>
      </w:pPr>
      <w:r>
        <w:rPr>
          <w:sz w:val="24"/>
        </w:rPr>
        <w:t xml:space="preserve">- </w:t>
      </w:r>
      <w:r w:rsidRPr="00707E37">
        <w:rPr>
          <w:sz w:val="24"/>
        </w:rPr>
        <w:t>идентификационный номер налогоплательщика (при наличии), основной государственный регистрационный номер, код причины постановки на учет налогоплательщика (при наличии);</w:t>
      </w:r>
    </w:p>
    <w:p w14:paraId="3A06B0B4" w14:textId="77777777" w:rsidR="0054466F" w:rsidRPr="00707E37" w:rsidRDefault="00707E37" w:rsidP="004C71BF">
      <w:pPr>
        <w:tabs>
          <w:tab w:val="left" w:pos="0"/>
          <w:tab w:val="left" w:pos="840"/>
        </w:tabs>
        <w:spacing w:line="274" w:lineRule="exact"/>
        <w:rPr>
          <w:sz w:val="24"/>
        </w:rPr>
      </w:pPr>
      <w:r>
        <w:rPr>
          <w:sz w:val="24"/>
        </w:rPr>
        <w:t xml:space="preserve">- </w:t>
      </w:r>
      <w:r w:rsidRPr="00707E37">
        <w:rPr>
          <w:sz w:val="24"/>
        </w:rPr>
        <w:t>реквизиты</w:t>
      </w:r>
      <w:r w:rsidRPr="00707E37">
        <w:rPr>
          <w:spacing w:val="-9"/>
          <w:sz w:val="24"/>
        </w:rPr>
        <w:t xml:space="preserve"> </w:t>
      </w:r>
      <w:r w:rsidRPr="00707E37">
        <w:rPr>
          <w:sz w:val="24"/>
        </w:rPr>
        <w:t>документов,</w:t>
      </w:r>
      <w:r w:rsidRPr="00707E37">
        <w:rPr>
          <w:spacing w:val="-6"/>
          <w:sz w:val="24"/>
        </w:rPr>
        <w:t xml:space="preserve"> </w:t>
      </w:r>
      <w:r w:rsidRPr="00707E37">
        <w:rPr>
          <w:sz w:val="24"/>
        </w:rPr>
        <w:t>по</w:t>
      </w:r>
      <w:r w:rsidRPr="00707E37">
        <w:rPr>
          <w:spacing w:val="-3"/>
          <w:sz w:val="24"/>
        </w:rPr>
        <w:t xml:space="preserve"> </w:t>
      </w:r>
      <w:r w:rsidRPr="00707E37">
        <w:rPr>
          <w:sz w:val="24"/>
        </w:rPr>
        <w:t>которым</w:t>
      </w:r>
      <w:r w:rsidRPr="00707E37">
        <w:rPr>
          <w:spacing w:val="-6"/>
          <w:sz w:val="24"/>
        </w:rPr>
        <w:t xml:space="preserve"> </w:t>
      </w:r>
      <w:r w:rsidRPr="00707E37">
        <w:rPr>
          <w:sz w:val="24"/>
        </w:rPr>
        <w:t>возникла</w:t>
      </w:r>
      <w:r w:rsidRPr="00707E37">
        <w:rPr>
          <w:spacing w:val="-9"/>
          <w:sz w:val="24"/>
        </w:rPr>
        <w:t xml:space="preserve"> </w:t>
      </w:r>
      <w:r w:rsidRPr="00707E37">
        <w:rPr>
          <w:sz w:val="24"/>
        </w:rPr>
        <w:t>дебиторская</w:t>
      </w:r>
      <w:r w:rsidRPr="00707E37">
        <w:rPr>
          <w:spacing w:val="-3"/>
          <w:sz w:val="24"/>
        </w:rPr>
        <w:t xml:space="preserve"> </w:t>
      </w:r>
      <w:r w:rsidRPr="00707E37">
        <w:rPr>
          <w:spacing w:val="-2"/>
          <w:sz w:val="24"/>
        </w:rPr>
        <w:t>задолженность;</w:t>
      </w:r>
    </w:p>
    <w:p w14:paraId="2DB5BE36" w14:textId="77777777" w:rsidR="0054466F" w:rsidRPr="00707E37" w:rsidRDefault="00707E37" w:rsidP="004C71BF">
      <w:pPr>
        <w:tabs>
          <w:tab w:val="left" w:pos="0"/>
          <w:tab w:val="left" w:pos="840"/>
        </w:tabs>
        <w:spacing w:before="2" w:line="275" w:lineRule="exact"/>
        <w:rPr>
          <w:sz w:val="24"/>
        </w:rPr>
      </w:pPr>
      <w:r>
        <w:rPr>
          <w:sz w:val="24"/>
        </w:rPr>
        <w:t xml:space="preserve">- </w:t>
      </w:r>
      <w:r w:rsidRPr="00707E37">
        <w:rPr>
          <w:sz w:val="24"/>
        </w:rPr>
        <w:t>сумма</w:t>
      </w:r>
      <w:r w:rsidRPr="00707E37">
        <w:rPr>
          <w:spacing w:val="-5"/>
          <w:sz w:val="24"/>
        </w:rPr>
        <w:t xml:space="preserve"> </w:t>
      </w:r>
      <w:r w:rsidRPr="00707E37">
        <w:rPr>
          <w:sz w:val="24"/>
        </w:rPr>
        <w:t>дебиторской</w:t>
      </w:r>
      <w:r w:rsidRPr="00707E37">
        <w:rPr>
          <w:spacing w:val="-6"/>
          <w:sz w:val="24"/>
        </w:rPr>
        <w:t xml:space="preserve"> </w:t>
      </w:r>
      <w:r w:rsidRPr="00707E37">
        <w:rPr>
          <w:sz w:val="24"/>
        </w:rPr>
        <w:t>задолженности,</w:t>
      </w:r>
      <w:r w:rsidRPr="00707E37">
        <w:rPr>
          <w:spacing w:val="-5"/>
          <w:sz w:val="24"/>
        </w:rPr>
        <w:t xml:space="preserve"> </w:t>
      </w:r>
      <w:r w:rsidRPr="00707E37">
        <w:rPr>
          <w:sz w:val="24"/>
        </w:rPr>
        <w:t>признанной</w:t>
      </w:r>
      <w:r w:rsidRPr="00707E37">
        <w:rPr>
          <w:spacing w:val="-6"/>
          <w:sz w:val="24"/>
        </w:rPr>
        <w:t xml:space="preserve"> </w:t>
      </w:r>
      <w:r w:rsidRPr="00707E37">
        <w:rPr>
          <w:sz w:val="24"/>
        </w:rPr>
        <w:t>сомнительной</w:t>
      </w:r>
      <w:r w:rsidRPr="00707E37">
        <w:rPr>
          <w:spacing w:val="-6"/>
          <w:sz w:val="24"/>
        </w:rPr>
        <w:t xml:space="preserve"> </w:t>
      </w:r>
      <w:r w:rsidRPr="00707E37">
        <w:rPr>
          <w:sz w:val="24"/>
        </w:rPr>
        <w:t>к</w:t>
      </w:r>
      <w:r w:rsidRPr="00707E37">
        <w:rPr>
          <w:spacing w:val="-3"/>
          <w:sz w:val="24"/>
        </w:rPr>
        <w:t xml:space="preserve"> </w:t>
      </w:r>
      <w:r w:rsidRPr="00707E37">
        <w:rPr>
          <w:spacing w:val="-2"/>
          <w:sz w:val="24"/>
        </w:rPr>
        <w:t>взысканию;</w:t>
      </w:r>
    </w:p>
    <w:p w14:paraId="304EE8C6" w14:textId="77777777" w:rsidR="0054466F" w:rsidRPr="00707E37" w:rsidRDefault="00707E37" w:rsidP="004C71BF">
      <w:pPr>
        <w:tabs>
          <w:tab w:val="left" w:pos="0"/>
          <w:tab w:val="left" w:pos="902"/>
        </w:tabs>
        <w:spacing w:line="242" w:lineRule="auto"/>
        <w:ind w:right="292"/>
        <w:rPr>
          <w:sz w:val="24"/>
        </w:rPr>
      </w:pPr>
      <w:r>
        <w:rPr>
          <w:sz w:val="24"/>
        </w:rPr>
        <w:t xml:space="preserve">- </w:t>
      </w:r>
      <w:r w:rsidRPr="00707E37">
        <w:rPr>
          <w:sz w:val="24"/>
        </w:rPr>
        <w:t xml:space="preserve">дата принятия решения о признании дебиторской задолженности сомнительной к </w:t>
      </w:r>
      <w:r w:rsidRPr="00707E37">
        <w:rPr>
          <w:spacing w:val="-2"/>
          <w:sz w:val="24"/>
        </w:rPr>
        <w:t>взысканию;</w:t>
      </w:r>
    </w:p>
    <w:p w14:paraId="5E44AE86" w14:textId="77777777" w:rsidR="0054466F" w:rsidRPr="00707E37" w:rsidRDefault="00707E37" w:rsidP="004C71BF">
      <w:pPr>
        <w:tabs>
          <w:tab w:val="left" w:pos="0"/>
          <w:tab w:val="left" w:pos="840"/>
        </w:tabs>
        <w:spacing w:line="271" w:lineRule="exact"/>
        <w:rPr>
          <w:sz w:val="24"/>
        </w:rPr>
      </w:pPr>
      <w:r>
        <w:rPr>
          <w:sz w:val="24"/>
        </w:rPr>
        <w:t xml:space="preserve">- </w:t>
      </w:r>
      <w:r w:rsidRPr="00707E37">
        <w:rPr>
          <w:sz w:val="24"/>
        </w:rPr>
        <w:t>подписи</w:t>
      </w:r>
      <w:r w:rsidRPr="00707E37">
        <w:rPr>
          <w:spacing w:val="-5"/>
          <w:sz w:val="24"/>
        </w:rPr>
        <w:t xml:space="preserve"> </w:t>
      </w:r>
      <w:r w:rsidRPr="00707E37">
        <w:rPr>
          <w:sz w:val="24"/>
        </w:rPr>
        <w:t>членов</w:t>
      </w:r>
      <w:r w:rsidRPr="00707E37">
        <w:rPr>
          <w:spacing w:val="-4"/>
          <w:sz w:val="24"/>
        </w:rPr>
        <w:t xml:space="preserve"> </w:t>
      </w:r>
      <w:r w:rsidRPr="00707E37">
        <w:rPr>
          <w:spacing w:val="-2"/>
          <w:sz w:val="24"/>
        </w:rPr>
        <w:t>комиссии.</w:t>
      </w:r>
    </w:p>
    <w:p w14:paraId="0BE8262C" w14:textId="77777777" w:rsidR="0054466F" w:rsidRDefault="006E685B" w:rsidP="004C71BF">
      <w:pPr>
        <w:pStyle w:val="a5"/>
        <w:numPr>
          <w:ilvl w:val="1"/>
          <w:numId w:val="5"/>
        </w:numPr>
        <w:tabs>
          <w:tab w:val="left" w:pos="0"/>
          <w:tab w:val="left" w:pos="1123"/>
        </w:tabs>
        <w:spacing w:before="1"/>
        <w:ind w:right="288" w:firstLine="557"/>
        <w:rPr>
          <w:sz w:val="24"/>
        </w:rPr>
      </w:pPr>
      <w:r>
        <w:rPr>
          <w:sz w:val="24"/>
        </w:rPr>
        <w:t xml:space="preserve">Акт </w:t>
      </w:r>
      <w:r>
        <w:rPr>
          <w:sz w:val="24"/>
        </w:rPr>
        <w:t>Комиссии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его утверждения передается в администрацию,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отражения в регистрах бухгалтерского учета путем уменьшения сумм дебиторской </w:t>
      </w:r>
      <w:r>
        <w:rPr>
          <w:sz w:val="24"/>
        </w:rPr>
        <w:lastRenderedPageBreak/>
        <w:t>задолженности по соответствующему счету бюджетного учета с одновременным увеличением показателей забалансового счет</w:t>
      </w:r>
      <w:r>
        <w:rPr>
          <w:sz w:val="24"/>
        </w:rPr>
        <w:t>а 04 «Сомнительная задолженность» для отражения резервов по сомнительной дебиторской задолженности.</w:t>
      </w:r>
    </w:p>
    <w:p w14:paraId="640D1124" w14:textId="77777777" w:rsidR="0054466F" w:rsidRDefault="006E685B" w:rsidP="004C71BF">
      <w:pPr>
        <w:pStyle w:val="a5"/>
        <w:numPr>
          <w:ilvl w:val="1"/>
          <w:numId w:val="5"/>
        </w:numPr>
        <w:tabs>
          <w:tab w:val="left" w:pos="0"/>
          <w:tab w:val="left" w:pos="1252"/>
        </w:tabs>
        <w:spacing w:before="2"/>
        <w:ind w:right="291" w:firstLine="557"/>
        <w:rPr>
          <w:sz w:val="24"/>
        </w:rPr>
      </w:pPr>
      <w:r>
        <w:rPr>
          <w:sz w:val="24"/>
        </w:rPr>
        <w:t xml:space="preserve">Сумма резерва по сомнительным долгам создается в размере списываемой суммы дебиторской задолженности баланса на счета 401.10.173 и 401.20.273. </w:t>
      </w:r>
      <w:r>
        <w:rPr>
          <w:sz w:val="24"/>
        </w:rPr>
        <w:t>Дополнительные проводки на балансовых счетах по резерву не формируются.</w:t>
      </w:r>
    </w:p>
    <w:p w14:paraId="645783E4" w14:textId="77777777" w:rsidR="0054466F" w:rsidRDefault="006E685B" w:rsidP="004C71BF">
      <w:pPr>
        <w:pStyle w:val="a5"/>
        <w:numPr>
          <w:ilvl w:val="1"/>
          <w:numId w:val="5"/>
        </w:numPr>
        <w:tabs>
          <w:tab w:val="left" w:pos="0"/>
          <w:tab w:val="left" w:pos="1267"/>
        </w:tabs>
        <w:spacing w:line="242" w:lineRule="auto"/>
        <w:ind w:right="288" w:firstLine="557"/>
        <w:rPr>
          <w:sz w:val="24"/>
        </w:rPr>
      </w:pPr>
      <w:r>
        <w:rPr>
          <w:sz w:val="24"/>
        </w:rPr>
        <w:t>Учет за балансом ведется по тому же коду бюджетной классификации, что и на балансе. Резерв создается и учитывается отдельно по каждому сомнительному долгу.</w:t>
      </w:r>
    </w:p>
    <w:p w14:paraId="0C6BBEAA" w14:textId="77777777" w:rsidR="0054466F" w:rsidRDefault="006E685B" w:rsidP="004C71BF">
      <w:pPr>
        <w:pStyle w:val="a5"/>
        <w:numPr>
          <w:ilvl w:val="1"/>
          <w:numId w:val="5"/>
        </w:numPr>
        <w:tabs>
          <w:tab w:val="left" w:pos="0"/>
          <w:tab w:val="left" w:pos="1277"/>
        </w:tabs>
        <w:ind w:right="287" w:firstLine="557"/>
        <w:rPr>
          <w:sz w:val="24"/>
        </w:rPr>
      </w:pPr>
      <w:r>
        <w:rPr>
          <w:sz w:val="24"/>
        </w:rPr>
        <w:t>Со счета 04 задолженность сп</w:t>
      </w:r>
      <w:r>
        <w:rPr>
          <w:sz w:val="24"/>
        </w:rPr>
        <w:t>исывается, если возобновили взыскание, должник погасил долг или комиссия признала долг безнадежным, например, когда истек срок, когда можно возобновить процедуру взыскания.</w:t>
      </w:r>
    </w:p>
    <w:p w14:paraId="1C7E2466" w14:textId="77777777" w:rsidR="00DC07F6" w:rsidRDefault="00DC07F6" w:rsidP="004C71BF">
      <w:pPr>
        <w:pStyle w:val="a5"/>
        <w:tabs>
          <w:tab w:val="left" w:pos="0"/>
          <w:tab w:val="left" w:pos="1277"/>
        </w:tabs>
        <w:ind w:left="697" w:right="287" w:firstLine="0"/>
        <w:jc w:val="right"/>
        <w:rPr>
          <w:sz w:val="24"/>
        </w:rPr>
      </w:pPr>
    </w:p>
    <w:p w14:paraId="2E473014" w14:textId="77777777" w:rsidR="0054466F" w:rsidRDefault="006E685B" w:rsidP="004C71BF">
      <w:pPr>
        <w:pStyle w:val="a5"/>
        <w:numPr>
          <w:ilvl w:val="0"/>
          <w:numId w:val="5"/>
        </w:numPr>
        <w:tabs>
          <w:tab w:val="left" w:pos="0"/>
          <w:tab w:val="left" w:pos="332"/>
          <w:tab w:val="left" w:pos="576"/>
        </w:tabs>
        <w:spacing w:before="274" w:line="242" w:lineRule="auto"/>
        <w:ind w:left="0" w:right="485" w:firstLine="0"/>
        <w:jc w:val="center"/>
        <w:rPr>
          <w:b/>
          <w:sz w:val="24"/>
        </w:rPr>
      </w:pPr>
      <w:r>
        <w:rPr>
          <w:b/>
          <w:sz w:val="24"/>
        </w:rPr>
        <w:t>Основания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порядок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признания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задолженности,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востребованной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кредиторами, нереал</w:t>
      </w:r>
      <w:r>
        <w:rPr>
          <w:b/>
          <w:sz w:val="24"/>
        </w:rPr>
        <w:t>ьной (безнадежной) к востребованию кредитором</w:t>
      </w:r>
    </w:p>
    <w:p w14:paraId="7C0C2CA1" w14:textId="77777777" w:rsidR="0054466F" w:rsidRPr="00A70FE7" w:rsidRDefault="006E685B" w:rsidP="004C71BF">
      <w:pPr>
        <w:pStyle w:val="a5"/>
        <w:numPr>
          <w:ilvl w:val="1"/>
          <w:numId w:val="6"/>
        </w:numPr>
        <w:tabs>
          <w:tab w:val="left" w:pos="0"/>
          <w:tab w:val="left" w:pos="1297"/>
          <w:tab w:val="left" w:pos="3446"/>
          <w:tab w:val="left" w:pos="4813"/>
          <w:tab w:val="left" w:pos="6425"/>
          <w:tab w:val="left" w:pos="8248"/>
          <w:tab w:val="left" w:pos="8593"/>
          <w:tab w:val="left" w:pos="9202"/>
        </w:tabs>
        <w:spacing w:before="271" w:line="237" w:lineRule="auto"/>
        <w:ind w:left="0" w:right="280" w:firstLine="567"/>
        <w:rPr>
          <w:sz w:val="24"/>
        </w:rPr>
      </w:pPr>
      <w:r w:rsidRPr="00A70FE7">
        <w:rPr>
          <w:spacing w:val="-2"/>
          <w:sz w:val="24"/>
        </w:rPr>
        <w:t>Невостребованной</w:t>
      </w:r>
      <w:r w:rsidR="00A70FE7">
        <w:rPr>
          <w:spacing w:val="-2"/>
          <w:sz w:val="24"/>
        </w:rPr>
        <w:t xml:space="preserve"> </w:t>
      </w:r>
      <w:r w:rsidRPr="00A70FE7">
        <w:rPr>
          <w:spacing w:val="-2"/>
          <w:sz w:val="24"/>
        </w:rPr>
        <w:t>признается</w:t>
      </w:r>
      <w:r w:rsidR="00A70FE7">
        <w:rPr>
          <w:spacing w:val="-2"/>
          <w:sz w:val="24"/>
        </w:rPr>
        <w:t xml:space="preserve"> </w:t>
      </w:r>
      <w:r w:rsidRPr="00A70FE7">
        <w:rPr>
          <w:spacing w:val="-2"/>
          <w:sz w:val="24"/>
        </w:rPr>
        <w:t>кредиторская</w:t>
      </w:r>
      <w:r w:rsidR="00A70FE7">
        <w:rPr>
          <w:spacing w:val="-2"/>
          <w:sz w:val="24"/>
        </w:rPr>
        <w:t xml:space="preserve"> </w:t>
      </w:r>
      <w:r w:rsidRPr="00A70FE7">
        <w:rPr>
          <w:spacing w:val="-2"/>
          <w:sz w:val="24"/>
        </w:rPr>
        <w:t>задолженность,</w:t>
      </w:r>
      <w:r w:rsidR="00A70FE7">
        <w:rPr>
          <w:spacing w:val="-2"/>
          <w:sz w:val="24"/>
        </w:rPr>
        <w:t xml:space="preserve"> </w:t>
      </w:r>
      <w:r w:rsidRPr="00A70FE7">
        <w:rPr>
          <w:spacing w:val="-10"/>
          <w:sz w:val="24"/>
        </w:rPr>
        <w:t>в</w:t>
      </w:r>
      <w:r w:rsidR="00A70FE7">
        <w:rPr>
          <w:spacing w:val="-10"/>
          <w:sz w:val="24"/>
        </w:rPr>
        <w:t xml:space="preserve"> </w:t>
      </w:r>
      <w:r w:rsidRPr="00A70FE7">
        <w:rPr>
          <w:spacing w:val="-4"/>
          <w:sz w:val="24"/>
        </w:rPr>
        <w:t>том</w:t>
      </w:r>
      <w:r w:rsidR="00A70FE7">
        <w:rPr>
          <w:spacing w:val="-4"/>
          <w:sz w:val="24"/>
        </w:rPr>
        <w:t xml:space="preserve"> </w:t>
      </w:r>
      <w:r w:rsidRPr="00A70FE7">
        <w:rPr>
          <w:spacing w:val="-2"/>
          <w:sz w:val="24"/>
        </w:rPr>
        <w:t>числе просроченная:</w:t>
      </w:r>
    </w:p>
    <w:p w14:paraId="7A19139F" w14:textId="77777777" w:rsidR="0054466F" w:rsidRPr="00A70FE7" w:rsidRDefault="00A70FE7" w:rsidP="004C71BF">
      <w:pPr>
        <w:tabs>
          <w:tab w:val="left" w:pos="0"/>
          <w:tab w:val="left" w:pos="845"/>
        </w:tabs>
        <w:spacing w:before="3" w:line="275" w:lineRule="exact"/>
        <w:rPr>
          <w:sz w:val="24"/>
        </w:rPr>
      </w:pPr>
      <w:r>
        <w:rPr>
          <w:sz w:val="24"/>
        </w:rPr>
        <w:t xml:space="preserve">- </w:t>
      </w:r>
      <w:r w:rsidRPr="00A70FE7">
        <w:rPr>
          <w:sz w:val="24"/>
        </w:rPr>
        <w:t>в</w:t>
      </w:r>
      <w:r w:rsidRPr="00A70FE7">
        <w:rPr>
          <w:spacing w:val="-9"/>
          <w:sz w:val="24"/>
        </w:rPr>
        <w:t xml:space="preserve"> </w:t>
      </w:r>
      <w:r w:rsidRPr="00A70FE7">
        <w:rPr>
          <w:sz w:val="24"/>
        </w:rPr>
        <w:t>отношении</w:t>
      </w:r>
      <w:r w:rsidRPr="00A70FE7">
        <w:rPr>
          <w:spacing w:val="-4"/>
          <w:sz w:val="24"/>
        </w:rPr>
        <w:t xml:space="preserve"> </w:t>
      </w:r>
      <w:r w:rsidRPr="00A70FE7">
        <w:rPr>
          <w:sz w:val="24"/>
        </w:rPr>
        <w:t>которой кредитор</w:t>
      </w:r>
      <w:r w:rsidRPr="00A70FE7">
        <w:rPr>
          <w:spacing w:val="-5"/>
          <w:sz w:val="24"/>
        </w:rPr>
        <w:t xml:space="preserve"> </w:t>
      </w:r>
      <w:r w:rsidRPr="00A70FE7">
        <w:rPr>
          <w:sz w:val="24"/>
        </w:rPr>
        <w:t>не</w:t>
      </w:r>
      <w:r w:rsidRPr="00A70FE7">
        <w:rPr>
          <w:spacing w:val="-1"/>
          <w:sz w:val="24"/>
        </w:rPr>
        <w:t xml:space="preserve"> </w:t>
      </w:r>
      <w:r w:rsidRPr="00A70FE7">
        <w:rPr>
          <w:sz w:val="24"/>
        </w:rPr>
        <w:t>предъявил</w:t>
      </w:r>
      <w:r w:rsidRPr="00A70FE7">
        <w:rPr>
          <w:spacing w:val="-9"/>
          <w:sz w:val="24"/>
        </w:rPr>
        <w:t xml:space="preserve"> </w:t>
      </w:r>
      <w:r w:rsidRPr="00A70FE7">
        <w:rPr>
          <w:spacing w:val="-2"/>
          <w:sz w:val="24"/>
        </w:rPr>
        <w:t>требования;</w:t>
      </w:r>
    </w:p>
    <w:p w14:paraId="2F12B3C6" w14:textId="77777777" w:rsidR="0054466F" w:rsidRPr="00A70FE7" w:rsidRDefault="00A70FE7" w:rsidP="004C71BF">
      <w:pPr>
        <w:tabs>
          <w:tab w:val="left" w:pos="0"/>
          <w:tab w:val="left" w:pos="1009"/>
          <w:tab w:val="left" w:pos="2031"/>
          <w:tab w:val="left" w:pos="2846"/>
          <w:tab w:val="left" w:pos="4481"/>
          <w:tab w:val="left" w:pos="5661"/>
          <w:tab w:val="left" w:pos="6265"/>
          <w:tab w:val="left" w:pos="6970"/>
          <w:tab w:val="left" w:pos="8131"/>
          <w:tab w:val="left" w:pos="8592"/>
        </w:tabs>
        <w:spacing w:line="242" w:lineRule="auto"/>
        <w:ind w:right="288"/>
        <w:jc w:val="both"/>
        <w:rPr>
          <w:sz w:val="24"/>
        </w:rPr>
      </w:pPr>
      <w:r>
        <w:rPr>
          <w:spacing w:val="-2"/>
          <w:sz w:val="24"/>
        </w:rPr>
        <w:t xml:space="preserve">- </w:t>
      </w:r>
      <w:r w:rsidRPr="00A70FE7">
        <w:rPr>
          <w:spacing w:val="-2"/>
          <w:sz w:val="24"/>
        </w:rPr>
        <w:t>которая</w:t>
      </w:r>
      <w:r>
        <w:rPr>
          <w:spacing w:val="-2"/>
          <w:sz w:val="24"/>
        </w:rPr>
        <w:t xml:space="preserve"> </w:t>
      </w:r>
      <w:r w:rsidRPr="00A70FE7">
        <w:rPr>
          <w:spacing w:val="-4"/>
          <w:sz w:val="24"/>
        </w:rPr>
        <w:t>носит</w:t>
      </w:r>
      <w:r>
        <w:rPr>
          <w:spacing w:val="-4"/>
          <w:sz w:val="24"/>
        </w:rPr>
        <w:t xml:space="preserve"> </w:t>
      </w:r>
      <w:r w:rsidRPr="00A70FE7">
        <w:rPr>
          <w:spacing w:val="-2"/>
          <w:sz w:val="24"/>
        </w:rPr>
        <w:t>заявительный</w:t>
      </w:r>
      <w:r>
        <w:rPr>
          <w:spacing w:val="-2"/>
          <w:sz w:val="24"/>
        </w:rPr>
        <w:t xml:space="preserve"> </w:t>
      </w:r>
      <w:r w:rsidRPr="00A70FE7">
        <w:rPr>
          <w:spacing w:val="-2"/>
          <w:sz w:val="24"/>
        </w:rPr>
        <w:t>характер,</w:t>
      </w:r>
      <w:r>
        <w:rPr>
          <w:sz w:val="24"/>
        </w:rPr>
        <w:t xml:space="preserve"> </w:t>
      </w:r>
      <w:r w:rsidRPr="00A70FE7">
        <w:rPr>
          <w:spacing w:val="-4"/>
          <w:sz w:val="24"/>
        </w:rPr>
        <w:t>при</w:t>
      </w:r>
      <w:r>
        <w:rPr>
          <w:spacing w:val="-4"/>
          <w:sz w:val="24"/>
        </w:rPr>
        <w:t xml:space="preserve"> </w:t>
      </w:r>
      <w:r w:rsidRPr="00A70FE7">
        <w:rPr>
          <w:spacing w:val="-4"/>
          <w:sz w:val="24"/>
        </w:rPr>
        <w:t>этом</w:t>
      </w:r>
      <w:r>
        <w:rPr>
          <w:spacing w:val="-4"/>
          <w:sz w:val="24"/>
        </w:rPr>
        <w:t xml:space="preserve"> </w:t>
      </w:r>
      <w:r w:rsidRPr="00A70FE7">
        <w:rPr>
          <w:spacing w:val="-2"/>
          <w:sz w:val="24"/>
        </w:rPr>
        <w:t>кредитор</w:t>
      </w:r>
      <w:r>
        <w:rPr>
          <w:spacing w:val="-2"/>
          <w:sz w:val="24"/>
        </w:rPr>
        <w:t xml:space="preserve"> </w:t>
      </w:r>
      <w:r w:rsidRPr="00A70FE7">
        <w:rPr>
          <w:spacing w:val="-6"/>
          <w:sz w:val="24"/>
        </w:rPr>
        <w:t>не</w:t>
      </w:r>
      <w:r>
        <w:rPr>
          <w:sz w:val="24"/>
        </w:rPr>
        <w:t xml:space="preserve"> </w:t>
      </w:r>
      <w:r w:rsidRPr="00A70FE7">
        <w:rPr>
          <w:spacing w:val="-2"/>
          <w:sz w:val="24"/>
        </w:rPr>
        <w:t xml:space="preserve">подтвердил </w:t>
      </w:r>
      <w:r>
        <w:rPr>
          <w:spacing w:val="-2"/>
          <w:sz w:val="24"/>
        </w:rPr>
        <w:t>з</w:t>
      </w:r>
      <w:r w:rsidRPr="00A70FE7">
        <w:rPr>
          <w:sz w:val="24"/>
        </w:rPr>
        <w:t>адолженность по результатам инвентаризации.</w:t>
      </w:r>
    </w:p>
    <w:p w14:paraId="7B8773E4" w14:textId="77777777" w:rsidR="0054466F" w:rsidRDefault="006E685B" w:rsidP="004C71BF">
      <w:pPr>
        <w:pStyle w:val="a5"/>
        <w:numPr>
          <w:ilvl w:val="1"/>
          <w:numId w:val="6"/>
        </w:numPr>
        <w:tabs>
          <w:tab w:val="left" w:pos="0"/>
          <w:tab w:val="left" w:pos="1262"/>
          <w:tab w:val="left" w:pos="3278"/>
        </w:tabs>
        <w:spacing w:line="242" w:lineRule="auto"/>
        <w:ind w:right="283" w:firstLine="562"/>
        <w:rPr>
          <w:sz w:val="24"/>
        </w:rPr>
      </w:pPr>
      <w:r>
        <w:rPr>
          <w:sz w:val="24"/>
        </w:rPr>
        <w:t>Основанием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z w:val="24"/>
        </w:rPr>
        <w:tab/>
        <w:t>признания</w:t>
      </w:r>
      <w:r>
        <w:rPr>
          <w:spacing w:val="80"/>
          <w:sz w:val="24"/>
        </w:rPr>
        <w:t xml:space="preserve"> </w:t>
      </w:r>
      <w:r>
        <w:rPr>
          <w:sz w:val="24"/>
        </w:rPr>
        <w:t>кредиторской</w:t>
      </w:r>
      <w:r>
        <w:rPr>
          <w:spacing w:val="80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невостребованной </w:t>
      </w:r>
      <w:r>
        <w:rPr>
          <w:spacing w:val="-2"/>
          <w:sz w:val="24"/>
        </w:rPr>
        <w:t>является:</w:t>
      </w:r>
    </w:p>
    <w:p w14:paraId="1675DE2D" w14:textId="77777777" w:rsidR="0054466F" w:rsidRPr="00B709D9" w:rsidRDefault="00B709D9" w:rsidP="004C71BF">
      <w:pPr>
        <w:tabs>
          <w:tab w:val="left" w:pos="0"/>
          <w:tab w:val="left" w:pos="845"/>
        </w:tabs>
        <w:spacing w:line="271" w:lineRule="exact"/>
        <w:rPr>
          <w:sz w:val="24"/>
        </w:rPr>
      </w:pPr>
      <w:r>
        <w:rPr>
          <w:sz w:val="24"/>
        </w:rPr>
        <w:t xml:space="preserve">- </w:t>
      </w:r>
      <w:r w:rsidRPr="00B709D9">
        <w:rPr>
          <w:sz w:val="24"/>
        </w:rPr>
        <w:t>истечение</w:t>
      </w:r>
      <w:r w:rsidRPr="00B709D9">
        <w:rPr>
          <w:spacing w:val="-3"/>
          <w:sz w:val="24"/>
        </w:rPr>
        <w:t xml:space="preserve"> </w:t>
      </w:r>
      <w:r w:rsidRPr="00B709D9">
        <w:rPr>
          <w:sz w:val="24"/>
        </w:rPr>
        <w:t>срока</w:t>
      </w:r>
      <w:r w:rsidRPr="00B709D9">
        <w:rPr>
          <w:spacing w:val="-3"/>
          <w:sz w:val="24"/>
        </w:rPr>
        <w:t xml:space="preserve"> </w:t>
      </w:r>
      <w:r w:rsidRPr="00B709D9">
        <w:rPr>
          <w:sz w:val="24"/>
        </w:rPr>
        <w:t>исковой давности</w:t>
      </w:r>
      <w:r w:rsidRPr="00B709D9">
        <w:rPr>
          <w:spacing w:val="-6"/>
          <w:sz w:val="24"/>
        </w:rPr>
        <w:t xml:space="preserve"> </w:t>
      </w:r>
      <w:r w:rsidRPr="00B709D9">
        <w:rPr>
          <w:sz w:val="24"/>
        </w:rPr>
        <w:t>(ст. 196</w:t>
      </w:r>
      <w:r w:rsidRPr="00B709D9">
        <w:rPr>
          <w:spacing w:val="-6"/>
          <w:sz w:val="24"/>
        </w:rPr>
        <w:t xml:space="preserve"> </w:t>
      </w:r>
      <w:r w:rsidRPr="00B709D9">
        <w:rPr>
          <w:sz w:val="24"/>
        </w:rPr>
        <w:t>ГК</w:t>
      </w:r>
      <w:r w:rsidRPr="00B709D9">
        <w:rPr>
          <w:spacing w:val="-3"/>
          <w:sz w:val="24"/>
        </w:rPr>
        <w:t xml:space="preserve"> </w:t>
      </w:r>
      <w:r w:rsidRPr="00B709D9">
        <w:rPr>
          <w:spacing w:val="-4"/>
          <w:sz w:val="24"/>
        </w:rPr>
        <w:t>РФ);</w:t>
      </w:r>
    </w:p>
    <w:p w14:paraId="42D93100" w14:textId="77777777" w:rsidR="00B709D9" w:rsidRDefault="00B709D9" w:rsidP="004C71BF">
      <w:pPr>
        <w:tabs>
          <w:tab w:val="left" w:pos="0"/>
          <w:tab w:val="left" w:pos="845"/>
        </w:tabs>
        <w:ind w:right="290"/>
        <w:rPr>
          <w:sz w:val="24"/>
        </w:rPr>
      </w:pPr>
      <w:r>
        <w:rPr>
          <w:sz w:val="24"/>
        </w:rPr>
        <w:t xml:space="preserve">- </w:t>
      </w:r>
      <w:r w:rsidRPr="00B709D9">
        <w:rPr>
          <w:sz w:val="24"/>
        </w:rPr>
        <w:t>прекращение</w:t>
      </w:r>
      <w:r w:rsidRPr="00B709D9">
        <w:rPr>
          <w:spacing w:val="-5"/>
          <w:sz w:val="24"/>
        </w:rPr>
        <w:t xml:space="preserve"> </w:t>
      </w:r>
      <w:r w:rsidRPr="00B709D9">
        <w:rPr>
          <w:sz w:val="24"/>
        </w:rPr>
        <w:t>обязательства</w:t>
      </w:r>
      <w:r w:rsidRPr="00B709D9">
        <w:rPr>
          <w:spacing w:val="-5"/>
          <w:sz w:val="24"/>
        </w:rPr>
        <w:t xml:space="preserve"> </w:t>
      </w:r>
      <w:r w:rsidRPr="00B709D9">
        <w:rPr>
          <w:sz w:val="24"/>
        </w:rPr>
        <w:t>вследствие</w:t>
      </w:r>
      <w:r w:rsidRPr="00B709D9">
        <w:rPr>
          <w:spacing w:val="-5"/>
          <w:sz w:val="24"/>
        </w:rPr>
        <w:t xml:space="preserve"> </w:t>
      </w:r>
      <w:r w:rsidRPr="00B709D9">
        <w:rPr>
          <w:sz w:val="24"/>
        </w:rPr>
        <w:t>невозможности</w:t>
      </w:r>
      <w:r w:rsidRPr="00B709D9">
        <w:rPr>
          <w:spacing w:val="-3"/>
          <w:sz w:val="24"/>
        </w:rPr>
        <w:t xml:space="preserve"> </w:t>
      </w:r>
      <w:r w:rsidRPr="00B709D9">
        <w:rPr>
          <w:sz w:val="24"/>
        </w:rPr>
        <w:t>его исполнения</w:t>
      </w:r>
      <w:r w:rsidRPr="00B709D9">
        <w:rPr>
          <w:spacing w:val="-8"/>
          <w:sz w:val="24"/>
        </w:rPr>
        <w:t xml:space="preserve"> </w:t>
      </w:r>
      <w:r w:rsidRPr="00B709D9">
        <w:rPr>
          <w:sz w:val="24"/>
        </w:rPr>
        <w:t>в</w:t>
      </w:r>
      <w:r w:rsidRPr="00B709D9">
        <w:rPr>
          <w:spacing w:val="-2"/>
          <w:sz w:val="24"/>
        </w:rPr>
        <w:t xml:space="preserve"> </w:t>
      </w:r>
      <w:r w:rsidRPr="00B709D9">
        <w:rPr>
          <w:sz w:val="24"/>
        </w:rPr>
        <w:t>соответствии с гражданским законодательством (ст. 416 ГК РФ);</w:t>
      </w:r>
    </w:p>
    <w:p w14:paraId="21399FDF" w14:textId="77777777" w:rsidR="00B709D9" w:rsidRDefault="00B709D9" w:rsidP="004C71BF">
      <w:pPr>
        <w:tabs>
          <w:tab w:val="left" w:pos="0"/>
          <w:tab w:val="left" w:pos="845"/>
        </w:tabs>
        <w:ind w:right="290"/>
        <w:rPr>
          <w:spacing w:val="-4"/>
        </w:rPr>
      </w:pPr>
      <w:r>
        <w:rPr>
          <w:sz w:val="24"/>
        </w:rPr>
        <w:t xml:space="preserve">- </w:t>
      </w:r>
      <w:r w:rsidRPr="00DC07F6">
        <w:rPr>
          <w:sz w:val="24"/>
        </w:rPr>
        <w:t>прекращение</w:t>
      </w:r>
      <w:r w:rsidRPr="00DC07F6">
        <w:rPr>
          <w:spacing w:val="28"/>
          <w:sz w:val="24"/>
        </w:rPr>
        <w:t xml:space="preserve"> </w:t>
      </w:r>
      <w:r w:rsidRPr="00DC07F6">
        <w:rPr>
          <w:sz w:val="24"/>
        </w:rPr>
        <w:t>обязательства</w:t>
      </w:r>
      <w:r w:rsidRPr="00DC07F6">
        <w:rPr>
          <w:spacing w:val="32"/>
          <w:sz w:val="24"/>
        </w:rPr>
        <w:t xml:space="preserve"> </w:t>
      </w:r>
      <w:r w:rsidRPr="00DC07F6">
        <w:rPr>
          <w:sz w:val="24"/>
        </w:rPr>
        <w:t>на</w:t>
      </w:r>
      <w:r w:rsidRPr="00DC07F6">
        <w:rPr>
          <w:spacing w:val="28"/>
          <w:sz w:val="24"/>
        </w:rPr>
        <w:t xml:space="preserve"> </w:t>
      </w:r>
      <w:r w:rsidRPr="00DC07F6">
        <w:rPr>
          <w:sz w:val="24"/>
        </w:rPr>
        <w:t>основании</w:t>
      </w:r>
      <w:r w:rsidRPr="00DC07F6">
        <w:rPr>
          <w:spacing w:val="34"/>
          <w:sz w:val="24"/>
        </w:rPr>
        <w:t xml:space="preserve"> </w:t>
      </w:r>
      <w:r w:rsidRPr="00DC07F6">
        <w:rPr>
          <w:sz w:val="24"/>
        </w:rPr>
        <w:t>акта</w:t>
      </w:r>
      <w:r w:rsidRPr="00DC07F6">
        <w:rPr>
          <w:spacing w:val="37"/>
          <w:sz w:val="24"/>
        </w:rPr>
        <w:t xml:space="preserve"> </w:t>
      </w:r>
      <w:r w:rsidRPr="00DC07F6">
        <w:rPr>
          <w:sz w:val="24"/>
        </w:rPr>
        <w:t>государственного</w:t>
      </w:r>
      <w:r w:rsidRPr="00DC07F6">
        <w:rPr>
          <w:spacing w:val="33"/>
          <w:sz w:val="24"/>
        </w:rPr>
        <w:t xml:space="preserve"> </w:t>
      </w:r>
      <w:r w:rsidRPr="00DC07F6">
        <w:rPr>
          <w:sz w:val="24"/>
        </w:rPr>
        <w:t>органа</w:t>
      </w:r>
      <w:r w:rsidRPr="00DC07F6">
        <w:rPr>
          <w:spacing w:val="28"/>
          <w:sz w:val="24"/>
        </w:rPr>
        <w:t xml:space="preserve"> </w:t>
      </w:r>
      <w:r w:rsidRPr="00DC07F6">
        <w:rPr>
          <w:sz w:val="24"/>
        </w:rPr>
        <w:t>(ст.</w:t>
      </w:r>
      <w:r w:rsidRPr="00DC07F6">
        <w:rPr>
          <w:spacing w:val="36"/>
          <w:sz w:val="24"/>
        </w:rPr>
        <w:t xml:space="preserve"> </w:t>
      </w:r>
      <w:r w:rsidRPr="00DC07F6">
        <w:rPr>
          <w:sz w:val="24"/>
        </w:rPr>
        <w:t>417</w:t>
      </w:r>
      <w:r w:rsidRPr="00DC07F6">
        <w:rPr>
          <w:spacing w:val="34"/>
          <w:sz w:val="24"/>
        </w:rPr>
        <w:t xml:space="preserve"> </w:t>
      </w:r>
      <w:r w:rsidRPr="00DC07F6">
        <w:rPr>
          <w:spacing w:val="-5"/>
          <w:sz w:val="24"/>
        </w:rPr>
        <w:t>ГК</w:t>
      </w:r>
      <w:r w:rsidR="002651CA">
        <w:rPr>
          <w:spacing w:val="-5"/>
          <w:sz w:val="24"/>
        </w:rPr>
        <w:t xml:space="preserve"> </w:t>
      </w:r>
      <w:r w:rsidRPr="00DC07F6">
        <w:rPr>
          <w:spacing w:val="-4"/>
        </w:rPr>
        <w:t>РФ);</w:t>
      </w:r>
    </w:p>
    <w:p w14:paraId="3AB703CE" w14:textId="77777777" w:rsidR="0054466F" w:rsidRDefault="00B709D9" w:rsidP="004C71BF">
      <w:pPr>
        <w:tabs>
          <w:tab w:val="left" w:pos="0"/>
          <w:tab w:val="left" w:pos="845"/>
        </w:tabs>
        <w:ind w:right="290"/>
      </w:pPr>
      <w:r>
        <w:rPr>
          <w:spacing w:val="-4"/>
        </w:rPr>
        <w:t xml:space="preserve">- </w:t>
      </w:r>
      <w:r>
        <w:rPr>
          <w:sz w:val="24"/>
        </w:rPr>
        <w:t>ликвидация</w:t>
      </w:r>
      <w:r>
        <w:rPr>
          <w:spacing w:val="26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26"/>
          <w:sz w:val="24"/>
        </w:rPr>
        <w:t xml:space="preserve"> </w:t>
      </w:r>
      <w:r>
        <w:rPr>
          <w:sz w:val="24"/>
        </w:rPr>
        <w:t>лица</w:t>
      </w:r>
      <w:r>
        <w:rPr>
          <w:spacing w:val="22"/>
          <w:sz w:val="24"/>
        </w:rPr>
        <w:t xml:space="preserve"> </w:t>
      </w:r>
      <w:r>
        <w:rPr>
          <w:sz w:val="24"/>
        </w:rPr>
        <w:t>(ст.</w:t>
      </w:r>
      <w:r>
        <w:rPr>
          <w:spacing w:val="29"/>
          <w:sz w:val="24"/>
        </w:rPr>
        <w:t xml:space="preserve"> </w:t>
      </w:r>
      <w:r>
        <w:rPr>
          <w:sz w:val="24"/>
        </w:rPr>
        <w:t>419</w:t>
      </w:r>
      <w:r>
        <w:rPr>
          <w:spacing w:val="23"/>
          <w:sz w:val="24"/>
        </w:rPr>
        <w:t xml:space="preserve"> </w:t>
      </w:r>
      <w:r>
        <w:rPr>
          <w:sz w:val="24"/>
        </w:rPr>
        <w:t>ГК</w:t>
      </w:r>
      <w:r>
        <w:rPr>
          <w:spacing w:val="17"/>
          <w:sz w:val="24"/>
        </w:rPr>
        <w:t xml:space="preserve"> </w:t>
      </w:r>
      <w:r>
        <w:rPr>
          <w:sz w:val="24"/>
        </w:rPr>
        <w:t>РФ)</w:t>
      </w:r>
      <w:r>
        <w:rPr>
          <w:spacing w:val="23"/>
          <w:sz w:val="24"/>
        </w:rPr>
        <w:t xml:space="preserve"> </w:t>
      </w:r>
      <w:r>
        <w:rPr>
          <w:sz w:val="24"/>
        </w:rPr>
        <w:t>или</w:t>
      </w:r>
      <w:r>
        <w:rPr>
          <w:spacing w:val="24"/>
          <w:sz w:val="24"/>
        </w:rPr>
        <w:t xml:space="preserve"> </w:t>
      </w:r>
      <w:r>
        <w:rPr>
          <w:sz w:val="24"/>
        </w:rPr>
        <w:t>смерть</w:t>
      </w:r>
      <w:r>
        <w:rPr>
          <w:spacing w:val="22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22"/>
          <w:sz w:val="24"/>
        </w:rPr>
        <w:t xml:space="preserve"> </w:t>
      </w:r>
      <w:r>
        <w:rPr>
          <w:sz w:val="24"/>
        </w:rPr>
        <w:t>(ст.</w:t>
      </w:r>
      <w:r>
        <w:rPr>
          <w:spacing w:val="29"/>
          <w:sz w:val="24"/>
        </w:rPr>
        <w:t xml:space="preserve"> </w:t>
      </w:r>
      <w:r>
        <w:rPr>
          <w:sz w:val="24"/>
        </w:rPr>
        <w:t>419</w:t>
      </w:r>
      <w:r>
        <w:rPr>
          <w:spacing w:val="23"/>
          <w:sz w:val="24"/>
        </w:rPr>
        <w:t xml:space="preserve"> </w:t>
      </w:r>
      <w:r>
        <w:rPr>
          <w:spacing w:val="-5"/>
          <w:sz w:val="24"/>
        </w:rPr>
        <w:t>ГК</w:t>
      </w:r>
      <w:r w:rsidR="002651CA">
        <w:rPr>
          <w:spacing w:val="-5"/>
          <w:sz w:val="24"/>
        </w:rPr>
        <w:t xml:space="preserve"> РФ)</w:t>
      </w:r>
      <w:r>
        <w:rPr>
          <w:spacing w:val="-5"/>
          <w:sz w:val="24"/>
        </w:rPr>
        <w:t>.</w:t>
      </w:r>
    </w:p>
    <w:p w14:paraId="1A19CEDA" w14:textId="77777777" w:rsidR="0054466F" w:rsidRDefault="006E685B" w:rsidP="004C71BF">
      <w:pPr>
        <w:pStyle w:val="a5"/>
        <w:numPr>
          <w:ilvl w:val="1"/>
          <w:numId w:val="6"/>
        </w:numPr>
        <w:tabs>
          <w:tab w:val="left" w:pos="0"/>
          <w:tab w:val="left" w:pos="851"/>
          <w:tab w:val="left" w:pos="1079"/>
          <w:tab w:val="left" w:pos="2125"/>
          <w:tab w:val="left" w:pos="3477"/>
          <w:tab w:val="left" w:pos="5132"/>
          <w:tab w:val="left" w:pos="6997"/>
          <w:tab w:val="left" w:pos="7482"/>
        </w:tabs>
        <w:spacing w:line="242" w:lineRule="auto"/>
        <w:ind w:left="0" w:right="287" w:firstLine="567"/>
      </w:pPr>
      <w:r w:rsidRPr="00B709D9">
        <w:rPr>
          <w:spacing w:val="-10"/>
          <w:sz w:val="24"/>
        </w:rPr>
        <w:t>В</w:t>
      </w:r>
      <w:r w:rsidR="00B709D9" w:rsidRPr="00B709D9">
        <w:rPr>
          <w:spacing w:val="-10"/>
          <w:sz w:val="24"/>
        </w:rPr>
        <w:t xml:space="preserve"> </w:t>
      </w:r>
      <w:r w:rsidRPr="00B709D9">
        <w:rPr>
          <w:spacing w:val="-2"/>
          <w:sz w:val="24"/>
        </w:rPr>
        <w:t>случаях</w:t>
      </w:r>
      <w:r w:rsidR="00B709D9" w:rsidRPr="00B709D9">
        <w:rPr>
          <w:spacing w:val="-2"/>
          <w:sz w:val="24"/>
        </w:rPr>
        <w:t xml:space="preserve"> </w:t>
      </w:r>
      <w:r w:rsidRPr="00B709D9">
        <w:rPr>
          <w:spacing w:val="-2"/>
          <w:sz w:val="24"/>
        </w:rPr>
        <w:t>выявления</w:t>
      </w:r>
      <w:r w:rsidR="00B709D9" w:rsidRPr="00B709D9">
        <w:rPr>
          <w:spacing w:val="-2"/>
          <w:sz w:val="24"/>
        </w:rPr>
        <w:t xml:space="preserve"> </w:t>
      </w:r>
      <w:r w:rsidRPr="00B709D9">
        <w:rPr>
          <w:spacing w:val="-2"/>
          <w:sz w:val="24"/>
        </w:rPr>
        <w:t>кредиторской</w:t>
      </w:r>
      <w:r w:rsidR="00B709D9">
        <w:rPr>
          <w:sz w:val="24"/>
        </w:rPr>
        <w:t xml:space="preserve"> </w:t>
      </w:r>
      <w:r w:rsidRPr="00B709D9">
        <w:rPr>
          <w:spacing w:val="-2"/>
          <w:sz w:val="24"/>
        </w:rPr>
        <w:t>задолженности,</w:t>
      </w:r>
      <w:r w:rsidR="00B709D9">
        <w:rPr>
          <w:sz w:val="24"/>
        </w:rPr>
        <w:t xml:space="preserve"> </w:t>
      </w:r>
      <w:r w:rsidRPr="00B709D9">
        <w:rPr>
          <w:spacing w:val="-5"/>
          <w:sz w:val="24"/>
        </w:rPr>
        <w:t>не</w:t>
      </w:r>
      <w:r w:rsidR="00B709D9" w:rsidRPr="00B709D9">
        <w:rPr>
          <w:spacing w:val="-5"/>
          <w:sz w:val="24"/>
        </w:rPr>
        <w:t xml:space="preserve"> </w:t>
      </w:r>
      <w:r w:rsidRPr="00B709D9">
        <w:rPr>
          <w:spacing w:val="-2"/>
          <w:sz w:val="24"/>
        </w:rPr>
        <w:t>востребованной</w:t>
      </w:r>
      <w:r w:rsidR="00B709D9" w:rsidRPr="00B709D9">
        <w:rPr>
          <w:spacing w:val="-2"/>
          <w:sz w:val="24"/>
        </w:rPr>
        <w:t xml:space="preserve"> </w:t>
      </w:r>
      <w:r>
        <w:t>кредиторами, Инициатором принимаются меры по информированию кредитора о факте переплаты (излишне (ошибочно) уплаченных платежей) и порядке возврата.</w:t>
      </w:r>
    </w:p>
    <w:p w14:paraId="6B2152F1" w14:textId="77777777" w:rsidR="0054466F" w:rsidRDefault="006E685B" w:rsidP="004C71BF">
      <w:pPr>
        <w:pStyle w:val="a5"/>
        <w:numPr>
          <w:ilvl w:val="1"/>
          <w:numId w:val="6"/>
        </w:numPr>
        <w:tabs>
          <w:tab w:val="left" w:pos="0"/>
          <w:tab w:val="left" w:pos="1238"/>
        </w:tabs>
        <w:ind w:right="282" w:firstLine="562"/>
        <w:rPr>
          <w:sz w:val="24"/>
        </w:rPr>
      </w:pPr>
      <w:r>
        <w:rPr>
          <w:sz w:val="24"/>
        </w:rPr>
        <w:t xml:space="preserve">Одновременно с информированием кредитора о </w:t>
      </w:r>
      <w:r>
        <w:rPr>
          <w:sz w:val="24"/>
        </w:rPr>
        <w:t>факте переплаты (излишне (ошибочно) уплаченных платежей) и порядке возврата Инициатор информирует Комиссию по указанным фактам путем направления служебной записки.</w:t>
      </w:r>
    </w:p>
    <w:p w14:paraId="7877C7E8" w14:textId="77777777" w:rsidR="0054466F" w:rsidRDefault="006E685B" w:rsidP="004C71BF">
      <w:pPr>
        <w:pStyle w:val="a5"/>
        <w:numPr>
          <w:ilvl w:val="1"/>
          <w:numId w:val="6"/>
        </w:numPr>
        <w:tabs>
          <w:tab w:val="left" w:pos="0"/>
          <w:tab w:val="left" w:pos="1147"/>
        </w:tabs>
        <w:ind w:right="287" w:firstLine="562"/>
        <w:rPr>
          <w:sz w:val="24"/>
        </w:rPr>
      </w:pPr>
      <w:r>
        <w:rPr>
          <w:sz w:val="24"/>
        </w:rPr>
        <w:t>Информирование кредитора о факте переплаты (излишне (ошибочно) уплаченных платежей) и о поря</w:t>
      </w:r>
      <w:r>
        <w:rPr>
          <w:sz w:val="24"/>
        </w:rPr>
        <w:t>дке возврата осуществляется путем направления Инициатором кредитору уведомления в виде письма в течение 10 рабочих дней с момента выявления такой задолженности (далее - уведомление).</w:t>
      </w:r>
    </w:p>
    <w:p w14:paraId="263CFFE6" w14:textId="77777777" w:rsidR="0054466F" w:rsidRDefault="006E685B" w:rsidP="004C71BF">
      <w:pPr>
        <w:pStyle w:val="a5"/>
        <w:numPr>
          <w:ilvl w:val="1"/>
          <w:numId w:val="6"/>
        </w:numPr>
        <w:tabs>
          <w:tab w:val="left" w:pos="0"/>
          <w:tab w:val="left" w:pos="1133"/>
        </w:tabs>
        <w:ind w:right="282" w:firstLine="562"/>
        <w:rPr>
          <w:sz w:val="24"/>
        </w:rPr>
      </w:pPr>
      <w:r>
        <w:rPr>
          <w:sz w:val="24"/>
        </w:rPr>
        <w:t>В случае отсутствия 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информирования кредитора </w:t>
      </w:r>
      <w:r>
        <w:rPr>
          <w:sz w:val="24"/>
        </w:rPr>
        <w:t>(отсутствие адреса и др.) Комиссией составляется акт о невозможности информирования кредитора и о причинах возникновения задолженности, не востребованной кредитором (Приложение 3).</w:t>
      </w:r>
    </w:p>
    <w:p w14:paraId="0D31F4B2" w14:textId="77777777" w:rsidR="0054466F" w:rsidRDefault="006E685B" w:rsidP="004C71BF">
      <w:pPr>
        <w:pStyle w:val="a5"/>
        <w:numPr>
          <w:ilvl w:val="1"/>
          <w:numId w:val="6"/>
        </w:numPr>
        <w:tabs>
          <w:tab w:val="left" w:pos="0"/>
          <w:tab w:val="left" w:pos="1133"/>
        </w:tabs>
        <w:ind w:right="288" w:firstLine="562"/>
        <w:rPr>
          <w:sz w:val="24"/>
        </w:rPr>
      </w:pPr>
      <w:r>
        <w:rPr>
          <w:sz w:val="24"/>
        </w:rPr>
        <w:t>Указанный акт составляется в течение 10 рабочих</w:t>
      </w:r>
      <w:r>
        <w:rPr>
          <w:spacing w:val="-2"/>
          <w:sz w:val="24"/>
        </w:rPr>
        <w:t xml:space="preserve"> </w:t>
      </w:r>
      <w:r>
        <w:rPr>
          <w:sz w:val="24"/>
        </w:rPr>
        <w:t>дней с момента выявления фа</w:t>
      </w:r>
      <w:r>
        <w:rPr>
          <w:sz w:val="24"/>
        </w:rPr>
        <w:t xml:space="preserve">кта отсутствия возможности информирования кредитора о возникшей переплате (излишне (ошибочно) уплаченных платежей), после чего утверждается главой администрации </w:t>
      </w:r>
      <w:r w:rsidR="007B7E2F">
        <w:t>Цветочненского</w:t>
      </w:r>
      <w:r w:rsidR="007B7E2F">
        <w:rPr>
          <w:spacing w:val="-15"/>
        </w:rPr>
        <w:t xml:space="preserve"> </w:t>
      </w:r>
      <w:r>
        <w:rPr>
          <w:sz w:val="24"/>
        </w:rPr>
        <w:t>сельского поселения Белогорского района Республики Крым.</w:t>
      </w:r>
    </w:p>
    <w:p w14:paraId="508517D8" w14:textId="77777777" w:rsidR="0054466F" w:rsidRDefault="006E685B" w:rsidP="004C71BF">
      <w:pPr>
        <w:pStyle w:val="a5"/>
        <w:numPr>
          <w:ilvl w:val="1"/>
          <w:numId w:val="6"/>
        </w:numPr>
        <w:tabs>
          <w:tab w:val="left" w:pos="0"/>
          <w:tab w:val="left" w:pos="1147"/>
        </w:tabs>
        <w:ind w:right="281" w:firstLine="562"/>
        <w:rPr>
          <w:sz w:val="24"/>
        </w:rPr>
      </w:pPr>
      <w:r>
        <w:rPr>
          <w:sz w:val="24"/>
        </w:rPr>
        <w:t>По истечении трех месяц</w:t>
      </w:r>
      <w:r>
        <w:rPr>
          <w:sz w:val="24"/>
        </w:rPr>
        <w:t xml:space="preserve">ев с даты информирования кредитора о факте переплаты либо с даты составления акта о невозможности информирования (приложение 3) Инициатор направляет в Комиссию служебную записку, содержащую письменные </w:t>
      </w:r>
      <w:r>
        <w:rPr>
          <w:sz w:val="24"/>
        </w:rPr>
        <w:lastRenderedPageBreak/>
        <w:t>обоснования необходимости отнесения кредиторской задолж</w:t>
      </w:r>
      <w:r>
        <w:rPr>
          <w:sz w:val="24"/>
        </w:rPr>
        <w:t xml:space="preserve">енности, не востребованной кредиторами, нереальной (безнадежной) к востребованию кредитором с приложением необходимых </w:t>
      </w:r>
      <w:r>
        <w:rPr>
          <w:spacing w:val="-2"/>
          <w:sz w:val="24"/>
        </w:rPr>
        <w:t>документов.</w:t>
      </w:r>
    </w:p>
    <w:p w14:paraId="1CF0A8BD" w14:textId="77777777" w:rsidR="0054466F" w:rsidRDefault="006E685B" w:rsidP="004C71BF">
      <w:pPr>
        <w:pStyle w:val="a5"/>
        <w:numPr>
          <w:ilvl w:val="1"/>
          <w:numId w:val="6"/>
        </w:numPr>
        <w:tabs>
          <w:tab w:val="left" w:pos="0"/>
          <w:tab w:val="left" w:pos="1219"/>
        </w:tabs>
        <w:spacing w:before="2" w:line="242" w:lineRule="auto"/>
        <w:ind w:right="283" w:firstLine="600"/>
      </w:pPr>
      <w:r w:rsidRPr="00DC07F6">
        <w:rPr>
          <w:sz w:val="24"/>
        </w:rPr>
        <w:t>Принятие Комиссией решения о признании кредиторской задолженности, не востребованной кредитором, которая подлежит отнесению на</w:t>
      </w:r>
      <w:r w:rsidRPr="00DC07F6">
        <w:rPr>
          <w:sz w:val="24"/>
        </w:rPr>
        <w:t xml:space="preserve"> забалансовый счет</w:t>
      </w:r>
      <w:r w:rsidR="008C7727">
        <w:rPr>
          <w:sz w:val="24"/>
        </w:rPr>
        <w:t xml:space="preserve"> </w:t>
      </w:r>
      <w:r>
        <w:t>бюджетного учета 20 «Задолженность, не востребованная кредиторами», осуществляется по результатам проведенной и оформленной в установленном законодательством порядке инвентаризации расчетов с кредиторами на основании служебной записки Ин</w:t>
      </w:r>
      <w:r>
        <w:t>ициатора, содержащей письменные обоснования необходимости отнесения кредиторской задолженности, не востребованной кредиторами, нереальной (безнадежной) к</w:t>
      </w:r>
      <w:r w:rsidRPr="00DC07F6">
        <w:rPr>
          <w:spacing w:val="80"/>
        </w:rPr>
        <w:t xml:space="preserve"> </w:t>
      </w:r>
      <w:r>
        <w:t>востребованию кредитором.</w:t>
      </w:r>
    </w:p>
    <w:p w14:paraId="57862A62" w14:textId="77777777" w:rsidR="0054466F" w:rsidRDefault="006E685B" w:rsidP="004C71BF">
      <w:pPr>
        <w:pStyle w:val="a5"/>
        <w:numPr>
          <w:ilvl w:val="1"/>
          <w:numId w:val="6"/>
        </w:numPr>
        <w:tabs>
          <w:tab w:val="left" w:pos="0"/>
          <w:tab w:val="left" w:pos="1354"/>
        </w:tabs>
        <w:spacing w:before="3" w:line="237" w:lineRule="auto"/>
        <w:ind w:right="290" w:firstLine="562"/>
        <w:rPr>
          <w:sz w:val="24"/>
        </w:rPr>
      </w:pPr>
      <w:r>
        <w:rPr>
          <w:sz w:val="24"/>
        </w:rPr>
        <w:t>Для признания кредиторской задолженности невостребованной необходимы следующ</w:t>
      </w:r>
      <w:r>
        <w:rPr>
          <w:sz w:val="24"/>
        </w:rPr>
        <w:t>ие документы:</w:t>
      </w:r>
    </w:p>
    <w:p w14:paraId="5114D5A1" w14:textId="77777777" w:rsidR="0054466F" w:rsidRPr="008C7727" w:rsidRDefault="008C7727" w:rsidP="004C71BF">
      <w:pPr>
        <w:tabs>
          <w:tab w:val="left" w:pos="0"/>
          <w:tab w:val="left" w:pos="849"/>
        </w:tabs>
        <w:spacing w:before="3"/>
        <w:ind w:right="277"/>
        <w:jc w:val="both"/>
        <w:rPr>
          <w:sz w:val="24"/>
        </w:rPr>
      </w:pPr>
      <w:r>
        <w:rPr>
          <w:sz w:val="24"/>
        </w:rPr>
        <w:t xml:space="preserve">- </w:t>
      </w:r>
      <w:r w:rsidRPr="008C7727">
        <w:rPr>
          <w:sz w:val="24"/>
        </w:rPr>
        <w:t>документ, содержащий сведения из ЕГРЮЛ о ликвидации юридического лица, или</w:t>
      </w:r>
      <w:r w:rsidRPr="008C7727">
        <w:rPr>
          <w:spacing w:val="-1"/>
          <w:sz w:val="24"/>
        </w:rPr>
        <w:t xml:space="preserve"> </w:t>
      </w:r>
      <w:r w:rsidRPr="008C7727">
        <w:rPr>
          <w:sz w:val="24"/>
        </w:rPr>
        <w:t xml:space="preserve">об отсутствии сведений о юридическом лице в ЕГРЮЛ. Сведения проверяются на сайте: </w:t>
      </w:r>
      <w:r w:rsidRPr="008C7727">
        <w:rPr>
          <w:spacing w:val="-2"/>
          <w:sz w:val="24"/>
        </w:rPr>
        <w:t>https://egrul.nalog.ru/;</w:t>
      </w:r>
    </w:p>
    <w:p w14:paraId="27546E23" w14:textId="77777777" w:rsidR="0054466F" w:rsidRPr="008C7727" w:rsidRDefault="008C7727" w:rsidP="004C71BF">
      <w:pPr>
        <w:tabs>
          <w:tab w:val="left" w:pos="0"/>
          <w:tab w:val="left" w:pos="1022"/>
        </w:tabs>
        <w:ind w:right="279"/>
        <w:jc w:val="both"/>
        <w:rPr>
          <w:sz w:val="24"/>
        </w:rPr>
      </w:pPr>
      <w:r>
        <w:rPr>
          <w:sz w:val="24"/>
        </w:rPr>
        <w:t xml:space="preserve">- </w:t>
      </w:r>
      <w:r w:rsidRPr="008C7727">
        <w:rPr>
          <w:sz w:val="24"/>
        </w:rPr>
        <w:t>документ, содержащий сведения из ЕГРИП о прекращении деятельности индивидуального предпринимателя, или об отсутствии сведений об индивидуальном предпринимателе в ЕГРИП. Сведения проверяются на сайте https://egrul.nalog.ru/;</w:t>
      </w:r>
    </w:p>
    <w:p w14:paraId="6D11F6B9" w14:textId="77777777" w:rsidR="0054466F" w:rsidRPr="008C7727" w:rsidRDefault="008C7727" w:rsidP="004C71BF">
      <w:pPr>
        <w:tabs>
          <w:tab w:val="left" w:pos="0"/>
          <w:tab w:val="left" w:pos="917"/>
        </w:tabs>
        <w:spacing w:before="1"/>
        <w:ind w:right="288"/>
        <w:jc w:val="both"/>
        <w:rPr>
          <w:sz w:val="24"/>
        </w:rPr>
      </w:pPr>
      <w:r>
        <w:rPr>
          <w:sz w:val="24"/>
        </w:rPr>
        <w:t xml:space="preserve">- </w:t>
      </w:r>
      <w:r w:rsidRPr="008C7727">
        <w:rPr>
          <w:sz w:val="24"/>
        </w:rPr>
        <w:t>копия свидетельства о смерти гражданина (справка из отдела ЗАГС) или копия судебного решения об объявлении физического лица (индивидуального предпринимателя) умершим или о признании его безвестно отсутствующим;</w:t>
      </w:r>
    </w:p>
    <w:p w14:paraId="65331862" w14:textId="77777777" w:rsidR="0054466F" w:rsidRPr="008C7727" w:rsidRDefault="008C7727" w:rsidP="004C71BF">
      <w:pPr>
        <w:tabs>
          <w:tab w:val="left" w:pos="0"/>
          <w:tab w:val="left" w:pos="845"/>
        </w:tabs>
        <w:spacing w:line="274" w:lineRule="exact"/>
        <w:jc w:val="both"/>
        <w:rPr>
          <w:sz w:val="24"/>
        </w:rPr>
      </w:pPr>
      <w:r>
        <w:rPr>
          <w:sz w:val="24"/>
        </w:rPr>
        <w:t xml:space="preserve">- </w:t>
      </w:r>
      <w:r w:rsidRPr="008C7727">
        <w:rPr>
          <w:sz w:val="24"/>
        </w:rPr>
        <w:t>копия</w:t>
      </w:r>
      <w:r w:rsidRPr="008C7727">
        <w:rPr>
          <w:spacing w:val="-11"/>
          <w:sz w:val="24"/>
        </w:rPr>
        <w:t xml:space="preserve"> </w:t>
      </w:r>
      <w:r w:rsidRPr="008C7727">
        <w:rPr>
          <w:sz w:val="24"/>
        </w:rPr>
        <w:t>постановления</w:t>
      </w:r>
      <w:r w:rsidRPr="008C7727">
        <w:rPr>
          <w:spacing w:val="-8"/>
          <w:sz w:val="24"/>
        </w:rPr>
        <w:t xml:space="preserve"> </w:t>
      </w:r>
      <w:r w:rsidRPr="008C7727">
        <w:rPr>
          <w:sz w:val="24"/>
        </w:rPr>
        <w:t>о</w:t>
      </w:r>
      <w:r w:rsidRPr="008C7727">
        <w:rPr>
          <w:spacing w:val="-4"/>
          <w:sz w:val="24"/>
        </w:rPr>
        <w:t xml:space="preserve"> </w:t>
      </w:r>
      <w:r w:rsidRPr="008C7727">
        <w:rPr>
          <w:sz w:val="24"/>
        </w:rPr>
        <w:t>прекращении</w:t>
      </w:r>
      <w:r w:rsidRPr="008C7727">
        <w:rPr>
          <w:spacing w:val="-8"/>
          <w:sz w:val="24"/>
        </w:rPr>
        <w:t xml:space="preserve"> </w:t>
      </w:r>
      <w:r w:rsidRPr="008C7727">
        <w:rPr>
          <w:sz w:val="24"/>
        </w:rPr>
        <w:t>исполнительного</w:t>
      </w:r>
      <w:r w:rsidRPr="008C7727">
        <w:rPr>
          <w:spacing w:val="-3"/>
          <w:sz w:val="24"/>
        </w:rPr>
        <w:t xml:space="preserve"> </w:t>
      </w:r>
      <w:r w:rsidRPr="008C7727">
        <w:rPr>
          <w:spacing w:val="-2"/>
          <w:sz w:val="24"/>
        </w:rPr>
        <w:t>производства;</w:t>
      </w:r>
    </w:p>
    <w:p w14:paraId="743B4722" w14:textId="77777777" w:rsidR="0054466F" w:rsidRPr="008C7727" w:rsidRDefault="008C7727" w:rsidP="004C71BF">
      <w:pPr>
        <w:tabs>
          <w:tab w:val="left" w:pos="0"/>
          <w:tab w:val="left" w:pos="1003"/>
        </w:tabs>
        <w:spacing w:before="2"/>
        <w:ind w:right="290"/>
        <w:jc w:val="both"/>
        <w:rPr>
          <w:sz w:val="24"/>
        </w:rPr>
      </w:pPr>
      <w:r>
        <w:rPr>
          <w:sz w:val="24"/>
        </w:rPr>
        <w:t xml:space="preserve">- </w:t>
      </w:r>
      <w:r w:rsidRPr="008C7727">
        <w:rPr>
          <w:sz w:val="24"/>
        </w:rPr>
        <w:t>документы, подтверждающие истечение срока исковой давности (договоры, платежные документы, товарные накладные, акты выполненных работ (оказанных услуг), акты инвентаризации, другие документы);</w:t>
      </w:r>
    </w:p>
    <w:p w14:paraId="2124D3E5" w14:textId="77777777" w:rsidR="0054466F" w:rsidRPr="008C7727" w:rsidRDefault="008C7727" w:rsidP="004C71BF">
      <w:pPr>
        <w:tabs>
          <w:tab w:val="left" w:pos="0"/>
          <w:tab w:val="left" w:pos="854"/>
        </w:tabs>
        <w:spacing w:line="242" w:lineRule="auto"/>
        <w:ind w:right="288"/>
        <w:jc w:val="both"/>
        <w:rPr>
          <w:sz w:val="24"/>
        </w:rPr>
      </w:pPr>
      <w:r>
        <w:rPr>
          <w:sz w:val="24"/>
        </w:rPr>
        <w:t xml:space="preserve">- </w:t>
      </w:r>
      <w:r w:rsidRPr="008C7727">
        <w:rPr>
          <w:sz w:val="24"/>
        </w:rPr>
        <w:t>копия акта государственного органа или</w:t>
      </w:r>
      <w:r w:rsidRPr="008C7727">
        <w:rPr>
          <w:spacing w:val="-2"/>
          <w:sz w:val="24"/>
        </w:rPr>
        <w:t xml:space="preserve"> </w:t>
      </w:r>
      <w:r w:rsidRPr="008C7727">
        <w:rPr>
          <w:sz w:val="24"/>
        </w:rPr>
        <w:t>органа местного самоуправления, вследствие которого исполнение обязательства становится невозможным полностью или частично;</w:t>
      </w:r>
    </w:p>
    <w:p w14:paraId="1CE1CB70" w14:textId="77777777" w:rsidR="0054466F" w:rsidRPr="008C7727" w:rsidRDefault="008C7727" w:rsidP="004C71BF">
      <w:pPr>
        <w:tabs>
          <w:tab w:val="left" w:pos="0"/>
          <w:tab w:val="left" w:pos="845"/>
        </w:tabs>
        <w:spacing w:line="271" w:lineRule="exact"/>
        <w:jc w:val="both"/>
        <w:rPr>
          <w:sz w:val="24"/>
        </w:rPr>
      </w:pPr>
      <w:r>
        <w:rPr>
          <w:sz w:val="24"/>
        </w:rPr>
        <w:t xml:space="preserve">- </w:t>
      </w:r>
      <w:r w:rsidRPr="008C7727">
        <w:rPr>
          <w:sz w:val="24"/>
        </w:rPr>
        <w:t>инвентаризационная</w:t>
      </w:r>
      <w:r w:rsidRPr="008C7727">
        <w:rPr>
          <w:spacing w:val="-10"/>
          <w:sz w:val="24"/>
        </w:rPr>
        <w:t xml:space="preserve"> </w:t>
      </w:r>
      <w:r w:rsidRPr="008C7727">
        <w:rPr>
          <w:sz w:val="24"/>
        </w:rPr>
        <w:t>опись</w:t>
      </w:r>
      <w:r w:rsidRPr="008C7727">
        <w:rPr>
          <w:spacing w:val="-6"/>
          <w:sz w:val="24"/>
        </w:rPr>
        <w:t xml:space="preserve"> </w:t>
      </w:r>
      <w:r w:rsidRPr="008C7727">
        <w:rPr>
          <w:sz w:val="24"/>
        </w:rPr>
        <w:t>по</w:t>
      </w:r>
      <w:r w:rsidRPr="008C7727">
        <w:rPr>
          <w:spacing w:val="1"/>
          <w:sz w:val="24"/>
        </w:rPr>
        <w:t xml:space="preserve"> </w:t>
      </w:r>
      <w:r w:rsidRPr="008C7727">
        <w:rPr>
          <w:sz w:val="24"/>
        </w:rPr>
        <w:t>расчетам</w:t>
      </w:r>
      <w:r w:rsidRPr="008C7727">
        <w:rPr>
          <w:spacing w:val="-1"/>
          <w:sz w:val="24"/>
        </w:rPr>
        <w:t xml:space="preserve"> </w:t>
      </w:r>
      <w:r w:rsidRPr="008C7727">
        <w:rPr>
          <w:sz w:val="24"/>
        </w:rPr>
        <w:t>с</w:t>
      </w:r>
      <w:r w:rsidRPr="008C7727">
        <w:rPr>
          <w:spacing w:val="-3"/>
          <w:sz w:val="24"/>
        </w:rPr>
        <w:t xml:space="preserve"> </w:t>
      </w:r>
      <w:r w:rsidRPr="008C7727">
        <w:rPr>
          <w:sz w:val="24"/>
        </w:rPr>
        <w:t>кредиторами</w:t>
      </w:r>
      <w:r w:rsidRPr="008C7727">
        <w:rPr>
          <w:spacing w:val="-6"/>
          <w:sz w:val="24"/>
        </w:rPr>
        <w:t xml:space="preserve"> </w:t>
      </w:r>
      <w:r w:rsidRPr="008C7727">
        <w:rPr>
          <w:sz w:val="24"/>
        </w:rPr>
        <w:t xml:space="preserve">(ф. </w:t>
      </w:r>
      <w:r w:rsidRPr="008C7727">
        <w:rPr>
          <w:spacing w:val="-2"/>
          <w:sz w:val="24"/>
        </w:rPr>
        <w:t>0504089);</w:t>
      </w:r>
    </w:p>
    <w:p w14:paraId="1D4659F6" w14:textId="77777777" w:rsidR="0054466F" w:rsidRPr="008C7727" w:rsidRDefault="008C7727" w:rsidP="004C71BF">
      <w:pPr>
        <w:tabs>
          <w:tab w:val="left" w:pos="0"/>
          <w:tab w:val="left" w:pos="1046"/>
        </w:tabs>
        <w:spacing w:before="3" w:line="237" w:lineRule="auto"/>
        <w:ind w:right="293"/>
        <w:jc w:val="both"/>
        <w:rPr>
          <w:sz w:val="24"/>
        </w:rPr>
      </w:pPr>
      <w:r>
        <w:rPr>
          <w:sz w:val="24"/>
        </w:rPr>
        <w:t xml:space="preserve">- </w:t>
      </w:r>
      <w:r w:rsidRPr="008C7727">
        <w:rPr>
          <w:sz w:val="24"/>
        </w:rPr>
        <w:t>документ, содержащий сведения уполномоченного органа о наступлении чрезвычайных или других непредвиденных обстоятельств.</w:t>
      </w:r>
    </w:p>
    <w:p w14:paraId="2EF5F6C7" w14:textId="77777777" w:rsidR="0054466F" w:rsidRDefault="006E685B" w:rsidP="004C71BF">
      <w:pPr>
        <w:pStyle w:val="a5"/>
        <w:numPr>
          <w:ilvl w:val="1"/>
          <w:numId w:val="6"/>
        </w:numPr>
        <w:tabs>
          <w:tab w:val="left" w:pos="0"/>
          <w:tab w:val="left" w:pos="1262"/>
        </w:tabs>
        <w:spacing w:before="3"/>
        <w:ind w:right="284" w:firstLine="562"/>
        <w:rPr>
          <w:sz w:val="24"/>
        </w:rPr>
      </w:pPr>
      <w:r>
        <w:rPr>
          <w:sz w:val="24"/>
        </w:rPr>
        <w:t>Срок д</w:t>
      </w:r>
      <w:r>
        <w:rPr>
          <w:sz w:val="24"/>
        </w:rPr>
        <w:t xml:space="preserve">ля принятия Комиссией решения - не позднее десяти рабочих дней с даты поступления служебной записки от Инициатора либо акта о результатах инвентаризации (ф. </w:t>
      </w:r>
      <w:r>
        <w:rPr>
          <w:spacing w:val="-2"/>
          <w:sz w:val="24"/>
        </w:rPr>
        <w:t>0504835).</w:t>
      </w:r>
    </w:p>
    <w:p w14:paraId="2D0903EA" w14:textId="77777777" w:rsidR="0054466F" w:rsidRDefault="006E685B" w:rsidP="004C71BF">
      <w:pPr>
        <w:pStyle w:val="a5"/>
        <w:numPr>
          <w:ilvl w:val="1"/>
          <w:numId w:val="6"/>
        </w:numPr>
        <w:tabs>
          <w:tab w:val="left" w:pos="0"/>
          <w:tab w:val="left" w:pos="1248"/>
        </w:tabs>
        <w:ind w:right="289" w:firstLine="562"/>
        <w:rPr>
          <w:sz w:val="24"/>
        </w:rPr>
      </w:pPr>
      <w:r>
        <w:rPr>
          <w:sz w:val="24"/>
        </w:rPr>
        <w:t>Решение Комиссии</w:t>
      </w:r>
      <w:r>
        <w:rPr>
          <w:spacing w:val="-7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протоколом,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которого принимается Акт </w:t>
      </w:r>
      <w:r>
        <w:rPr>
          <w:sz w:val="24"/>
        </w:rPr>
        <w:t>признания задолженности,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востребованной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кредиторами,</w:t>
      </w:r>
      <w:r>
        <w:rPr>
          <w:spacing w:val="-1"/>
          <w:sz w:val="24"/>
        </w:rPr>
        <w:t xml:space="preserve"> </w:t>
      </w:r>
      <w:r>
        <w:rPr>
          <w:sz w:val="24"/>
        </w:rPr>
        <w:t>нереальной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(безнадежной) к востребованию кредитором (далее - Акт) (Приложение 4), который утверждается Главой администрации </w:t>
      </w:r>
      <w:r w:rsidR="0052172C" w:rsidRPr="0052172C">
        <w:rPr>
          <w:sz w:val="24"/>
        </w:rPr>
        <w:t xml:space="preserve">Цветочненского </w:t>
      </w:r>
      <w:r>
        <w:rPr>
          <w:sz w:val="24"/>
        </w:rPr>
        <w:t>сельского поселения Белогорского района Республики Крым.</w:t>
      </w:r>
    </w:p>
    <w:p w14:paraId="4DE7F6C2" w14:textId="77777777" w:rsidR="0054466F" w:rsidRDefault="006E685B" w:rsidP="004C71BF">
      <w:pPr>
        <w:pStyle w:val="a5"/>
        <w:numPr>
          <w:ilvl w:val="1"/>
          <w:numId w:val="6"/>
        </w:numPr>
        <w:tabs>
          <w:tab w:val="left" w:pos="0"/>
          <w:tab w:val="left" w:pos="1248"/>
        </w:tabs>
        <w:spacing w:line="242" w:lineRule="auto"/>
        <w:ind w:right="289" w:firstLine="562"/>
        <w:rPr>
          <w:sz w:val="24"/>
        </w:rPr>
      </w:pP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сновании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-3"/>
          <w:sz w:val="24"/>
        </w:rPr>
        <w:t xml:space="preserve"> </w:t>
      </w:r>
      <w:r>
        <w:rPr>
          <w:sz w:val="24"/>
        </w:rPr>
        <w:t>3.12</w:t>
      </w:r>
      <w:r>
        <w:rPr>
          <w:spacing w:val="-2"/>
          <w:sz w:val="24"/>
        </w:rPr>
        <w:t xml:space="preserve"> </w:t>
      </w:r>
      <w:r>
        <w:rPr>
          <w:sz w:val="24"/>
        </w:rPr>
        <w:t>Акта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рабочих дней со дня его подписания оформляется распоряжение о списании с балансовых счетов:</w:t>
      </w:r>
    </w:p>
    <w:p w14:paraId="56F246A5" w14:textId="77777777" w:rsidR="0054466F" w:rsidRPr="0097332D" w:rsidRDefault="0097332D" w:rsidP="004C71BF">
      <w:pPr>
        <w:tabs>
          <w:tab w:val="left" w:pos="0"/>
          <w:tab w:val="left" w:pos="864"/>
        </w:tabs>
        <w:ind w:right="286"/>
        <w:jc w:val="both"/>
        <w:rPr>
          <w:sz w:val="24"/>
        </w:rPr>
      </w:pPr>
      <w:r>
        <w:rPr>
          <w:sz w:val="24"/>
        </w:rPr>
        <w:t xml:space="preserve">- </w:t>
      </w:r>
      <w:r w:rsidRPr="0097332D">
        <w:rPr>
          <w:sz w:val="24"/>
        </w:rPr>
        <w:t>окончательно - если кредитор исключен из ЕГРЮЛ/ЕГРИП. Если кредитор является физическим лицом, задолженность списывается окончательно в случае его смерти при отсутствии претензий наследников;</w:t>
      </w:r>
    </w:p>
    <w:p w14:paraId="278CFD70" w14:textId="77777777" w:rsidR="0054466F" w:rsidRPr="0097332D" w:rsidRDefault="0097332D" w:rsidP="004C71BF">
      <w:pPr>
        <w:tabs>
          <w:tab w:val="left" w:pos="0"/>
          <w:tab w:val="left" w:pos="931"/>
        </w:tabs>
        <w:ind w:right="278"/>
        <w:jc w:val="both"/>
        <w:rPr>
          <w:sz w:val="24"/>
        </w:rPr>
      </w:pPr>
      <w:r>
        <w:rPr>
          <w:sz w:val="24"/>
        </w:rPr>
        <w:t xml:space="preserve">- </w:t>
      </w:r>
      <w:r w:rsidRPr="0097332D">
        <w:rPr>
          <w:sz w:val="24"/>
        </w:rPr>
        <w:t>на забалансовый счет 20 «Задолженность, не востребованная кредиторами» - в остальных случаях признания задолженности невостребованной.</w:t>
      </w:r>
    </w:p>
    <w:p w14:paraId="66E36ED4" w14:textId="77777777" w:rsidR="0054466F" w:rsidRDefault="006E685B" w:rsidP="004C71BF">
      <w:pPr>
        <w:pStyle w:val="a5"/>
        <w:numPr>
          <w:ilvl w:val="1"/>
          <w:numId w:val="6"/>
        </w:numPr>
        <w:tabs>
          <w:tab w:val="left" w:pos="0"/>
          <w:tab w:val="left" w:pos="1243"/>
        </w:tabs>
        <w:spacing w:line="275" w:lineRule="exact"/>
        <w:ind w:left="1243" w:hanging="541"/>
        <w:rPr>
          <w:sz w:val="24"/>
        </w:rPr>
      </w:pP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z w:val="24"/>
        </w:rPr>
        <w:t>балансового счета</w:t>
      </w:r>
      <w:r>
        <w:rPr>
          <w:spacing w:val="-4"/>
          <w:sz w:val="24"/>
        </w:rPr>
        <w:t xml:space="preserve"> </w:t>
      </w:r>
      <w:r>
        <w:rPr>
          <w:sz w:val="24"/>
        </w:rPr>
        <w:t>20</w:t>
      </w:r>
      <w:r>
        <w:rPr>
          <w:spacing w:val="-8"/>
          <w:sz w:val="24"/>
        </w:rPr>
        <w:t xml:space="preserve"> </w:t>
      </w:r>
      <w:r>
        <w:rPr>
          <w:sz w:val="24"/>
        </w:rPr>
        <w:t>задолженность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списывается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случаях:</w:t>
      </w:r>
    </w:p>
    <w:p w14:paraId="3E1F9D3F" w14:textId="77777777" w:rsidR="0054466F" w:rsidRPr="0012748D" w:rsidRDefault="0012748D" w:rsidP="004C71BF">
      <w:pPr>
        <w:tabs>
          <w:tab w:val="left" w:pos="0"/>
          <w:tab w:val="left" w:pos="1070"/>
        </w:tabs>
        <w:spacing w:line="242" w:lineRule="auto"/>
        <w:ind w:right="286"/>
        <w:rPr>
          <w:sz w:val="24"/>
        </w:rPr>
      </w:pPr>
      <w:r>
        <w:rPr>
          <w:sz w:val="24"/>
        </w:rPr>
        <w:t xml:space="preserve">- </w:t>
      </w:r>
      <w:r w:rsidRPr="0012748D">
        <w:rPr>
          <w:sz w:val="24"/>
        </w:rPr>
        <w:t>по завершении срока возможного возобновления процедуры взыскания задолженности - согласно действующему законодательству;</w:t>
      </w:r>
    </w:p>
    <w:p w14:paraId="5DE058BF" w14:textId="77777777" w:rsidR="0054466F" w:rsidRPr="0012748D" w:rsidRDefault="0012748D" w:rsidP="004C71BF">
      <w:pPr>
        <w:tabs>
          <w:tab w:val="left" w:pos="0"/>
          <w:tab w:val="left" w:pos="897"/>
        </w:tabs>
        <w:spacing w:line="242" w:lineRule="auto"/>
        <w:ind w:right="294"/>
        <w:rPr>
          <w:sz w:val="24"/>
        </w:rPr>
      </w:pPr>
      <w:r>
        <w:rPr>
          <w:sz w:val="24"/>
        </w:rPr>
        <w:t xml:space="preserve">- </w:t>
      </w:r>
      <w:r w:rsidRPr="0012748D">
        <w:rPr>
          <w:sz w:val="24"/>
        </w:rPr>
        <w:t>при</w:t>
      </w:r>
      <w:r w:rsidRPr="0012748D">
        <w:rPr>
          <w:spacing w:val="40"/>
          <w:sz w:val="24"/>
        </w:rPr>
        <w:t xml:space="preserve"> </w:t>
      </w:r>
      <w:r w:rsidRPr="0012748D">
        <w:rPr>
          <w:sz w:val="24"/>
        </w:rPr>
        <w:t>наличии</w:t>
      </w:r>
      <w:r w:rsidRPr="0012748D">
        <w:rPr>
          <w:spacing w:val="40"/>
          <w:sz w:val="24"/>
        </w:rPr>
        <w:t xml:space="preserve"> </w:t>
      </w:r>
      <w:r w:rsidRPr="0012748D">
        <w:rPr>
          <w:sz w:val="24"/>
        </w:rPr>
        <w:t>документов,</w:t>
      </w:r>
      <w:r w:rsidRPr="0012748D">
        <w:rPr>
          <w:spacing w:val="40"/>
          <w:sz w:val="24"/>
        </w:rPr>
        <w:t xml:space="preserve"> </w:t>
      </w:r>
      <w:r w:rsidRPr="0012748D">
        <w:rPr>
          <w:sz w:val="24"/>
        </w:rPr>
        <w:t>подтверждающих</w:t>
      </w:r>
      <w:r w:rsidRPr="0012748D">
        <w:rPr>
          <w:spacing w:val="40"/>
          <w:sz w:val="24"/>
        </w:rPr>
        <w:t xml:space="preserve"> </w:t>
      </w:r>
      <w:r w:rsidRPr="0012748D">
        <w:rPr>
          <w:sz w:val="24"/>
        </w:rPr>
        <w:t>прекращение</w:t>
      </w:r>
      <w:r w:rsidRPr="0012748D">
        <w:rPr>
          <w:spacing w:val="39"/>
          <w:sz w:val="24"/>
        </w:rPr>
        <w:t xml:space="preserve"> </w:t>
      </w:r>
      <w:r w:rsidRPr="0012748D">
        <w:rPr>
          <w:sz w:val="24"/>
        </w:rPr>
        <w:t>обязательства</w:t>
      </w:r>
      <w:r w:rsidRPr="0012748D">
        <w:rPr>
          <w:spacing w:val="40"/>
          <w:sz w:val="24"/>
        </w:rPr>
        <w:t xml:space="preserve"> </w:t>
      </w:r>
      <w:r w:rsidRPr="0012748D">
        <w:rPr>
          <w:sz w:val="24"/>
        </w:rPr>
        <w:t>в</w:t>
      </w:r>
      <w:r w:rsidRPr="0012748D">
        <w:rPr>
          <w:spacing w:val="40"/>
          <w:sz w:val="24"/>
        </w:rPr>
        <w:t xml:space="preserve"> </w:t>
      </w:r>
      <w:r w:rsidRPr="0012748D">
        <w:rPr>
          <w:sz w:val="24"/>
        </w:rPr>
        <w:t>связи</w:t>
      </w:r>
      <w:r w:rsidRPr="0012748D">
        <w:rPr>
          <w:spacing w:val="40"/>
          <w:sz w:val="24"/>
        </w:rPr>
        <w:t xml:space="preserve"> </w:t>
      </w:r>
      <w:r w:rsidRPr="0012748D">
        <w:rPr>
          <w:sz w:val="24"/>
        </w:rPr>
        <w:t>со смертью (ликвидацией) контрагента.</w:t>
      </w:r>
    </w:p>
    <w:p w14:paraId="02B96F95" w14:textId="77777777" w:rsidR="0054466F" w:rsidRDefault="006E685B" w:rsidP="004C71BF">
      <w:pPr>
        <w:pStyle w:val="a3"/>
        <w:tabs>
          <w:tab w:val="left" w:pos="0"/>
        </w:tabs>
        <w:spacing w:line="271" w:lineRule="exact"/>
        <w:ind w:left="0" w:firstLine="720"/>
      </w:pPr>
      <w:r>
        <w:t>Основание</w:t>
      </w:r>
      <w:r>
        <w:rPr>
          <w:spacing w:val="28"/>
        </w:rPr>
        <w:t xml:space="preserve"> </w:t>
      </w:r>
      <w:r>
        <w:t>-</w:t>
      </w:r>
      <w:r>
        <w:rPr>
          <w:spacing w:val="26"/>
        </w:rPr>
        <w:t xml:space="preserve"> </w:t>
      </w:r>
      <w:r>
        <w:t>Решение</w:t>
      </w:r>
      <w:r>
        <w:rPr>
          <w:spacing w:val="18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t>списании</w:t>
      </w:r>
      <w:r>
        <w:rPr>
          <w:spacing w:val="29"/>
        </w:rPr>
        <w:t xml:space="preserve"> </w:t>
      </w:r>
      <w:r>
        <w:t>задолженности,</w:t>
      </w:r>
      <w:r>
        <w:rPr>
          <w:spacing w:val="30"/>
        </w:rPr>
        <w:t xml:space="preserve"> </w:t>
      </w:r>
      <w:r>
        <w:t>не</w:t>
      </w:r>
      <w:r>
        <w:rPr>
          <w:spacing w:val="23"/>
        </w:rPr>
        <w:t xml:space="preserve"> </w:t>
      </w:r>
      <w:r>
        <w:t>востребованной</w:t>
      </w:r>
      <w:r>
        <w:rPr>
          <w:spacing w:val="25"/>
        </w:rPr>
        <w:t xml:space="preserve"> </w:t>
      </w:r>
      <w:r>
        <w:t>кредиторами</w:t>
      </w:r>
      <w:r>
        <w:rPr>
          <w:spacing w:val="29"/>
        </w:rPr>
        <w:t xml:space="preserve"> </w:t>
      </w:r>
      <w:r>
        <w:rPr>
          <w:spacing w:val="-5"/>
        </w:rPr>
        <w:lastRenderedPageBreak/>
        <w:t>(ф.</w:t>
      </w:r>
      <w:r>
        <w:rPr>
          <w:spacing w:val="-2"/>
        </w:rPr>
        <w:t>0510437).</w:t>
      </w:r>
    </w:p>
    <w:p w14:paraId="1EFA5297" w14:textId="77777777" w:rsidR="0054466F" w:rsidRDefault="006E685B" w:rsidP="004C71BF">
      <w:pPr>
        <w:pStyle w:val="a5"/>
        <w:numPr>
          <w:ilvl w:val="1"/>
          <w:numId w:val="6"/>
        </w:numPr>
        <w:tabs>
          <w:tab w:val="left" w:pos="0"/>
          <w:tab w:val="left" w:pos="1368"/>
        </w:tabs>
        <w:spacing w:line="275" w:lineRule="exact"/>
        <w:ind w:left="1368" w:hanging="666"/>
        <w:rPr>
          <w:sz w:val="24"/>
        </w:rPr>
      </w:pPr>
      <w:r>
        <w:rPr>
          <w:sz w:val="24"/>
        </w:rPr>
        <w:t>Срок</w:t>
      </w:r>
      <w:r>
        <w:rPr>
          <w:spacing w:val="28"/>
          <w:sz w:val="24"/>
        </w:rPr>
        <w:t xml:space="preserve"> </w:t>
      </w:r>
      <w:r>
        <w:rPr>
          <w:sz w:val="24"/>
        </w:rPr>
        <w:t>учета</w:t>
      </w:r>
      <w:r>
        <w:rPr>
          <w:spacing w:val="28"/>
          <w:sz w:val="24"/>
        </w:rPr>
        <w:t xml:space="preserve"> </w:t>
      </w:r>
      <w:r>
        <w:rPr>
          <w:sz w:val="24"/>
        </w:rPr>
        <w:t>задолженности,</w:t>
      </w:r>
      <w:r>
        <w:rPr>
          <w:spacing w:val="31"/>
          <w:sz w:val="24"/>
        </w:rPr>
        <w:t xml:space="preserve"> </w:t>
      </w:r>
      <w:r>
        <w:rPr>
          <w:sz w:val="24"/>
        </w:rPr>
        <w:t>не</w:t>
      </w:r>
      <w:r>
        <w:rPr>
          <w:spacing w:val="26"/>
          <w:sz w:val="24"/>
        </w:rPr>
        <w:t xml:space="preserve"> </w:t>
      </w:r>
      <w:r>
        <w:rPr>
          <w:sz w:val="24"/>
        </w:rPr>
        <w:t>востребованной</w:t>
      </w:r>
      <w:r>
        <w:rPr>
          <w:spacing w:val="27"/>
          <w:sz w:val="24"/>
        </w:rPr>
        <w:t xml:space="preserve"> </w:t>
      </w:r>
      <w:r>
        <w:rPr>
          <w:sz w:val="24"/>
        </w:rPr>
        <w:t>кредиторами,</w:t>
      </w:r>
      <w:r>
        <w:rPr>
          <w:spacing w:val="30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счете</w:t>
      </w:r>
      <w:r>
        <w:rPr>
          <w:spacing w:val="29"/>
          <w:sz w:val="24"/>
        </w:rPr>
        <w:t xml:space="preserve"> </w:t>
      </w:r>
      <w:r>
        <w:rPr>
          <w:spacing w:val="-5"/>
          <w:sz w:val="24"/>
        </w:rPr>
        <w:t>20</w:t>
      </w:r>
    </w:p>
    <w:p w14:paraId="043F2BD3" w14:textId="77777777" w:rsidR="0012748D" w:rsidRDefault="006E685B" w:rsidP="004C71BF">
      <w:pPr>
        <w:pStyle w:val="a3"/>
        <w:tabs>
          <w:tab w:val="left" w:pos="0"/>
        </w:tabs>
        <w:ind w:right="284" w:firstLine="0"/>
      </w:pPr>
      <w:r>
        <w:t>«Задолженность, не</w:t>
      </w:r>
      <w:r>
        <w:rPr>
          <w:spacing w:val="-3"/>
        </w:rPr>
        <w:t xml:space="preserve"> </w:t>
      </w:r>
      <w:r>
        <w:t>востребованная</w:t>
      </w:r>
      <w:r>
        <w:rPr>
          <w:spacing w:val="-2"/>
        </w:rPr>
        <w:t xml:space="preserve"> </w:t>
      </w:r>
      <w:r>
        <w:t>кредиторами»</w:t>
      </w:r>
      <w:r>
        <w:rPr>
          <w:spacing w:val="-2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момента</w:t>
      </w:r>
      <w:r>
        <w:rPr>
          <w:spacing w:val="-3"/>
        </w:rPr>
        <w:t xml:space="preserve"> </w:t>
      </w:r>
      <w:r>
        <w:t>постановки ее на забалансовый счет бюджетного учета для осуществления контроля и наблюдения за возможностью ее возврата.</w:t>
      </w:r>
      <w:r w:rsidR="002651CA">
        <w:t xml:space="preserve"> </w:t>
      </w:r>
    </w:p>
    <w:p w14:paraId="0680F447" w14:textId="77777777" w:rsidR="0054466F" w:rsidRDefault="006E685B" w:rsidP="004C71BF">
      <w:pPr>
        <w:pStyle w:val="a3"/>
        <w:numPr>
          <w:ilvl w:val="1"/>
          <w:numId w:val="6"/>
        </w:numPr>
        <w:tabs>
          <w:tab w:val="left" w:pos="0"/>
        </w:tabs>
        <w:ind w:left="142" w:right="284" w:firstLine="567"/>
      </w:pPr>
      <w:r>
        <w:t xml:space="preserve">Для возврата переплаты (излишне (ошибочно) уплаченных платежей) </w:t>
      </w:r>
      <w:r>
        <w:t>кредитор предоставляет следующие документы:</w:t>
      </w:r>
    </w:p>
    <w:p w14:paraId="1C280B3B" w14:textId="77777777" w:rsidR="0054466F" w:rsidRDefault="00C961E7" w:rsidP="004C71BF">
      <w:pPr>
        <w:pStyle w:val="a3"/>
        <w:tabs>
          <w:tab w:val="left" w:pos="0"/>
        </w:tabs>
        <w:spacing w:before="4"/>
        <w:ind w:right="289"/>
      </w:pPr>
      <w:r>
        <w:t xml:space="preserve"> заявление о возврате излишне (ошибочно) уплаченных платежей, которое составляется в произвольной форме и подписывается заявителем, содержащее следующую информацию:</w:t>
      </w:r>
    </w:p>
    <w:p w14:paraId="47439C31" w14:textId="77777777" w:rsidR="0054466F" w:rsidRPr="00C961E7" w:rsidRDefault="00C961E7" w:rsidP="004C71BF">
      <w:pPr>
        <w:tabs>
          <w:tab w:val="left" w:pos="0"/>
          <w:tab w:val="left" w:pos="845"/>
        </w:tabs>
        <w:spacing w:line="275" w:lineRule="exact"/>
        <w:jc w:val="both"/>
        <w:rPr>
          <w:sz w:val="24"/>
        </w:rPr>
      </w:pPr>
      <w:r>
        <w:rPr>
          <w:sz w:val="24"/>
        </w:rPr>
        <w:t xml:space="preserve">- </w:t>
      </w:r>
      <w:r w:rsidRPr="00C961E7">
        <w:rPr>
          <w:sz w:val="24"/>
        </w:rPr>
        <w:t>наименование</w:t>
      </w:r>
      <w:r w:rsidRPr="00C961E7">
        <w:rPr>
          <w:spacing w:val="-12"/>
          <w:sz w:val="24"/>
        </w:rPr>
        <w:t xml:space="preserve"> </w:t>
      </w:r>
      <w:r w:rsidRPr="00C961E7">
        <w:rPr>
          <w:sz w:val="24"/>
        </w:rPr>
        <w:t>заявителя,</w:t>
      </w:r>
      <w:r w:rsidRPr="00C961E7">
        <w:rPr>
          <w:spacing w:val="-2"/>
          <w:sz w:val="24"/>
        </w:rPr>
        <w:t xml:space="preserve"> </w:t>
      </w:r>
      <w:r w:rsidRPr="00C961E7">
        <w:rPr>
          <w:sz w:val="24"/>
        </w:rPr>
        <w:t>ИНН,</w:t>
      </w:r>
      <w:r w:rsidRPr="00C961E7">
        <w:rPr>
          <w:spacing w:val="-2"/>
          <w:sz w:val="24"/>
        </w:rPr>
        <w:t xml:space="preserve"> </w:t>
      </w:r>
      <w:r w:rsidRPr="00C961E7">
        <w:rPr>
          <w:sz w:val="24"/>
        </w:rPr>
        <w:t>КПП</w:t>
      </w:r>
      <w:r w:rsidRPr="00C961E7">
        <w:rPr>
          <w:spacing w:val="-5"/>
          <w:sz w:val="24"/>
        </w:rPr>
        <w:t xml:space="preserve"> </w:t>
      </w:r>
      <w:r w:rsidRPr="00C961E7">
        <w:rPr>
          <w:sz w:val="24"/>
        </w:rPr>
        <w:t>(для</w:t>
      </w:r>
      <w:r w:rsidRPr="00C961E7">
        <w:rPr>
          <w:spacing w:val="-4"/>
          <w:sz w:val="24"/>
        </w:rPr>
        <w:t xml:space="preserve"> </w:t>
      </w:r>
      <w:r w:rsidRPr="00C961E7">
        <w:rPr>
          <w:sz w:val="24"/>
        </w:rPr>
        <w:t>юридических</w:t>
      </w:r>
      <w:r w:rsidRPr="00C961E7">
        <w:rPr>
          <w:spacing w:val="-8"/>
          <w:sz w:val="24"/>
        </w:rPr>
        <w:t xml:space="preserve"> </w:t>
      </w:r>
      <w:r w:rsidRPr="00C961E7">
        <w:rPr>
          <w:spacing w:val="-2"/>
          <w:sz w:val="24"/>
        </w:rPr>
        <w:t>лиц);</w:t>
      </w:r>
    </w:p>
    <w:p w14:paraId="07CBE1C4" w14:textId="77777777" w:rsidR="0054466F" w:rsidRPr="00C961E7" w:rsidRDefault="00C961E7" w:rsidP="004C71BF">
      <w:pPr>
        <w:tabs>
          <w:tab w:val="left" w:pos="0"/>
          <w:tab w:val="left" w:pos="845"/>
        </w:tabs>
        <w:spacing w:line="275" w:lineRule="exact"/>
        <w:jc w:val="both"/>
        <w:rPr>
          <w:sz w:val="24"/>
        </w:rPr>
      </w:pPr>
      <w:r>
        <w:rPr>
          <w:sz w:val="24"/>
        </w:rPr>
        <w:t xml:space="preserve">- </w:t>
      </w:r>
      <w:r w:rsidRPr="00C961E7">
        <w:rPr>
          <w:sz w:val="24"/>
        </w:rPr>
        <w:t>ФИО,</w:t>
      </w:r>
      <w:r w:rsidRPr="00C961E7">
        <w:rPr>
          <w:spacing w:val="-4"/>
          <w:sz w:val="24"/>
        </w:rPr>
        <w:t xml:space="preserve"> </w:t>
      </w:r>
      <w:r w:rsidRPr="00C961E7">
        <w:rPr>
          <w:sz w:val="24"/>
        </w:rPr>
        <w:t>паспортные</w:t>
      </w:r>
      <w:r w:rsidRPr="00C961E7">
        <w:rPr>
          <w:spacing w:val="-5"/>
          <w:sz w:val="24"/>
        </w:rPr>
        <w:t xml:space="preserve"> </w:t>
      </w:r>
      <w:r w:rsidRPr="00C961E7">
        <w:rPr>
          <w:sz w:val="24"/>
        </w:rPr>
        <w:t>данные,</w:t>
      </w:r>
      <w:r w:rsidRPr="00C961E7">
        <w:rPr>
          <w:spacing w:val="-1"/>
          <w:sz w:val="24"/>
        </w:rPr>
        <w:t xml:space="preserve"> </w:t>
      </w:r>
      <w:r w:rsidRPr="00C961E7">
        <w:rPr>
          <w:sz w:val="24"/>
        </w:rPr>
        <w:t>СНИЛС,</w:t>
      </w:r>
      <w:r w:rsidRPr="00C961E7">
        <w:rPr>
          <w:spacing w:val="-7"/>
          <w:sz w:val="24"/>
        </w:rPr>
        <w:t xml:space="preserve"> </w:t>
      </w:r>
      <w:r w:rsidRPr="00C961E7">
        <w:rPr>
          <w:sz w:val="24"/>
        </w:rPr>
        <w:t>ИНН</w:t>
      </w:r>
      <w:r w:rsidRPr="00C961E7">
        <w:rPr>
          <w:spacing w:val="-4"/>
          <w:sz w:val="24"/>
        </w:rPr>
        <w:t xml:space="preserve"> </w:t>
      </w:r>
      <w:r w:rsidRPr="00C961E7">
        <w:rPr>
          <w:sz w:val="24"/>
        </w:rPr>
        <w:t>(при</w:t>
      </w:r>
      <w:r w:rsidRPr="00C961E7">
        <w:rPr>
          <w:spacing w:val="-3"/>
          <w:sz w:val="24"/>
        </w:rPr>
        <w:t xml:space="preserve"> </w:t>
      </w:r>
      <w:r w:rsidRPr="00C961E7">
        <w:rPr>
          <w:sz w:val="24"/>
        </w:rPr>
        <w:t>наличии)</w:t>
      </w:r>
      <w:r w:rsidRPr="00C961E7">
        <w:rPr>
          <w:spacing w:val="-2"/>
          <w:sz w:val="24"/>
        </w:rPr>
        <w:t xml:space="preserve"> </w:t>
      </w:r>
      <w:r w:rsidRPr="00C961E7">
        <w:rPr>
          <w:sz w:val="24"/>
        </w:rPr>
        <w:t>для</w:t>
      </w:r>
      <w:r w:rsidRPr="00C961E7">
        <w:rPr>
          <w:spacing w:val="-4"/>
          <w:sz w:val="24"/>
        </w:rPr>
        <w:t xml:space="preserve"> </w:t>
      </w:r>
      <w:r w:rsidRPr="00C961E7">
        <w:rPr>
          <w:sz w:val="24"/>
        </w:rPr>
        <w:t>физического</w:t>
      </w:r>
      <w:r w:rsidRPr="00C961E7">
        <w:rPr>
          <w:spacing w:val="-3"/>
          <w:sz w:val="24"/>
        </w:rPr>
        <w:t xml:space="preserve"> </w:t>
      </w:r>
      <w:r w:rsidRPr="00C961E7">
        <w:rPr>
          <w:spacing w:val="-2"/>
          <w:sz w:val="24"/>
        </w:rPr>
        <w:t>лица;</w:t>
      </w:r>
    </w:p>
    <w:p w14:paraId="33A0C723" w14:textId="77777777" w:rsidR="0054466F" w:rsidRPr="00C961E7" w:rsidRDefault="00C961E7" w:rsidP="004C71BF">
      <w:pPr>
        <w:tabs>
          <w:tab w:val="left" w:pos="0"/>
          <w:tab w:val="left" w:pos="845"/>
        </w:tabs>
        <w:spacing w:before="5" w:line="237" w:lineRule="auto"/>
        <w:ind w:right="282"/>
        <w:jc w:val="both"/>
        <w:rPr>
          <w:sz w:val="24"/>
        </w:rPr>
      </w:pPr>
      <w:r>
        <w:rPr>
          <w:sz w:val="24"/>
        </w:rPr>
        <w:t xml:space="preserve">- </w:t>
      </w:r>
      <w:r w:rsidRPr="00C961E7">
        <w:rPr>
          <w:sz w:val="24"/>
        </w:rPr>
        <w:t>почтовый</w:t>
      </w:r>
      <w:r w:rsidRPr="00C961E7">
        <w:rPr>
          <w:spacing w:val="-2"/>
          <w:sz w:val="24"/>
        </w:rPr>
        <w:t xml:space="preserve"> </w:t>
      </w:r>
      <w:r w:rsidRPr="00C961E7">
        <w:rPr>
          <w:sz w:val="24"/>
        </w:rPr>
        <w:t>адрес</w:t>
      </w:r>
      <w:r w:rsidRPr="00C961E7">
        <w:rPr>
          <w:spacing w:val="-4"/>
          <w:sz w:val="24"/>
        </w:rPr>
        <w:t xml:space="preserve"> </w:t>
      </w:r>
      <w:r w:rsidRPr="00C961E7">
        <w:rPr>
          <w:sz w:val="24"/>
        </w:rPr>
        <w:t>(если</w:t>
      </w:r>
      <w:r w:rsidRPr="00C961E7">
        <w:rPr>
          <w:spacing w:val="-7"/>
          <w:sz w:val="24"/>
        </w:rPr>
        <w:t xml:space="preserve"> </w:t>
      </w:r>
      <w:r w:rsidRPr="00C961E7">
        <w:rPr>
          <w:sz w:val="24"/>
        </w:rPr>
        <w:t>заявителем</w:t>
      </w:r>
      <w:r w:rsidRPr="00C961E7">
        <w:rPr>
          <w:spacing w:val="-2"/>
          <w:sz w:val="24"/>
        </w:rPr>
        <w:t xml:space="preserve"> </w:t>
      </w:r>
      <w:r w:rsidRPr="00C961E7">
        <w:rPr>
          <w:sz w:val="24"/>
        </w:rPr>
        <w:t>является</w:t>
      </w:r>
      <w:r w:rsidRPr="00C961E7">
        <w:rPr>
          <w:spacing w:val="-3"/>
          <w:sz w:val="24"/>
        </w:rPr>
        <w:t xml:space="preserve"> </w:t>
      </w:r>
      <w:r w:rsidRPr="00C961E7">
        <w:rPr>
          <w:sz w:val="24"/>
        </w:rPr>
        <w:t>физическое</w:t>
      </w:r>
      <w:r w:rsidRPr="00C961E7">
        <w:rPr>
          <w:spacing w:val="-4"/>
          <w:sz w:val="24"/>
        </w:rPr>
        <w:t xml:space="preserve"> </w:t>
      </w:r>
      <w:r w:rsidRPr="00C961E7">
        <w:rPr>
          <w:sz w:val="24"/>
        </w:rPr>
        <w:t>лицо</w:t>
      </w:r>
      <w:r w:rsidRPr="00C961E7">
        <w:rPr>
          <w:spacing w:val="-2"/>
          <w:sz w:val="24"/>
        </w:rPr>
        <w:t xml:space="preserve"> </w:t>
      </w:r>
      <w:r w:rsidRPr="00C961E7">
        <w:rPr>
          <w:sz w:val="24"/>
        </w:rPr>
        <w:t>-</w:t>
      </w:r>
      <w:r w:rsidRPr="00C961E7">
        <w:rPr>
          <w:spacing w:val="-1"/>
          <w:sz w:val="24"/>
        </w:rPr>
        <w:t xml:space="preserve"> </w:t>
      </w:r>
      <w:r w:rsidRPr="00C961E7">
        <w:rPr>
          <w:sz w:val="24"/>
        </w:rPr>
        <w:t>адрес</w:t>
      </w:r>
      <w:r w:rsidRPr="00C961E7">
        <w:rPr>
          <w:spacing w:val="-4"/>
          <w:sz w:val="24"/>
        </w:rPr>
        <w:t xml:space="preserve"> </w:t>
      </w:r>
      <w:r w:rsidRPr="00C961E7">
        <w:rPr>
          <w:sz w:val="24"/>
        </w:rPr>
        <w:t>места</w:t>
      </w:r>
      <w:r w:rsidRPr="00C961E7">
        <w:rPr>
          <w:spacing w:val="-4"/>
          <w:sz w:val="24"/>
        </w:rPr>
        <w:t xml:space="preserve"> </w:t>
      </w:r>
      <w:r w:rsidRPr="00C961E7">
        <w:rPr>
          <w:sz w:val="24"/>
        </w:rPr>
        <w:t>жительства), контактный телефон;</w:t>
      </w:r>
    </w:p>
    <w:p w14:paraId="3A0466A0" w14:textId="77777777" w:rsidR="0054466F" w:rsidRPr="00C961E7" w:rsidRDefault="00C961E7" w:rsidP="004C71BF">
      <w:pPr>
        <w:tabs>
          <w:tab w:val="left" w:pos="0"/>
          <w:tab w:val="left" w:pos="840"/>
        </w:tabs>
        <w:spacing w:before="3" w:line="275" w:lineRule="exact"/>
        <w:jc w:val="both"/>
        <w:rPr>
          <w:sz w:val="24"/>
        </w:rPr>
      </w:pPr>
      <w:r>
        <w:rPr>
          <w:sz w:val="24"/>
        </w:rPr>
        <w:t xml:space="preserve">- </w:t>
      </w:r>
      <w:r w:rsidRPr="00C961E7">
        <w:rPr>
          <w:sz w:val="24"/>
        </w:rPr>
        <w:t>основание</w:t>
      </w:r>
      <w:r w:rsidRPr="00C961E7">
        <w:rPr>
          <w:spacing w:val="-9"/>
          <w:sz w:val="24"/>
        </w:rPr>
        <w:t xml:space="preserve"> </w:t>
      </w:r>
      <w:r w:rsidRPr="00C961E7">
        <w:rPr>
          <w:sz w:val="24"/>
        </w:rPr>
        <w:t>возникновения</w:t>
      </w:r>
      <w:r w:rsidRPr="00C961E7">
        <w:rPr>
          <w:spacing w:val="-5"/>
          <w:sz w:val="24"/>
        </w:rPr>
        <w:t xml:space="preserve"> </w:t>
      </w:r>
      <w:r w:rsidRPr="00C961E7">
        <w:rPr>
          <w:sz w:val="24"/>
        </w:rPr>
        <w:t>излишне</w:t>
      </w:r>
      <w:r w:rsidRPr="00C961E7">
        <w:rPr>
          <w:spacing w:val="-6"/>
          <w:sz w:val="24"/>
        </w:rPr>
        <w:t xml:space="preserve"> </w:t>
      </w:r>
      <w:r w:rsidRPr="00C961E7">
        <w:rPr>
          <w:sz w:val="24"/>
        </w:rPr>
        <w:t>(ошибочно)</w:t>
      </w:r>
      <w:r w:rsidRPr="00C961E7">
        <w:rPr>
          <w:spacing w:val="-8"/>
          <w:sz w:val="24"/>
        </w:rPr>
        <w:t xml:space="preserve"> </w:t>
      </w:r>
      <w:r w:rsidRPr="00C961E7">
        <w:rPr>
          <w:sz w:val="24"/>
        </w:rPr>
        <w:t>уплаченных</w:t>
      </w:r>
      <w:r w:rsidRPr="00C961E7">
        <w:rPr>
          <w:spacing w:val="-9"/>
          <w:sz w:val="24"/>
        </w:rPr>
        <w:t xml:space="preserve"> </w:t>
      </w:r>
      <w:r w:rsidRPr="00C961E7">
        <w:rPr>
          <w:spacing w:val="-2"/>
          <w:sz w:val="24"/>
        </w:rPr>
        <w:t>платежей;</w:t>
      </w:r>
    </w:p>
    <w:p w14:paraId="55E1EAF4" w14:textId="77777777" w:rsidR="0054466F" w:rsidRPr="00C961E7" w:rsidRDefault="00C961E7" w:rsidP="004C71BF">
      <w:pPr>
        <w:tabs>
          <w:tab w:val="left" w:pos="0"/>
          <w:tab w:val="left" w:pos="869"/>
        </w:tabs>
        <w:spacing w:line="242" w:lineRule="auto"/>
        <w:ind w:right="290"/>
        <w:jc w:val="both"/>
        <w:rPr>
          <w:sz w:val="24"/>
        </w:rPr>
      </w:pPr>
      <w:r>
        <w:rPr>
          <w:sz w:val="24"/>
        </w:rPr>
        <w:t xml:space="preserve">- </w:t>
      </w:r>
      <w:r w:rsidRPr="00C961E7">
        <w:rPr>
          <w:sz w:val="24"/>
        </w:rPr>
        <w:t>сумма (указанная цифрами и прописью (в рублях, копейках)), реквизиты платежных документов (копии);</w:t>
      </w:r>
    </w:p>
    <w:p w14:paraId="56FF82E2" w14:textId="77777777" w:rsidR="0054466F" w:rsidRPr="00C961E7" w:rsidRDefault="00C961E7" w:rsidP="004C71BF">
      <w:pPr>
        <w:tabs>
          <w:tab w:val="left" w:pos="0"/>
          <w:tab w:val="left" w:pos="864"/>
        </w:tabs>
        <w:ind w:right="288"/>
        <w:jc w:val="both"/>
        <w:rPr>
          <w:sz w:val="24"/>
        </w:rPr>
      </w:pPr>
      <w:r>
        <w:rPr>
          <w:sz w:val="24"/>
        </w:rPr>
        <w:t xml:space="preserve">- </w:t>
      </w:r>
      <w:r w:rsidRPr="00C961E7">
        <w:rPr>
          <w:sz w:val="24"/>
        </w:rPr>
        <w:t>банковские реквизиты для осуществления возврата излишне (ошибочно) уплаченных платежей (наименование банка, БИК, номер корреспондентского счета банка, номер</w:t>
      </w:r>
      <w:r w:rsidRPr="00C961E7">
        <w:rPr>
          <w:spacing w:val="40"/>
          <w:sz w:val="24"/>
        </w:rPr>
        <w:t xml:space="preserve"> </w:t>
      </w:r>
      <w:r w:rsidRPr="00C961E7">
        <w:rPr>
          <w:sz w:val="24"/>
        </w:rPr>
        <w:t>лицевого счета получателя).</w:t>
      </w:r>
    </w:p>
    <w:p w14:paraId="234CF5B0" w14:textId="77777777" w:rsidR="0054466F" w:rsidRDefault="006E685B" w:rsidP="004C71BF">
      <w:pPr>
        <w:pStyle w:val="a5"/>
        <w:numPr>
          <w:ilvl w:val="1"/>
          <w:numId w:val="6"/>
        </w:numPr>
        <w:tabs>
          <w:tab w:val="left" w:pos="0"/>
          <w:tab w:val="left" w:pos="1258"/>
        </w:tabs>
        <w:ind w:right="287" w:firstLine="562"/>
        <w:rPr>
          <w:sz w:val="24"/>
        </w:rPr>
      </w:pPr>
      <w:r>
        <w:rPr>
          <w:sz w:val="24"/>
        </w:rPr>
        <w:t>При поступлении от кредитора документов, указанных в пункте 3.16, Комиссия в течение 30 календарных дней с момента их регистрации рассматривает представленный пакет документов и принимает решение о возврате излишне</w:t>
      </w:r>
      <w:r>
        <w:rPr>
          <w:sz w:val="24"/>
        </w:rPr>
        <w:t xml:space="preserve"> уплаченных платежей либо об отказе в их возврате.</w:t>
      </w:r>
    </w:p>
    <w:p w14:paraId="5A7A35C1" w14:textId="77777777" w:rsidR="0054466F" w:rsidRDefault="006E685B" w:rsidP="004C71BF">
      <w:pPr>
        <w:pStyle w:val="a5"/>
        <w:numPr>
          <w:ilvl w:val="1"/>
          <w:numId w:val="6"/>
        </w:numPr>
        <w:tabs>
          <w:tab w:val="left" w:pos="0"/>
          <w:tab w:val="left" w:pos="1301"/>
        </w:tabs>
        <w:spacing w:line="237" w:lineRule="auto"/>
        <w:ind w:right="288" w:firstLine="562"/>
        <w:rPr>
          <w:sz w:val="24"/>
        </w:rPr>
      </w:pPr>
      <w:r>
        <w:rPr>
          <w:sz w:val="24"/>
        </w:rPr>
        <w:t xml:space="preserve">Основанием для отказа в возврате излишне (ошибочно) уплаченных платежей </w:t>
      </w:r>
      <w:r>
        <w:rPr>
          <w:spacing w:val="-2"/>
          <w:sz w:val="24"/>
        </w:rPr>
        <w:t>является:</w:t>
      </w:r>
    </w:p>
    <w:p w14:paraId="1D6D1EA2" w14:textId="77777777" w:rsidR="0054466F" w:rsidRPr="00AB38BA" w:rsidRDefault="00AB38BA" w:rsidP="00AB38BA">
      <w:pPr>
        <w:tabs>
          <w:tab w:val="left" w:pos="0"/>
          <w:tab w:val="left" w:pos="845"/>
        </w:tabs>
        <w:spacing w:before="3" w:line="275" w:lineRule="exact"/>
        <w:rPr>
          <w:sz w:val="24"/>
        </w:rPr>
      </w:pPr>
      <w:r>
        <w:rPr>
          <w:sz w:val="24"/>
        </w:rPr>
        <w:t xml:space="preserve">- </w:t>
      </w:r>
      <w:r w:rsidRPr="00AB38BA">
        <w:rPr>
          <w:sz w:val="24"/>
        </w:rPr>
        <w:t>недостоверность</w:t>
      </w:r>
      <w:r w:rsidRPr="00AB38BA">
        <w:rPr>
          <w:spacing w:val="-8"/>
          <w:sz w:val="24"/>
        </w:rPr>
        <w:t xml:space="preserve"> </w:t>
      </w:r>
      <w:r w:rsidRPr="00AB38BA">
        <w:rPr>
          <w:sz w:val="24"/>
        </w:rPr>
        <w:t>сведений,</w:t>
      </w:r>
      <w:r w:rsidRPr="00AB38BA">
        <w:rPr>
          <w:spacing w:val="-6"/>
          <w:sz w:val="24"/>
        </w:rPr>
        <w:t xml:space="preserve"> </w:t>
      </w:r>
      <w:r w:rsidRPr="00AB38BA">
        <w:rPr>
          <w:sz w:val="24"/>
        </w:rPr>
        <w:t>указанных</w:t>
      </w:r>
      <w:r w:rsidRPr="00AB38BA">
        <w:rPr>
          <w:spacing w:val="-9"/>
          <w:sz w:val="24"/>
        </w:rPr>
        <w:t xml:space="preserve"> </w:t>
      </w:r>
      <w:r w:rsidRPr="00AB38BA">
        <w:rPr>
          <w:sz w:val="24"/>
        </w:rPr>
        <w:t>в</w:t>
      </w:r>
      <w:r w:rsidRPr="00AB38BA">
        <w:rPr>
          <w:spacing w:val="-2"/>
          <w:sz w:val="24"/>
        </w:rPr>
        <w:t xml:space="preserve"> документах;</w:t>
      </w:r>
    </w:p>
    <w:p w14:paraId="7E3CE771" w14:textId="77777777" w:rsidR="0054466F" w:rsidRPr="00AB38BA" w:rsidRDefault="00AB38BA" w:rsidP="00AB38BA">
      <w:pPr>
        <w:tabs>
          <w:tab w:val="left" w:pos="0"/>
          <w:tab w:val="left" w:pos="840"/>
        </w:tabs>
        <w:spacing w:line="275" w:lineRule="exact"/>
        <w:rPr>
          <w:sz w:val="24"/>
        </w:rPr>
      </w:pPr>
      <w:r>
        <w:rPr>
          <w:sz w:val="24"/>
        </w:rPr>
        <w:t xml:space="preserve">- </w:t>
      </w:r>
      <w:r w:rsidRPr="00AB38BA">
        <w:rPr>
          <w:sz w:val="24"/>
        </w:rPr>
        <w:t>отсутствие</w:t>
      </w:r>
      <w:r w:rsidRPr="00AB38BA">
        <w:rPr>
          <w:spacing w:val="-7"/>
          <w:sz w:val="24"/>
        </w:rPr>
        <w:t xml:space="preserve"> </w:t>
      </w:r>
      <w:r w:rsidRPr="00AB38BA">
        <w:rPr>
          <w:sz w:val="24"/>
        </w:rPr>
        <w:t>в</w:t>
      </w:r>
      <w:r w:rsidRPr="00AB38BA">
        <w:rPr>
          <w:spacing w:val="-2"/>
          <w:sz w:val="24"/>
        </w:rPr>
        <w:t xml:space="preserve"> </w:t>
      </w:r>
      <w:r w:rsidRPr="00AB38BA">
        <w:rPr>
          <w:sz w:val="24"/>
        </w:rPr>
        <w:t>заявлении</w:t>
      </w:r>
      <w:r w:rsidRPr="00AB38BA">
        <w:rPr>
          <w:spacing w:val="-7"/>
          <w:sz w:val="24"/>
        </w:rPr>
        <w:t xml:space="preserve"> </w:t>
      </w:r>
      <w:r w:rsidRPr="00AB38BA">
        <w:rPr>
          <w:sz w:val="24"/>
        </w:rPr>
        <w:t>информации,</w:t>
      </w:r>
      <w:r w:rsidRPr="00AB38BA">
        <w:rPr>
          <w:spacing w:val="-2"/>
          <w:sz w:val="24"/>
        </w:rPr>
        <w:t xml:space="preserve"> </w:t>
      </w:r>
      <w:r w:rsidRPr="00AB38BA">
        <w:rPr>
          <w:sz w:val="24"/>
        </w:rPr>
        <w:t>указанной</w:t>
      </w:r>
      <w:r w:rsidRPr="00AB38BA">
        <w:rPr>
          <w:spacing w:val="-7"/>
          <w:sz w:val="24"/>
        </w:rPr>
        <w:t xml:space="preserve"> </w:t>
      </w:r>
      <w:r w:rsidRPr="00AB38BA">
        <w:rPr>
          <w:sz w:val="24"/>
        </w:rPr>
        <w:t>в</w:t>
      </w:r>
      <w:r w:rsidRPr="00AB38BA">
        <w:rPr>
          <w:spacing w:val="-6"/>
          <w:sz w:val="24"/>
        </w:rPr>
        <w:t xml:space="preserve"> </w:t>
      </w:r>
      <w:r w:rsidRPr="00AB38BA">
        <w:rPr>
          <w:sz w:val="24"/>
        </w:rPr>
        <w:t>пункте</w:t>
      </w:r>
      <w:r w:rsidRPr="00AB38BA">
        <w:rPr>
          <w:spacing w:val="-4"/>
          <w:sz w:val="24"/>
        </w:rPr>
        <w:t xml:space="preserve"> </w:t>
      </w:r>
      <w:r w:rsidRPr="00AB38BA">
        <w:rPr>
          <w:spacing w:val="-2"/>
          <w:sz w:val="24"/>
        </w:rPr>
        <w:t>3.12;</w:t>
      </w:r>
    </w:p>
    <w:p w14:paraId="0187DBE8" w14:textId="77777777" w:rsidR="0054466F" w:rsidRPr="00AB38BA" w:rsidRDefault="00AB38BA" w:rsidP="00AB38BA">
      <w:pPr>
        <w:tabs>
          <w:tab w:val="left" w:pos="0"/>
          <w:tab w:val="left" w:pos="845"/>
        </w:tabs>
        <w:spacing w:before="2" w:line="275" w:lineRule="exact"/>
        <w:rPr>
          <w:sz w:val="24"/>
        </w:rPr>
      </w:pPr>
      <w:r>
        <w:rPr>
          <w:sz w:val="24"/>
        </w:rPr>
        <w:t xml:space="preserve">- </w:t>
      </w:r>
      <w:r w:rsidRPr="00AB38BA">
        <w:rPr>
          <w:sz w:val="24"/>
        </w:rPr>
        <w:t>истечение</w:t>
      </w:r>
      <w:r w:rsidRPr="00AB38BA">
        <w:rPr>
          <w:spacing w:val="-5"/>
          <w:sz w:val="24"/>
        </w:rPr>
        <w:t xml:space="preserve"> </w:t>
      </w:r>
      <w:r w:rsidRPr="00AB38BA">
        <w:rPr>
          <w:sz w:val="24"/>
        </w:rPr>
        <w:t>срока</w:t>
      </w:r>
      <w:r w:rsidRPr="00AB38BA">
        <w:rPr>
          <w:spacing w:val="-4"/>
          <w:sz w:val="24"/>
        </w:rPr>
        <w:t xml:space="preserve"> </w:t>
      </w:r>
      <w:r w:rsidRPr="00AB38BA">
        <w:rPr>
          <w:sz w:val="24"/>
        </w:rPr>
        <w:t>исковой</w:t>
      </w:r>
      <w:r w:rsidRPr="00AB38BA">
        <w:rPr>
          <w:spacing w:val="-2"/>
          <w:sz w:val="24"/>
        </w:rPr>
        <w:t xml:space="preserve"> давности.</w:t>
      </w:r>
    </w:p>
    <w:p w14:paraId="540BFE84" w14:textId="77777777" w:rsidR="0054466F" w:rsidRDefault="006E685B" w:rsidP="004C71BF">
      <w:pPr>
        <w:pStyle w:val="a3"/>
        <w:tabs>
          <w:tab w:val="left" w:pos="0"/>
        </w:tabs>
        <w:ind w:right="283"/>
      </w:pPr>
      <w:r>
        <w:t>О причинах отказа в возврате излишне (ошибочно) уплаченных платежей либо о возврате заявитель уведомляется письменно в течение 30 календарных дней после регистрации его заявления.</w:t>
      </w:r>
    </w:p>
    <w:p w14:paraId="6B2FE060" w14:textId="77777777" w:rsidR="0054466F" w:rsidRDefault="006E685B" w:rsidP="004C71BF">
      <w:pPr>
        <w:pStyle w:val="a5"/>
        <w:numPr>
          <w:ilvl w:val="1"/>
          <w:numId w:val="6"/>
        </w:numPr>
        <w:tabs>
          <w:tab w:val="left" w:pos="0"/>
          <w:tab w:val="left" w:pos="1329"/>
        </w:tabs>
        <w:spacing w:before="1"/>
        <w:ind w:right="284" w:firstLine="562"/>
        <w:rPr>
          <w:sz w:val="24"/>
        </w:rPr>
      </w:pPr>
      <w:r>
        <w:rPr>
          <w:sz w:val="24"/>
        </w:rPr>
        <w:t>При поступлении от кредитора документов на</w:t>
      </w:r>
      <w:r>
        <w:rPr>
          <w:sz w:val="24"/>
        </w:rPr>
        <w:t xml:space="preserve"> возврат излишне (ошибочно) оплаченной суммы после ее списания на забалансовый счет, но до истечения трех лет с момента ее постановки на забалансовый счет и принятии решения о возврате излишне (ошибочно)</w:t>
      </w:r>
      <w:r>
        <w:rPr>
          <w:spacing w:val="-1"/>
          <w:sz w:val="24"/>
        </w:rPr>
        <w:t xml:space="preserve"> </w:t>
      </w:r>
      <w:r>
        <w:rPr>
          <w:sz w:val="24"/>
        </w:rPr>
        <w:t>оплаченных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платежей, задолженность, не востребованна</w:t>
      </w:r>
      <w:r>
        <w:rPr>
          <w:sz w:val="24"/>
        </w:rPr>
        <w:t>я кредитором, подлежит восстановлению на балансовом счете бюджетного учета 120500 «Расчеты по доходам» в срок, не превышающий</w:t>
      </w:r>
      <w:r>
        <w:rPr>
          <w:spacing w:val="-1"/>
          <w:sz w:val="24"/>
        </w:rPr>
        <w:t xml:space="preserve"> </w:t>
      </w:r>
      <w:r>
        <w:rPr>
          <w:sz w:val="24"/>
        </w:rPr>
        <w:t>5 рабочих дней. 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чего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 возврат задолженности с лицевого счета.</w:t>
      </w:r>
    </w:p>
    <w:p w14:paraId="26BFA0B0" w14:textId="77777777" w:rsidR="0054466F" w:rsidRPr="002651CA" w:rsidRDefault="006E685B" w:rsidP="004C71BF">
      <w:pPr>
        <w:pStyle w:val="a5"/>
        <w:numPr>
          <w:ilvl w:val="1"/>
          <w:numId w:val="6"/>
        </w:numPr>
        <w:tabs>
          <w:tab w:val="left" w:pos="0"/>
          <w:tab w:val="left" w:pos="1253"/>
        </w:tabs>
        <w:spacing w:before="3"/>
        <w:ind w:left="0" w:right="278" w:firstLine="0"/>
        <w:jc w:val="left"/>
        <w:rPr>
          <w:sz w:val="28"/>
        </w:rPr>
      </w:pPr>
      <w:r w:rsidRPr="002651CA">
        <w:rPr>
          <w:sz w:val="24"/>
        </w:rPr>
        <w:t>С</w:t>
      </w:r>
      <w:r w:rsidRPr="002651CA">
        <w:rPr>
          <w:spacing w:val="-4"/>
          <w:sz w:val="24"/>
        </w:rPr>
        <w:t xml:space="preserve"> </w:t>
      </w:r>
      <w:r w:rsidRPr="002651CA">
        <w:rPr>
          <w:sz w:val="24"/>
        </w:rPr>
        <w:t>забалансового счета 20</w:t>
      </w:r>
      <w:r w:rsidRPr="002651CA">
        <w:rPr>
          <w:spacing w:val="-2"/>
          <w:sz w:val="24"/>
        </w:rPr>
        <w:t xml:space="preserve"> </w:t>
      </w:r>
      <w:r w:rsidRPr="002651CA">
        <w:rPr>
          <w:sz w:val="24"/>
        </w:rPr>
        <w:t>задолженность</w:t>
      </w:r>
      <w:r w:rsidRPr="002651CA">
        <w:rPr>
          <w:spacing w:val="-2"/>
          <w:sz w:val="24"/>
        </w:rPr>
        <w:t xml:space="preserve"> </w:t>
      </w:r>
      <w:r w:rsidRPr="002651CA">
        <w:rPr>
          <w:sz w:val="24"/>
        </w:rPr>
        <w:t>восстанав</w:t>
      </w:r>
      <w:r w:rsidRPr="002651CA">
        <w:rPr>
          <w:sz w:val="24"/>
        </w:rPr>
        <w:t>ливается на</w:t>
      </w:r>
      <w:r w:rsidRPr="002651CA">
        <w:rPr>
          <w:spacing w:val="-3"/>
          <w:sz w:val="24"/>
        </w:rPr>
        <w:t xml:space="preserve"> </w:t>
      </w:r>
      <w:r w:rsidRPr="002651CA">
        <w:rPr>
          <w:sz w:val="24"/>
        </w:rPr>
        <w:t>балансовом учете в случае, если кредитор предъявил требование в отношении этой задолженности. Основание - Решение о восстановлении кредиторской задолженности (ф. 0510446).</w:t>
      </w:r>
    </w:p>
    <w:p w14:paraId="2084434D" w14:textId="77777777" w:rsidR="00AB38BA" w:rsidRDefault="00AB38BA" w:rsidP="004C71BF">
      <w:pPr>
        <w:tabs>
          <w:tab w:val="left" w:pos="0"/>
        </w:tabs>
        <w:ind w:left="2" w:right="157"/>
        <w:jc w:val="center"/>
        <w:rPr>
          <w:b/>
          <w:sz w:val="28"/>
        </w:rPr>
      </w:pPr>
    </w:p>
    <w:p w14:paraId="0D169FC4" w14:textId="77777777" w:rsidR="00AB38BA" w:rsidRDefault="00AB38BA" w:rsidP="004C71BF">
      <w:pPr>
        <w:tabs>
          <w:tab w:val="left" w:pos="0"/>
        </w:tabs>
        <w:ind w:left="2" w:right="157"/>
        <w:jc w:val="center"/>
        <w:rPr>
          <w:b/>
          <w:sz w:val="28"/>
        </w:rPr>
      </w:pPr>
    </w:p>
    <w:p w14:paraId="37FBDDEC" w14:textId="77777777" w:rsidR="00AB38BA" w:rsidRDefault="00AB38BA" w:rsidP="004C71BF">
      <w:pPr>
        <w:tabs>
          <w:tab w:val="left" w:pos="0"/>
        </w:tabs>
        <w:ind w:left="2" w:right="157"/>
        <w:jc w:val="center"/>
        <w:rPr>
          <w:b/>
          <w:sz w:val="28"/>
        </w:rPr>
      </w:pPr>
    </w:p>
    <w:p w14:paraId="547D77A8" w14:textId="77777777" w:rsidR="00AB38BA" w:rsidRDefault="00AB38BA" w:rsidP="004C71BF">
      <w:pPr>
        <w:tabs>
          <w:tab w:val="left" w:pos="0"/>
        </w:tabs>
        <w:ind w:left="2" w:right="157"/>
        <w:jc w:val="center"/>
        <w:rPr>
          <w:b/>
          <w:sz w:val="28"/>
        </w:rPr>
      </w:pPr>
    </w:p>
    <w:p w14:paraId="6C644876" w14:textId="77777777" w:rsidR="00AB38BA" w:rsidRDefault="00AB38BA" w:rsidP="00AB38BA">
      <w:pPr>
        <w:tabs>
          <w:tab w:val="left" w:pos="0"/>
        </w:tabs>
        <w:ind w:left="2" w:right="157"/>
        <w:jc w:val="right"/>
        <w:rPr>
          <w:bCs/>
          <w:sz w:val="24"/>
          <w:szCs w:val="24"/>
        </w:rPr>
      </w:pPr>
    </w:p>
    <w:p w14:paraId="5E3CCE4D" w14:textId="77777777" w:rsidR="00AB38BA" w:rsidRDefault="00AB38BA" w:rsidP="00AB38BA">
      <w:pPr>
        <w:tabs>
          <w:tab w:val="left" w:pos="0"/>
        </w:tabs>
        <w:ind w:left="2" w:right="157"/>
        <w:jc w:val="right"/>
        <w:rPr>
          <w:bCs/>
          <w:sz w:val="24"/>
          <w:szCs w:val="24"/>
        </w:rPr>
      </w:pPr>
      <w:bookmarkStart w:id="2" w:name="_Hlk192161295"/>
      <w:r w:rsidRPr="00AB38BA">
        <w:rPr>
          <w:bCs/>
          <w:sz w:val="24"/>
          <w:szCs w:val="24"/>
        </w:rPr>
        <w:t>Приложение 1</w:t>
      </w:r>
    </w:p>
    <w:p w14:paraId="5DC34E7E" w14:textId="77777777" w:rsidR="00AB38BA" w:rsidRDefault="00AB38BA" w:rsidP="00AB38BA">
      <w:pPr>
        <w:tabs>
          <w:tab w:val="left" w:pos="0"/>
        </w:tabs>
        <w:ind w:left="2" w:right="2"/>
        <w:jc w:val="right"/>
        <w:rPr>
          <w:bCs/>
          <w:sz w:val="24"/>
          <w:szCs w:val="24"/>
        </w:rPr>
      </w:pPr>
      <w:r w:rsidRPr="00AB38BA">
        <w:rPr>
          <w:bCs/>
          <w:sz w:val="24"/>
          <w:szCs w:val="24"/>
        </w:rPr>
        <w:t xml:space="preserve"> к </w:t>
      </w:r>
      <w:r>
        <w:rPr>
          <w:bCs/>
          <w:sz w:val="24"/>
          <w:szCs w:val="24"/>
        </w:rPr>
        <w:t xml:space="preserve">Порядку </w:t>
      </w:r>
      <w:r w:rsidRPr="00AB38BA">
        <w:rPr>
          <w:bCs/>
          <w:sz w:val="24"/>
          <w:szCs w:val="24"/>
        </w:rPr>
        <w:t>признания дебиторской</w:t>
      </w:r>
    </w:p>
    <w:p w14:paraId="28A70E8B" w14:textId="77777777" w:rsidR="00AB38BA" w:rsidRDefault="00AB38BA" w:rsidP="00AB38BA">
      <w:pPr>
        <w:tabs>
          <w:tab w:val="left" w:pos="0"/>
        </w:tabs>
        <w:ind w:left="2" w:right="2"/>
        <w:jc w:val="right"/>
        <w:rPr>
          <w:bCs/>
          <w:sz w:val="24"/>
          <w:szCs w:val="24"/>
        </w:rPr>
      </w:pPr>
      <w:r w:rsidRPr="00AB38BA">
        <w:rPr>
          <w:bCs/>
          <w:sz w:val="24"/>
          <w:szCs w:val="24"/>
        </w:rPr>
        <w:t xml:space="preserve"> задолженности сомнительной к взысканию </w:t>
      </w:r>
    </w:p>
    <w:p w14:paraId="2BE5AB03" w14:textId="77777777" w:rsidR="00AB38BA" w:rsidRDefault="00AB38BA" w:rsidP="00AB38BA">
      <w:pPr>
        <w:tabs>
          <w:tab w:val="left" w:pos="0"/>
        </w:tabs>
        <w:ind w:left="2" w:right="2"/>
        <w:jc w:val="right"/>
        <w:rPr>
          <w:bCs/>
          <w:sz w:val="24"/>
          <w:szCs w:val="24"/>
        </w:rPr>
      </w:pPr>
      <w:r w:rsidRPr="00AB38BA">
        <w:rPr>
          <w:bCs/>
          <w:sz w:val="24"/>
          <w:szCs w:val="24"/>
        </w:rPr>
        <w:t xml:space="preserve">и кредиторской задолженности, не востребованной </w:t>
      </w:r>
    </w:p>
    <w:p w14:paraId="24DE54A1" w14:textId="77777777" w:rsidR="00AB38BA" w:rsidRPr="00AB38BA" w:rsidRDefault="00AB38BA" w:rsidP="00AB38BA">
      <w:pPr>
        <w:tabs>
          <w:tab w:val="left" w:pos="0"/>
        </w:tabs>
        <w:ind w:left="2" w:right="2"/>
        <w:jc w:val="right"/>
        <w:rPr>
          <w:bCs/>
          <w:sz w:val="24"/>
          <w:szCs w:val="24"/>
        </w:rPr>
      </w:pPr>
      <w:r w:rsidRPr="00AB38BA">
        <w:rPr>
          <w:bCs/>
          <w:sz w:val="24"/>
          <w:szCs w:val="24"/>
        </w:rPr>
        <w:lastRenderedPageBreak/>
        <w:t>кредиторами, признаваемой нереальной</w:t>
      </w:r>
    </w:p>
    <w:p w14:paraId="0061635B" w14:textId="77777777" w:rsidR="00AB38BA" w:rsidRPr="00AB38BA" w:rsidRDefault="00AB38BA" w:rsidP="00AB38BA">
      <w:pPr>
        <w:tabs>
          <w:tab w:val="left" w:pos="0"/>
        </w:tabs>
        <w:ind w:left="2" w:right="2"/>
        <w:jc w:val="right"/>
        <w:rPr>
          <w:bCs/>
          <w:sz w:val="24"/>
          <w:szCs w:val="24"/>
        </w:rPr>
      </w:pPr>
      <w:r w:rsidRPr="00AB38BA">
        <w:rPr>
          <w:bCs/>
          <w:sz w:val="24"/>
          <w:szCs w:val="24"/>
        </w:rPr>
        <w:t>(безнадежной) к востребованию кредитором</w:t>
      </w:r>
    </w:p>
    <w:bookmarkEnd w:id="2"/>
    <w:p w14:paraId="332D5CBF" w14:textId="77777777" w:rsidR="00AB38BA" w:rsidRDefault="00AB38BA" w:rsidP="004C71BF">
      <w:pPr>
        <w:tabs>
          <w:tab w:val="left" w:pos="0"/>
        </w:tabs>
        <w:ind w:left="2" w:right="157"/>
        <w:jc w:val="center"/>
        <w:rPr>
          <w:b/>
          <w:sz w:val="28"/>
        </w:rPr>
      </w:pPr>
    </w:p>
    <w:p w14:paraId="6E4BD830" w14:textId="77777777" w:rsidR="0054466F" w:rsidRDefault="006E685B" w:rsidP="004C71BF">
      <w:pPr>
        <w:tabs>
          <w:tab w:val="left" w:pos="0"/>
        </w:tabs>
        <w:ind w:left="2" w:right="157"/>
        <w:jc w:val="center"/>
        <w:rPr>
          <w:b/>
          <w:sz w:val="28"/>
        </w:rPr>
      </w:pPr>
      <w:r>
        <w:rPr>
          <w:b/>
          <w:sz w:val="28"/>
        </w:rPr>
        <w:t>Сведения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просроченной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дебиторской</w:t>
      </w:r>
    </w:p>
    <w:p w14:paraId="6EB198A1" w14:textId="77777777" w:rsidR="0054466F" w:rsidRDefault="006E685B" w:rsidP="004C71BF">
      <w:pPr>
        <w:tabs>
          <w:tab w:val="left" w:pos="0"/>
        </w:tabs>
        <w:ind w:right="157"/>
        <w:jc w:val="center"/>
        <w:rPr>
          <w:b/>
          <w:sz w:val="28"/>
        </w:rPr>
      </w:pPr>
      <w:r>
        <w:rPr>
          <w:b/>
          <w:sz w:val="28"/>
        </w:rPr>
        <w:t>задолженности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администрации</w:t>
      </w:r>
      <w:r>
        <w:rPr>
          <w:b/>
          <w:spacing w:val="-15"/>
          <w:sz w:val="28"/>
        </w:rPr>
        <w:t xml:space="preserve"> </w:t>
      </w:r>
      <w:r w:rsidR="007B7E2F" w:rsidRPr="007B7E2F">
        <w:rPr>
          <w:b/>
          <w:sz w:val="28"/>
        </w:rPr>
        <w:t xml:space="preserve">Цветочненского </w:t>
      </w:r>
      <w:r>
        <w:rPr>
          <w:b/>
          <w:sz w:val="28"/>
        </w:rPr>
        <w:t>сельског</w:t>
      </w:r>
      <w:r>
        <w:rPr>
          <w:b/>
          <w:sz w:val="28"/>
        </w:rPr>
        <w:t>о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поселения</w:t>
      </w:r>
    </w:p>
    <w:p w14:paraId="2E39479C" w14:textId="77777777" w:rsidR="0054466F" w:rsidRDefault="0054466F" w:rsidP="004C71BF">
      <w:pPr>
        <w:pStyle w:val="a3"/>
        <w:tabs>
          <w:tab w:val="left" w:pos="0"/>
        </w:tabs>
        <w:spacing w:before="98"/>
        <w:ind w:left="0" w:firstLine="0"/>
        <w:jc w:val="left"/>
        <w:rPr>
          <w:b/>
          <w:sz w:val="20"/>
        </w:rPr>
      </w:pPr>
    </w:p>
    <w:tbl>
      <w:tblPr>
        <w:tblStyle w:val="TableNormal"/>
        <w:tblW w:w="9693" w:type="dxa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2"/>
        <w:gridCol w:w="931"/>
        <w:gridCol w:w="1470"/>
        <w:gridCol w:w="1484"/>
        <w:gridCol w:w="1201"/>
        <w:gridCol w:w="1681"/>
        <w:gridCol w:w="1264"/>
      </w:tblGrid>
      <w:tr w:rsidR="0054466F" w14:paraId="3FCCE6C2" w14:textId="77777777" w:rsidTr="000438E7">
        <w:trPr>
          <w:trHeight w:val="372"/>
        </w:trPr>
        <w:tc>
          <w:tcPr>
            <w:tcW w:w="1662" w:type="dxa"/>
            <w:tcBorders>
              <w:bottom w:val="nil"/>
            </w:tcBorders>
          </w:tcPr>
          <w:p w14:paraId="667CED88" w14:textId="77777777" w:rsidR="0054466F" w:rsidRDefault="006E685B" w:rsidP="004C71BF">
            <w:pPr>
              <w:pStyle w:val="TableParagraph"/>
              <w:tabs>
                <w:tab w:val="left" w:pos="0"/>
              </w:tabs>
              <w:spacing w:before="92" w:line="260" w:lineRule="exact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931" w:type="dxa"/>
            <w:tcBorders>
              <w:bottom w:val="nil"/>
            </w:tcBorders>
          </w:tcPr>
          <w:p w14:paraId="61B16DA5" w14:textId="77777777" w:rsidR="0054466F" w:rsidRDefault="006E685B" w:rsidP="004C71BF">
            <w:pPr>
              <w:pStyle w:val="TableParagraph"/>
              <w:tabs>
                <w:tab w:val="left" w:pos="0"/>
              </w:tabs>
              <w:spacing w:before="92" w:line="260" w:lineRule="exact"/>
              <w:ind w:left="205"/>
              <w:rPr>
                <w:sz w:val="24"/>
              </w:rPr>
            </w:pPr>
            <w:r>
              <w:rPr>
                <w:spacing w:val="-5"/>
                <w:sz w:val="24"/>
              </w:rPr>
              <w:t>ИНН</w:t>
            </w:r>
          </w:p>
        </w:tc>
        <w:tc>
          <w:tcPr>
            <w:tcW w:w="1470" w:type="dxa"/>
            <w:tcBorders>
              <w:bottom w:val="nil"/>
            </w:tcBorders>
          </w:tcPr>
          <w:p w14:paraId="6EC83AB7" w14:textId="77777777" w:rsidR="0054466F" w:rsidRDefault="006E685B" w:rsidP="004C71BF">
            <w:pPr>
              <w:pStyle w:val="TableParagraph"/>
              <w:tabs>
                <w:tab w:val="left" w:pos="0"/>
              </w:tabs>
              <w:spacing w:before="92" w:line="260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1484" w:type="dxa"/>
            <w:tcBorders>
              <w:bottom w:val="nil"/>
            </w:tcBorders>
          </w:tcPr>
          <w:p w14:paraId="12816E47" w14:textId="77777777" w:rsidR="0054466F" w:rsidRDefault="006E685B" w:rsidP="004C71BF">
            <w:pPr>
              <w:pStyle w:val="TableParagraph"/>
              <w:tabs>
                <w:tab w:val="left" w:pos="0"/>
              </w:tabs>
              <w:spacing w:before="92" w:line="260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1201" w:type="dxa"/>
            <w:tcBorders>
              <w:bottom w:val="nil"/>
            </w:tcBorders>
          </w:tcPr>
          <w:p w14:paraId="0A704D92" w14:textId="77777777" w:rsidR="0054466F" w:rsidRDefault="006E685B" w:rsidP="004C71BF">
            <w:pPr>
              <w:pStyle w:val="TableParagraph"/>
              <w:tabs>
                <w:tab w:val="left" w:pos="0"/>
              </w:tabs>
              <w:spacing w:before="92" w:line="260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Сумма,</w:t>
            </w:r>
          </w:p>
        </w:tc>
        <w:tc>
          <w:tcPr>
            <w:tcW w:w="1681" w:type="dxa"/>
            <w:tcBorders>
              <w:bottom w:val="nil"/>
            </w:tcBorders>
          </w:tcPr>
          <w:p w14:paraId="115CA139" w14:textId="77777777" w:rsidR="0054466F" w:rsidRDefault="006E685B" w:rsidP="004C71BF">
            <w:pPr>
              <w:pStyle w:val="TableParagraph"/>
              <w:tabs>
                <w:tab w:val="left" w:pos="0"/>
              </w:tabs>
              <w:spacing w:before="92" w:line="260" w:lineRule="exact"/>
              <w:ind w:left="19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Причина</w:t>
            </w:r>
          </w:p>
        </w:tc>
        <w:tc>
          <w:tcPr>
            <w:tcW w:w="1264" w:type="dxa"/>
            <w:tcBorders>
              <w:bottom w:val="nil"/>
            </w:tcBorders>
          </w:tcPr>
          <w:p w14:paraId="29A1D09D" w14:textId="77777777" w:rsidR="0054466F" w:rsidRDefault="006E685B" w:rsidP="004C71BF">
            <w:pPr>
              <w:pStyle w:val="TableParagraph"/>
              <w:tabs>
                <w:tab w:val="left" w:pos="0"/>
              </w:tabs>
              <w:spacing w:before="92" w:line="26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-5"/>
                <w:sz w:val="24"/>
              </w:rPr>
              <w:t xml:space="preserve"> по</w:t>
            </w:r>
          </w:p>
        </w:tc>
      </w:tr>
      <w:tr w:rsidR="0054466F" w14:paraId="7E0E1297" w14:textId="77777777" w:rsidTr="000438E7">
        <w:trPr>
          <w:trHeight w:val="275"/>
        </w:trPr>
        <w:tc>
          <w:tcPr>
            <w:tcW w:w="1662" w:type="dxa"/>
            <w:tcBorders>
              <w:top w:val="nil"/>
              <w:bottom w:val="nil"/>
            </w:tcBorders>
          </w:tcPr>
          <w:p w14:paraId="32BD8482" w14:textId="77777777" w:rsidR="0054466F" w:rsidRDefault="006E685B" w:rsidP="004C71BF">
            <w:pPr>
              <w:pStyle w:val="TableParagraph"/>
              <w:tabs>
                <w:tab w:val="left" w:pos="0"/>
              </w:tabs>
              <w:spacing w:line="256" w:lineRule="exact"/>
              <w:ind w:left="211"/>
              <w:rPr>
                <w:sz w:val="24"/>
              </w:rPr>
            </w:pPr>
            <w:r>
              <w:rPr>
                <w:spacing w:val="-2"/>
                <w:sz w:val="24"/>
              </w:rPr>
              <w:t>контрагента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2B913583" w14:textId="77777777" w:rsidR="0054466F" w:rsidRDefault="0054466F" w:rsidP="004C71BF">
            <w:pPr>
              <w:pStyle w:val="TableParagraph"/>
              <w:tabs>
                <w:tab w:val="left" w:pos="0"/>
              </w:tabs>
              <w:rPr>
                <w:sz w:val="20"/>
              </w:rPr>
            </w:pPr>
          </w:p>
        </w:tc>
        <w:tc>
          <w:tcPr>
            <w:tcW w:w="1470" w:type="dxa"/>
            <w:tcBorders>
              <w:top w:val="nil"/>
              <w:bottom w:val="nil"/>
            </w:tcBorders>
          </w:tcPr>
          <w:p w14:paraId="7CBEA499" w14:textId="77777777" w:rsidR="0054466F" w:rsidRDefault="006E685B" w:rsidP="004C71BF">
            <w:pPr>
              <w:pStyle w:val="TableParagraph"/>
              <w:tabs>
                <w:tab w:val="left" w:pos="0"/>
              </w:tabs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возникнове-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38BD82C2" w14:textId="77777777" w:rsidR="0054466F" w:rsidRDefault="006E685B" w:rsidP="004C71BF">
            <w:pPr>
              <w:pStyle w:val="TableParagraph"/>
              <w:tabs>
                <w:tab w:val="left" w:pos="0"/>
              </w:tabs>
              <w:spacing w:line="256" w:lineRule="exact"/>
              <w:ind w:left="18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исполнения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594E2C02" w14:textId="77777777" w:rsidR="0054466F" w:rsidRDefault="006E685B" w:rsidP="004C71BF">
            <w:pPr>
              <w:pStyle w:val="TableParagraph"/>
              <w:tabs>
                <w:tab w:val="left" w:pos="0"/>
              </w:tabs>
              <w:spacing w:line="256" w:lineRule="exact"/>
              <w:ind w:left="13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руб.</w:t>
            </w:r>
          </w:p>
        </w:tc>
        <w:tc>
          <w:tcPr>
            <w:tcW w:w="1681" w:type="dxa"/>
            <w:tcBorders>
              <w:top w:val="nil"/>
              <w:bottom w:val="nil"/>
            </w:tcBorders>
          </w:tcPr>
          <w:p w14:paraId="26FB3945" w14:textId="77777777" w:rsidR="0054466F" w:rsidRDefault="006E685B" w:rsidP="004C71BF">
            <w:pPr>
              <w:pStyle w:val="TableParagraph"/>
              <w:tabs>
                <w:tab w:val="left" w:pos="0"/>
              </w:tabs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возникновения</w:t>
            </w:r>
          </w:p>
        </w:tc>
        <w:tc>
          <w:tcPr>
            <w:tcW w:w="1264" w:type="dxa"/>
            <w:tcBorders>
              <w:top w:val="nil"/>
              <w:bottom w:val="nil"/>
            </w:tcBorders>
          </w:tcPr>
          <w:p w14:paraId="0ED0DF2A" w14:textId="77777777" w:rsidR="0054466F" w:rsidRDefault="006E685B" w:rsidP="004C71BF">
            <w:pPr>
              <w:pStyle w:val="TableParagraph"/>
              <w:tabs>
                <w:tab w:val="left" w:pos="0"/>
              </w:tabs>
              <w:spacing w:line="256" w:lineRule="exact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взысканию</w:t>
            </w:r>
          </w:p>
        </w:tc>
      </w:tr>
      <w:tr w:rsidR="0054466F" w14:paraId="11CD773C" w14:textId="77777777" w:rsidTr="000438E7">
        <w:trPr>
          <w:trHeight w:val="276"/>
        </w:trPr>
        <w:tc>
          <w:tcPr>
            <w:tcW w:w="1662" w:type="dxa"/>
            <w:tcBorders>
              <w:top w:val="nil"/>
              <w:bottom w:val="nil"/>
            </w:tcBorders>
          </w:tcPr>
          <w:p w14:paraId="7CEC1DDE" w14:textId="77777777" w:rsidR="0054466F" w:rsidRDefault="0054466F" w:rsidP="004C71BF">
            <w:pPr>
              <w:pStyle w:val="TableParagraph"/>
              <w:tabs>
                <w:tab w:val="left" w:pos="0"/>
              </w:tabs>
              <w:rPr>
                <w:sz w:val="20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0942C6F6" w14:textId="77777777" w:rsidR="0054466F" w:rsidRDefault="0054466F" w:rsidP="004C71BF">
            <w:pPr>
              <w:pStyle w:val="TableParagraph"/>
              <w:tabs>
                <w:tab w:val="left" w:pos="0"/>
              </w:tabs>
              <w:rPr>
                <w:sz w:val="20"/>
              </w:rPr>
            </w:pPr>
          </w:p>
        </w:tc>
        <w:tc>
          <w:tcPr>
            <w:tcW w:w="1470" w:type="dxa"/>
            <w:tcBorders>
              <w:top w:val="nil"/>
              <w:bottom w:val="nil"/>
            </w:tcBorders>
          </w:tcPr>
          <w:p w14:paraId="61D781D7" w14:textId="77777777" w:rsidR="0054466F" w:rsidRDefault="006E685B" w:rsidP="004C71BF">
            <w:pPr>
              <w:pStyle w:val="TableParagraph"/>
              <w:tabs>
                <w:tab w:val="left" w:pos="0"/>
              </w:tabs>
              <w:spacing w:line="256" w:lineRule="exact"/>
              <w:ind w:left="12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ния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239CF0F8" w14:textId="77777777" w:rsidR="0054466F" w:rsidRDefault="006E685B" w:rsidP="004C71BF">
            <w:pPr>
              <w:pStyle w:val="TableParagraph"/>
              <w:tabs>
                <w:tab w:val="left" w:pos="0"/>
              </w:tabs>
              <w:spacing w:line="256" w:lineRule="exact"/>
              <w:ind w:left="18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56D52818" w14:textId="77777777" w:rsidR="0054466F" w:rsidRDefault="0054466F" w:rsidP="004C71BF">
            <w:pPr>
              <w:pStyle w:val="TableParagraph"/>
              <w:tabs>
                <w:tab w:val="left" w:pos="0"/>
              </w:tabs>
              <w:rPr>
                <w:sz w:val="20"/>
              </w:rPr>
            </w:pPr>
          </w:p>
        </w:tc>
        <w:tc>
          <w:tcPr>
            <w:tcW w:w="1681" w:type="dxa"/>
            <w:tcBorders>
              <w:top w:val="nil"/>
              <w:bottom w:val="nil"/>
            </w:tcBorders>
          </w:tcPr>
          <w:p w14:paraId="4A6FFDEE" w14:textId="77777777" w:rsidR="0054466F" w:rsidRDefault="006E685B" w:rsidP="004C71BF">
            <w:pPr>
              <w:pStyle w:val="TableParagraph"/>
              <w:tabs>
                <w:tab w:val="left" w:pos="0"/>
              </w:tabs>
              <w:spacing w:line="256" w:lineRule="exact"/>
              <w:ind w:left="19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задолженности</w:t>
            </w:r>
          </w:p>
        </w:tc>
        <w:tc>
          <w:tcPr>
            <w:tcW w:w="1264" w:type="dxa"/>
            <w:tcBorders>
              <w:top w:val="nil"/>
              <w:bottom w:val="nil"/>
            </w:tcBorders>
          </w:tcPr>
          <w:p w14:paraId="456D6BCD" w14:textId="77777777" w:rsidR="0054466F" w:rsidRDefault="006E685B" w:rsidP="004C71BF">
            <w:pPr>
              <w:pStyle w:val="TableParagraph"/>
              <w:tabs>
                <w:tab w:val="left" w:pos="0"/>
              </w:tabs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задолжен-</w:t>
            </w:r>
          </w:p>
        </w:tc>
      </w:tr>
      <w:tr w:rsidR="0054466F" w14:paraId="115571D8" w14:textId="77777777" w:rsidTr="000438E7">
        <w:trPr>
          <w:trHeight w:val="276"/>
        </w:trPr>
        <w:tc>
          <w:tcPr>
            <w:tcW w:w="1662" w:type="dxa"/>
            <w:tcBorders>
              <w:top w:val="nil"/>
              <w:bottom w:val="nil"/>
            </w:tcBorders>
          </w:tcPr>
          <w:p w14:paraId="1263F185" w14:textId="77777777" w:rsidR="0054466F" w:rsidRDefault="0054466F" w:rsidP="004C71BF">
            <w:pPr>
              <w:pStyle w:val="TableParagraph"/>
              <w:tabs>
                <w:tab w:val="left" w:pos="0"/>
              </w:tabs>
              <w:rPr>
                <w:sz w:val="20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1F35420D" w14:textId="77777777" w:rsidR="0054466F" w:rsidRDefault="0054466F" w:rsidP="004C71BF">
            <w:pPr>
              <w:pStyle w:val="TableParagraph"/>
              <w:tabs>
                <w:tab w:val="left" w:pos="0"/>
              </w:tabs>
              <w:rPr>
                <w:sz w:val="20"/>
              </w:rPr>
            </w:pPr>
          </w:p>
        </w:tc>
        <w:tc>
          <w:tcPr>
            <w:tcW w:w="1470" w:type="dxa"/>
            <w:tcBorders>
              <w:top w:val="nil"/>
              <w:bottom w:val="nil"/>
            </w:tcBorders>
          </w:tcPr>
          <w:p w14:paraId="5933B22E" w14:textId="77777777" w:rsidR="0054466F" w:rsidRDefault="006E685B" w:rsidP="004C71BF">
            <w:pPr>
              <w:pStyle w:val="TableParagraph"/>
              <w:tabs>
                <w:tab w:val="left" w:pos="0"/>
              </w:tabs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задолжен-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2F47772A" w14:textId="77777777" w:rsidR="0054466F" w:rsidRDefault="006E685B" w:rsidP="004C71BF">
            <w:pPr>
              <w:pStyle w:val="TableParagraph"/>
              <w:tabs>
                <w:tab w:val="left" w:pos="0"/>
              </w:tabs>
              <w:spacing w:line="256" w:lineRule="exact"/>
              <w:ind w:left="1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правовому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63B341AD" w14:textId="77777777" w:rsidR="0054466F" w:rsidRDefault="0054466F" w:rsidP="004C71BF">
            <w:pPr>
              <w:pStyle w:val="TableParagraph"/>
              <w:tabs>
                <w:tab w:val="left" w:pos="0"/>
              </w:tabs>
              <w:rPr>
                <w:sz w:val="20"/>
              </w:rPr>
            </w:pPr>
          </w:p>
        </w:tc>
        <w:tc>
          <w:tcPr>
            <w:tcW w:w="1681" w:type="dxa"/>
            <w:tcBorders>
              <w:top w:val="nil"/>
              <w:bottom w:val="nil"/>
            </w:tcBorders>
          </w:tcPr>
          <w:p w14:paraId="6EEB6542" w14:textId="77777777" w:rsidR="0054466F" w:rsidRDefault="0054466F" w:rsidP="004C71BF">
            <w:pPr>
              <w:pStyle w:val="TableParagraph"/>
              <w:tabs>
                <w:tab w:val="left" w:pos="0"/>
              </w:tabs>
              <w:rPr>
                <w:sz w:val="20"/>
              </w:rPr>
            </w:pPr>
          </w:p>
        </w:tc>
        <w:tc>
          <w:tcPr>
            <w:tcW w:w="1264" w:type="dxa"/>
            <w:tcBorders>
              <w:top w:val="nil"/>
              <w:bottom w:val="nil"/>
            </w:tcBorders>
          </w:tcPr>
          <w:p w14:paraId="579885E4" w14:textId="77777777" w:rsidR="0054466F" w:rsidRDefault="006E685B" w:rsidP="004C71BF">
            <w:pPr>
              <w:pStyle w:val="TableParagraph"/>
              <w:tabs>
                <w:tab w:val="left" w:pos="0"/>
              </w:tabs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ности</w:t>
            </w:r>
          </w:p>
        </w:tc>
      </w:tr>
      <w:tr w:rsidR="0054466F" w14:paraId="776F44BB" w14:textId="77777777" w:rsidTr="000438E7">
        <w:trPr>
          <w:trHeight w:val="383"/>
        </w:trPr>
        <w:tc>
          <w:tcPr>
            <w:tcW w:w="1662" w:type="dxa"/>
            <w:tcBorders>
              <w:top w:val="nil"/>
            </w:tcBorders>
          </w:tcPr>
          <w:p w14:paraId="15FD222B" w14:textId="77777777" w:rsidR="0054466F" w:rsidRDefault="0054466F" w:rsidP="004C71BF">
            <w:pPr>
              <w:pStyle w:val="TableParagraph"/>
              <w:tabs>
                <w:tab w:val="left" w:pos="0"/>
              </w:tabs>
              <w:rPr>
                <w:sz w:val="24"/>
              </w:rPr>
            </w:pPr>
          </w:p>
        </w:tc>
        <w:tc>
          <w:tcPr>
            <w:tcW w:w="931" w:type="dxa"/>
            <w:tcBorders>
              <w:top w:val="nil"/>
            </w:tcBorders>
          </w:tcPr>
          <w:p w14:paraId="2B149607" w14:textId="77777777" w:rsidR="0054466F" w:rsidRDefault="0054466F" w:rsidP="004C71BF">
            <w:pPr>
              <w:pStyle w:val="TableParagraph"/>
              <w:tabs>
                <w:tab w:val="left" w:pos="0"/>
              </w:tabs>
              <w:rPr>
                <w:sz w:val="24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14:paraId="4FCC4C2E" w14:textId="77777777" w:rsidR="0054466F" w:rsidRDefault="006E685B" w:rsidP="004C71BF">
            <w:pPr>
              <w:pStyle w:val="TableParagraph"/>
              <w:tabs>
                <w:tab w:val="left" w:pos="0"/>
              </w:tabs>
              <w:spacing w:line="272" w:lineRule="exact"/>
              <w:ind w:lef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ности</w:t>
            </w:r>
          </w:p>
        </w:tc>
        <w:tc>
          <w:tcPr>
            <w:tcW w:w="1484" w:type="dxa"/>
            <w:tcBorders>
              <w:top w:val="nil"/>
            </w:tcBorders>
          </w:tcPr>
          <w:p w14:paraId="6B935F0B" w14:textId="77777777" w:rsidR="0054466F" w:rsidRDefault="006E685B" w:rsidP="004C71BF">
            <w:pPr>
              <w:pStyle w:val="TableParagraph"/>
              <w:tabs>
                <w:tab w:val="left" w:pos="0"/>
              </w:tabs>
              <w:spacing w:line="272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основанию</w:t>
            </w:r>
          </w:p>
        </w:tc>
        <w:tc>
          <w:tcPr>
            <w:tcW w:w="1201" w:type="dxa"/>
            <w:tcBorders>
              <w:top w:val="nil"/>
            </w:tcBorders>
          </w:tcPr>
          <w:p w14:paraId="0FB21D23" w14:textId="77777777" w:rsidR="0054466F" w:rsidRDefault="0054466F" w:rsidP="004C71BF">
            <w:pPr>
              <w:pStyle w:val="TableParagraph"/>
              <w:tabs>
                <w:tab w:val="left" w:pos="0"/>
              </w:tabs>
              <w:rPr>
                <w:sz w:val="24"/>
              </w:rPr>
            </w:pPr>
          </w:p>
        </w:tc>
        <w:tc>
          <w:tcPr>
            <w:tcW w:w="1681" w:type="dxa"/>
            <w:tcBorders>
              <w:top w:val="nil"/>
            </w:tcBorders>
          </w:tcPr>
          <w:p w14:paraId="3F14902C" w14:textId="77777777" w:rsidR="0054466F" w:rsidRDefault="0054466F" w:rsidP="004C71BF">
            <w:pPr>
              <w:pStyle w:val="TableParagraph"/>
              <w:tabs>
                <w:tab w:val="left" w:pos="0"/>
              </w:tabs>
              <w:rPr>
                <w:sz w:val="24"/>
              </w:rPr>
            </w:pPr>
          </w:p>
        </w:tc>
        <w:tc>
          <w:tcPr>
            <w:tcW w:w="1264" w:type="dxa"/>
            <w:tcBorders>
              <w:top w:val="nil"/>
            </w:tcBorders>
          </w:tcPr>
          <w:p w14:paraId="12EBB444" w14:textId="77777777" w:rsidR="0054466F" w:rsidRDefault="0054466F" w:rsidP="004C71BF">
            <w:pPr>
              <w:pStyle w:val="TableParagraph"/>
              <w:tabs>
                <w:tab w:val="left" w:pos="0"/>
              </w:tabs>
              <w:rPr>
                <w:sz w:val="24"/>
              </w:rPr>
            </w:pPr>
          </w:p>
        </w:tc>
      </w:tr>
      <w:tr w:rsidR="0054466F" w14:paraId="2C1CF4F0" w14:textId="77777777" w:rsidTr="000438E7">
        <w:trPr>
          <w:trHeight w:val="479"/>
        </w:trPr>
        <w:tc>
          <w:tcPr>
            <w:tcW w:w="1662" w:type="dxa"/>
          </w:tcPr>
          <w:p w14:paraId="02ACA456" w14:textId="77777777" w:rsidR="0054466F" w:rsidRDefault="0054466F" w:rsidP="004C71BF">
            <w:pPr>
              <w:pStyle w:val="TableParagraph"/>
              <w:tabs>
                <w:tab w:val="left" w:pos="0"/>
              </w:tabs>
              <w:rPr>
                <w:sz w:val="24"/>
              </w:rPr>
            </w:pPr>
          </w:p>
        </w:tc>
        <w:tc>
          <w:tcPr>
            <w:tcW w:w="931" w:type="dxa"/>
          </w:tcPr>
          <w:p w14:paraId="34292806" w14:textId="77777777" w:rsidR="0054466F" w:rsidRDefault="0054466F" w:rsidP="004C71BF">
            <w:pPr>
              <w:pStyle w:val="TableParagraph"/>
              <w:tabs>
                <w:tab w:val="left" w:pos="0"/>
              </w:tabs>
              <w:rPr>
                <w:sz w:val="24"/>
              </w:rPr>
            </w:pPr>
          </w:p>
        </w:tc>
        <w:tc>
          <w:tcPr>
            <w:tcW w:w="1470" w:type="dxa"/>
          </w:tcPr>
          <w:p w14:paraId="29F12B2D" w14:textId="77777777" w:rsidR="0054466F" w:rsidRDefault="0054466F" w:rsidP="004C71BF">
            <w:pPr>
              <w:pStyle w:val="TableParagraph"/>
              <w:tabs>
                <w:tab w:val="left" w:pos="0"/>
              </w:tabs>
              <w:rPr>
                <w:sz w:val="24"/>
              </w:rPr>
            </w:pPr>
          </w:p>
        </w:tc>
        <w:tc>
          <w:tcPr>
            <w:tcW w:w="1484" w:type="dxa"/>
          </w:tcPr>
          <w:p w14:paraId="24122249" w14:textId="77777777" w:rsidR="0054466F" w:rsidRDefault="0054466F" w:rsidP="004C71BF">
            <w:pPr>
              <w:pStyle w:val="TableParagraph"/>
              <w:tabs>
                <w:tab w:val="left" w:pos="0"/>
              </w:tabs>
              <w:rPr>
                <w:sz w:val="24"/>
              </w:rPr>
            </w:pPr>
          </w:p>
        </w:tc>
        <w:tc>
          <w:tcPr>
            <w:tcW w:w="1201" w:type="dxa"/>
          </w:tcPr>
          <w:p w14:paraId="66BA0230" w14:textId="77777777" w:rsidR="0054466F" w:rsidRDefault="0054466F" w:rsidP="004C71BF">
            <w:pPr>
              <w:pStyle w:val="TableParagraph"/>
              <w:tabs>
                <w:tab w:val="left" w:pos="0"/>
              </w:tabs>
              <w:rPr>
                <w:sz w:val="24"/>
              </w:rPr>
            </w:pPr>
          </w:p>
        </w:tc>
        <w:tc>
          <w:tcPr>
            <w:tcW w:w="1681" w:type="dxa"/>
          </w:tcPr>
          <w:p w14:paraId="08F2EA12" w14:textId="77777777" w:rsidR="0054466F" w:rsidRDefault="0054466F" w:rsidP="004C71BF">
            <w:pPr>
              <w:pStyle w:val="TableParagraph"/>
              <w:tabs>
                <w:tab w:val="left" w:pos="0"/>
              </w:tabs>
              <w:rPr>
                <w:sz w:val="24"/>
              </w:rPr>
            </w:pPr>
          </w:p>
        </w:tc>
        <w:tc>
          <w:tcPr>
            <w:tcW w:w="1264" w:type="dxa"/>
          </w:tcPr>
          <w:p w14:paraId="6A0A66F7" w14:textId="77777777" w:rsidR="0054466F" w:rsidRDefault="0054466F" w:rsidP="004C71BF">
            <w:pPr>
              <w:pStyle w:val="TableParagraph"/>
              <w:tabs>
                <w:tab w:val="left" w:pos="0"/>
              </w:tabs>
              <w:rPr>
                <w:sz w:val="24"/>
              </w:rPr>
            </w:pPr>
          </w:p>
        </w:tc>
      </w:tr>
      <w:tr w:rsidR="0054466F" w14:paraId="0B2F3FAE" w14:textId="77777777" w:rsidTr="000438E7">
        <w:trPr>
          <w:trHeight w:val="479"/>
        </w:trPr>
        <w:tc>
          <w:tcPr>
            <w:tcW w:w="1662" w:type="dxa"/>
          </w:tcPr>
          <w:p w14:paraId="6DED618B" w14:textId="77777777" w:rsidR="0054466F" w:rsidRDefault="0054466F" w:rsidP="004C71BF">
            <w:pPr>
              <w:pStyle w:val="TableParagraph"/>
              <w:tabs>
                <w:tab w:val="left" w:pos="0"/>
              </w:tabs>
              <w:rPr>
                <w:sz w:val="24"/>
              </w:rPr>
            </w:pPr>
          </w:p>
        </w:tc>
        <w:tc>
          <w:tcPr>
            <w:tcW w:w="931" w:type="dxa"/>
          </w:tcPr>
          <w:p w14:paraId="46C400D7" w14:textId="77777777" w:rsidR="0054466F" w:rsidRDefault="0054466F" w:rsidP="004C71BF">
            <w:pPr>
              <w:pStyle w:val="TableParagraph"/>
              <w:tabs>
                <w:tab w:val="left" w:pos="0"/>
              </w:tabs>
              <w:rPr>
                <w:sz w:val="24"/>
              </w:rPr>
            </w:pPr>
          </w:p>
        </w:tc>
        <w:tc>
          <w:tcPr>
            <w:tcW w:w="1470" w:type="dxa"/>
          </w:tcPr>
          <w:p w14:paraId="68610EF2" w14:textId="77777777" w:rsidR="0054466F" w:rsidRDefault="0054466F" w:rsidP="004C71BF">
            <w:pPr>
              <w:pStyle w:val="TableParagraph"/>
              <w:tabs>
                <w:tab w:val="left" w:pos="0"/>
              </w:tabs>
              <w:rPr>
                <w:sz w:val="24"/>
              </w:rPr>
            </w:pPr>
          </w:p>
        </w:tc>
        <w:tc>
          <w:tcPr>
            <w:tcW w:w="1484" w:type="dxa"/>
          </w:tcPr>
          <w:p w14:paraId="6E8747C2" w14:textId="77777777" w:rsidR="0054466F" w:rsidRDefault="0054466F" w:rsidP="004C71BF">
            <w:pPr>
              <w:pStyle w:val="TableParagraph"/>
              <w:tabs>
                <w:tab w:val="left" w:pos="0"/>
              </w:tabs>
              <w:rPr>
                <w:sz w:val="24"/>
              </w:rPr>
            </w:pPr>
          </w:p>
        </w:tc>
        <w:tc>
          <w:tcPr>
            <w:tcW w:w="1201" w:type="dxa"/>
          </w:tcPr>
          <w:p w14:paraId="56D8C241" w14:textId="77777777" w:rsidR="0054466F" w:rsidRDefault="0054466F" w:rsidP="004C71BF">
            <w:pPr>
              <w:pStyle w:val="TableParagraph"/>
              <w:tabs>
                <w:tab w:val="left" w:pos="0"/>
              </w:tabs>
              <w:rPr>
                <w:sz w:val="24"/>
              </w:rPr>
            </w:pPr>
          </w:p>
        </w:tc>
        <w:tc>
          <w:tcPr>
            <w:tcW w:w="1681" w:type="dxa"/>
          </w:tcPr>
          <w:p w14:paraId="54A11D4A" w14:textId="77777777" w:rsidR="0054466F" w:rsidRDefault="0054466F" w:rsidP="004C71BF">
            <w:pPr>
              <w:pStyle w:val="TableParagraph"/>
              <w:tabs>
                <w:tab w:val="left" w:pos="0"/>
              </w:tabs>
              <w:rPr>
                <w:sz w:val="24"/>
              </w:rPr>
            </w:pPr>
          </w:p>
        </w:tc>
        <w:tc>
          <w:tcPr>
            <w:tcW w:w="1264" w:type="dxa"/>
          </w:tcPr>
          <w:p w14:paraId="43ED8C61" w14:textId="77777777" w:rsidR="0054466F" w:rsidRDefault="0054466F" w:rsidP="004C71BF">
            <w:pPr>
              <w:pStyle w:val="TableParagraph"/>
              <w:tabs>
                <w:tab w:val="left" w:pos="0"/>
              </w:tabs>
              <w:rPr>
                <w:sz w:val="24"/>
              </w:rPr>
            </w:pPr>
          </w:p>
        </w:tc>
      </w:tr>
      <w:tr w:rsidR="0054466F" w14:paraId="7421CE96" w14:textId="77777777" w:rsidTr="000438E7">
        <w:trPr>
          <w:trHeight w:val="480"/>
        </w:trPr>
        <w:tc>
          <w:tcPr>
            <w:tcW w:w="1662" w:type="dxa"/>
          </w:tcPr>
          <w:p w14:paraId="2EAAB2E7" w14:textId="77777777" w:rsidR="0054466F" w:rsidRDefault="006E685B" w:rsidP="004C71BF">
            <w:pPr>
              <w:pStyle w:val="TableParagraph"/>
              <w:tabs>
                <w:tab w:val="left" w:pos="0"/>
              </w:tabs>
              <w:spacing w:before="93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931" w:type="dxa"/>
          </w:tcPr>
          <w:p w14:paraId="659E26B3" w14:textId="77777777" w:rsidR="0054466F" w:rsidRDefault="0054466F" w:rsidP="004C71BF">
            <w:pPr>
              <w:pStyle w:val="TableParagraph"/>
              <w:tabs>
                <w:tab w:val="left" w:pos="0"/>
              </w:tabs>
              <w:rPr>
                <w:sz w:val="24"/>
              </w:rPr>
            </w:pPr>
          </w:p>
        </w:tc>
        <w:tc>
          <w:tcPr>
            <w:tcW w:w="1470" w:type="dxa"/>
          </w:tcPr>
          <w:p w14:paraId="7F3F989C" w14:textId="77777777" w:rsidR="0054466F" w:rsidRDefault="0054466F" w:rsidP="004C71BF">
            <w:pPr>
              <w:pStyle w:val="TableParagraph"/>
              <w:tabs>
                <w:tab w:val="left" w:pos="0"/>
              </w:tabs>
              <w:rPr>
                <w:sz w:val="24"/>
              </w:rPr>
            </w:pPr>
          </w:p>
        </w:tc>
        <w:tc>
          <w:tcPr>
            <w:tcW w:w="1484" w:type="dxa"/>
          </w:tcPr>
          <w:p w14:paraId="45CE94FA" w14:textId="77777777" w:rsidR="0054466F" w:rsidRDefault="0054466F" w:rsidP="004C71BF">
            <w:pPr>
              <w:pStyle w:val="TableParagraph"/>
              <w:tabs>
                <w:tab w:val="left" w:pos="0"/>
              </w:tabs>
              <w:rPr>
                <w:sz w:val="24"/>
              </w:rPr>
            </w:pPr>
          </w:p>
        </w:tc>
        <w:tc>
          <w:tcPr>
            <w:tcW w:w="1201" w:type="dxa"/>
          </w:tcPr>
          <w:p w14:paraId="213621D9" w14:textId="77777777" w:rsidR="0054466F" w:rsidRDefault="0054466F" w:rsidP="004C71BF">
            <w:pPr>
              <w:pStyle w:val="TableParagraph"/>
              <w:tabs>
                <w:tab w:val="left" w:pos="0"/>
              </w:tabs>
              <w:rPr>
                <w:sz w:val="24"/>
              </w:rPr>
            </w:pPr>
          </w:p>
        </w:tc>
        <w:tc>
          <w:tcPr>
            <w:tcW w:w="1681" w:type="dxa"/>
          </w:tcPr>
          <w:p w14:paraId="34BD524E" w14:textId="77777777" w:rsidR="0054466F" w:rsidRDefault="0054466F" w:rsidP="004C71BF">
            <w:pPr>
              <w:pStyle w:val="TableParagraph"/>
              <w:tabs>
                <w:tab w:val="left" w:pos="0"/>
              </w:tabs>
              <w:rPr>
                <w:sz w:val="24"/>
              </w:rPr>
            </w:pPr>
          </w:p>
        </w:tc>
        <w:tc>
          <w:tcPr>
            <w:tcW w:w="1264" w:type="dxa"/>
          </w:tcPr>
          <w:p w14:paraId="5E0B5752" w14:textId="77777777" w:rsidR="0054466F" w:rsidRDefault="0054466F" w:rsidP="004C71BF">
            <w:pPr>
              <w:pStyle w:val="TableParagraph"/>
              <w:tabs>
                <w:tab w:val="left" w:pos="0"/>
              </w:tabs>
              <w:rPr>
                <w:sz w:val="24"/>
              </w:rPr>
            </w:pPr>
          </w:p>
        </w:tc>
      </w:tr>
    </w:tbl>
    <w:p w14:paraId="4FFF3C9D" w14:textId="77777777" w:rsidR="0054466F" w:rsidRDefault="0054466F" w:rsidP="004C71BF">
      <w:pPr>
        <w:pStyle w:val="TableParagraph"/>
        <w:tabs>
          <w:tab w:val="left" w:pos="0"/>
        </w:tabs>
        <w:rPr>
          <w:sz w:val="24"/>
        </w:rPr>
        <w:sectPr w:rsidR="0054466F" w:rsidSect="00BC28E6">
          <w:headerReference w:type="default" r:id="rId9"/>
          <w:pgSz w:w="11910" w:h="16840"/>
          <w:pgMar w:top="1134" w:right="851" w:bottom="1134" w:left="1701" w:header="1135" w:footer="0" w:gutter="0"/>
          <w:pgNumType w:start="1"/>
          <w:cols w:space="720"/>
        </w:sectPr>
      </w:pPr>
    </w:p>
    <w:p w14:paraId="0DC53113" w14:textId="77777777" w:rsidR="0054466F" w:rsidRDefault="0054466F" w:rsidP="004C71BF">
      <w:pPr>
        <w:pStyle w:val="a3"/>
        <w:tabs>
          <w:tab w:val="left" w:pos="0"/>
        </w:tabs>
        <w:ind w:left="0" w:firstLine="0"/>
        <w:jc w:val="left"/>
        <w:rPr>
          <w:b/>
          <w:sz w:val="20"/>
        </w:rPr>
      </w:pPr>
    </w:p>
    <w:p w14:paraId="60F857CE" w14:textId="77777777" w:rsidR="007C27E9" w:rsidRDefault="007C27E9" w:rsidP="007C27E9">
      <w:pPr>
        <w:tabs>
          <w:tab w:val="left" w:pos="0"/>
        </w:tabs>
        <w:ind w:left="2" w:right="157"/>
        <w:jc w:val="right"/>
        <w:rPr>
          <w:bCs/>
          <w:sz w:val="24"/>
          <w:szCs w:val="24"/>
        </w:rPr>
      </w:pPr>
      <w:r w:rsidRPr="00AB38BA">
        <w:rPr>
          <w:bCs/>
          <w:sz w:val="24"/>
          <w:szCs w:val="24"/>
        </w:rPr>
        <w:t xml:space="preserve">Приложение </w:t>
      </w:r>
      <w:r>
        <w:rPr>
          <w:bCs/>
          <w:sz w:val="24"/>
          <w:szCs w:val="24"/>
        </w:rPr>
        <w:t>2</w:t>
      </w:r>
    </w:p>
    <w:p w14:paraId="324D52A1" w14:textId="77777777" w:rsidR="007C27E9" w:rsidRDefault="007C27E9" w:rsidP="007C27E9">
      <w:pPr>
        <w:tabs>
          <w:tab w:val="left" w:pos="0"/>
        </w:tabs>
        <w:ind w:left="2" w:right="2"/>
        <w:jc w:val="right"/>
        <w:rPr>
          <w:bCs/>
          <w:sz w:val="24"/>
          <w:szCs w:val="24"/>
        </w:rPr>
      </w:pPr>
      <w:r w:rsidRPr="00AB38BA">
        <w:rPr>
          <w:bCs/>
          <w:sz w:val="24"/>
          <w:szCs w:val="24"/>
        </w:rPr>
        <w:t xml:space="preserve"> к </w:t>
      </w:r>
      <w:r>
        <w:rPr>
          <w:bCs/>
          <w:sz w:val="24"/>
          <w:szCs w:val="24"/>
        </w:rPr>
        <w:t xml:space="preserve">Порядку </w:t>
      </w:r>
      <w:r w:rsidRPr="00AB38BA">
        <w:rPr>
          <w:bCs/>
          <w:sz w:val="24"/>
          <w:szCs w:val="24"/>
        </w:rPr>
        <w:t>признания дебиторской</w:t>
      </w:r>
    </w:p>
    <w:p w14:paraId="5B67A754" w14:textId="77777777" w:rsidR="007C27E9" w:rsidRDefault="007C27E9" w:rsidP="007C27E9">
      <w:pPr>
        <w:tabs>
          <w:tab w:val="left" w:pos="0"/>
        </w:tabs>
        <w:ind w:left="2" w:right="2"/>
        <w:jc w:val="right"/>
        <w:rPr>
          <w:bCs/>
          <w:sz w:val="24"/>
          <w:szCs w:val="24"/>
        </w:rPr>
      </w:pPr>
      <w:r w:rsidRPr="00AB38BA">
        <w:rPr>
          <w:bCs/>
          <w:sz w:val="24"/>
          <w:szCs w:val="24"/>
        </w:rPr>
        <w:t xml:space="preserve"> задолженности сомнительной к взысканию </w:t>
      </w:r>
    </w:p>
    <w:p w14:paraId="328B2E3D" w14:textId="77777777" w:rsidR="007C27E9" w:rsidRDefault="007C27E9" w:rsidP="007C27E9">
      <w:pPr>
        <w:tabs>
          <w:tab w:val="left" w:pos="0"/>
        </w:tabs>
        <w:ind w:left="2" w:right="2"/>
        <w:jc w:val="right"/>
        <w:rPr>
          <w:bCs/>
          <w:sz w:val="24"/>
          <w:szCs w:val="24"/>
        </w:rPr>
      </w:pPr>
      <w:r w:rsidRPr="00AB38BA">
        <w:rPr>
          <w:bCs/>
          <w:sz w:val="24"/>
          <w:szCs w:val="24"/>
        </w:rPr>
        <w:t xml:space="preserve">и кредиторской задолженности, не востребованной </w:t>
      </w:r>
    </w:p>
    <w:p w14:paraId="2079A324" w14:textId="77777777" w:rsidR="007C27E9" w:rsidRPr="00AB38BA" w:rsidRDefault="007C27E9" w:rsidP="007C27E9">
      <w:pPr>
        <w:tabs>
          <w:tab w:val="left" w:pos="0"/>
        </w:tabs>
        <w:ind w:left="2" w:right="2"/>
        <w:jc w:val="right"/>
        <w:rPr>
          <w:bCs/>
          <w:sz w:val="24"/>
          <w:szCs w:val="24"/>
        </w:rPr>
      </w:pPr>
      <w:r w:rsidRPr="00AB38BA">
        <w:rPr>
          <w:bCs/>
          <w:sz w:val="24"/>
          <w:szCs w:val="24"/>
        </w:rPr>
        <w:t>кредиторами, признаваемой нереальной</w:t>
      </w:r>
    </w:p>
    <w:p w14:paraId="757472C4" w14:textId="77777777" w:rsidR="007C27E9" w:rsidRPr="00AB38BA" w:rsidRDefault="007C27E9" w:rsidP="007C27E9">
      <w:pPr>
        <w:tabs>
          <w:tab w:val="left" w:pos="0"/>
        </w:tabs>
        <w:ind w:left="2" w:right="2"/>
        <w:jc w:val="right"/>
        <w:rPr>
          <w:bCs/>
          <w:sz w:val="24"/>
          <w:szCs w:val="24"/>
        </w:rPr>
      </w:pPr>
      <w:r w:rsidRPr="00AB38BA">
        <w:rPr>
          <w:bCs/>
          <w:sz w:val="24"/>
          <w:szCs w:val="24"/>
        </w:rPr>
        <w:t>(безнадежной) к востребованию кредитором</w:t>
      </w:r>
    </w:p>
    <w:p w14:paraId="0F63CF7A" w14:textId="77777777" w:rsidR="0054466F" w:rsidRDefault="0054466F" w:rsidP="007C27E9">
      <w:pPr>
        <w:pStyle w:val="a3"/>
        <w:tabs>
          <w:tab w:val="left" w:pos="0"/>
        </w:tabs>
        <w:spacing w:before="201"/>
        <w:ind w:left="0" w:firstLine="0"/>
        <w:jc w:val="center"/>
        <w:rPr>
          <w:b/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6724"/>
        <w:gridCol w:w="2883"/>
      </w:tblGrid>
      <w:tr w:rsidR="0054466F" w14:paraId="0456CB10" w14:textId="77777777">
        <w:trPr>
          <w:trHeight w:val="1340"/>
        </w:trPr>
        <w:tc>
          <w:tcPr>
            <w:tcW w:w="9607" w:type="dxa"/>
            <w:gridSpan w:val="2"/>
          </w:tcPr>
          <w:p w14:paraId="031B41FB" w14:textId="77777777" w:rsidR="0054466F" w:rsidRDefault="006E685B" w:rsidP="004C71BF">
            <w:pPr>
              <w:pStyle w:val="TableParagraph"/>
              <w:tabs>
                <w:tab w:val="left" w:pos="0"/>
              </w:tabs>
              <w:spacing w:line="266" w:lineRule="exact"/>
              <w:ind w:left="4986"/>
              <w:rPr>
                <w:sz w:val="24"/>
              </w:rPr>
            </w:pPr>
            <w:r>
              <w:rPr>
                <w:spacing w:val="-2"/>
                <w:sz w:val="24"/>
              </w:rPr>
              <w:t>УТВЕРЖДАЮ</w:t>
            </w:r>
          </w:p>
          <w:p w14:paraId="47BEF8AC" w14:textId="77777777" w:rsidR="0054466F" w:rsidRDefault="006E685B" w:rsidP="007B7E2F">
            <w:pPr>
              <w:pStyle w:val="TableParagraph"/>
              <w:tabs>
                <w:tab w:val="left" w:pos="0"/>
              </w:tabs>
              <w:spacing w:before="2" w:line="275" w:lineRule="exact"/>
              <w:ind w:left="49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Председатель </w:t>
            </w:r>
            <w:r w:rsidR="007B7E2F" w:rsidRPr="007B7E2F">
              <w:rPr>
                <w:spacing w:val="-2"/>
                <w:sz w:val="24"/>
              </w:rPr>
              <w:t xml:space="preserve">Цветочненского </w:t>
            </w:r>
            <w:r>
              <w:rPr>
                <w:spacing w:val="-2"/>
                <w:sz w:val="24"/>
              </w:rPr>
              <w:t>сельского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совета</w:t>
            </w:r>
            <w:r w:rsidR="007B7E2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администрации</w:t>
            </w:r>
            <w:r>
              <w:rPr>
                <w:spacing w:val="-7"/>
                <w:sz w:val="24"/>
              </w:rPr>
              <w:t xml:space="preserve"> </w:t>
            </w:r>
            <w:r w:rsidR="007B7E2F" w:rsidRPr="007B7E2F">
              <w:rPr>
                <w:spacing w:val="-2"/>
                <w:sz w:val="24"/>
              </w:rPr>
              <w:t xml:space="preserve">Цветочненского </w:t>
            </w:r>
            <w:r>
              <w:rPr>
                <w:sz w:val="24"/>
              </w:rPr>
              <w:t>сельского поселения</w:t>
            </w:r>
          </w:p>
        </w:tc>
      </w:tr>
      <w:tr w:rsidR="0054466F" w14:paraId="2E17EFEF" w14:textId="77777777">
        <w:trPr>
          <w:trHeight w:val="895"/>
        </w:trPr>
        <w:tc>
          <w:tcPr>
            <w:tcW w:w="6724" w:type="dxa"/>
          </w:tcPr>
          <w:p w14:paraId="10B8D080" w14:textId="77777777" w:rsidR="0054466F" w:rsidRDefault="0054466F" w:rsidP="004C71BF">
            <w:pPr>
              <w:pStyle w:val="TableParagraph"/>
              <w:tabs>
                <w:tab w:val="left" w:pos="0"/>
              </w:tabs>
              <w:rPr>
                <w:b/>
                <w:sz w:val="20"/>
              </w:rPr>
            </w:pPr>
          </w:p>
          <w:p w14:paraId="1D236E02" w14:textId="77777777" w:rsidR="0054466F" w:rsidRDefault="0054466F" w:rsidP="004C71BF">
            <w:pPr>
              <w:pStyle w:val="TableParagraph"/>
              <w:tabs>
                <w:tab w:val="left" w:pos="0"/>
              </w:tabs>
              <w:spacing w:before="45"/>
              <w:rPr>
                <w:b/>
                <w:sz w:val="20"/>
              </w:rPr>
            </w:pPr>
          </w:p>
          <w:p w14:paraId="733FFC58" w14:textId="77777777" w:rsidR="0054466F" w:rsidRDefault="006E685B" w:rsidP="004C71BF">
            <w:pPr>
              <w:pStyle w:val="TableParagraph"/>
              <w:tabs>
                <w:tab w:val="left" w:pos="0"/>
              </w:tabs>
              <w:spacing w:line="20" w:lineRule="exact"/>
              <w:ind w:left="50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DB0AFF3" wp14:editId="2E5AEF2B">
                      <wp:extent cx="914400" cy="6350"/>
                      <wp:effectExtent l="9525" t="0" r="0" b="3175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6350"/>
                                <a:chOff x="0" y="0"/>
                                <a:chExt cx="914400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093"/>
                                  <a:ext cx="914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>
                                      <a:moveTo>
                                        <a:pt x="0" y="0"/>
                                      </a:moveTo>
                                      <a:lnTo>
                                        <a:pt x="914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31504D59" id="Group 5" o:spid="_x0000_s1026" style="width:1in;height:.5pt;mso-position-horizontal-relative:char;mso-position-vertical-relative:line" coordsize="914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">
                      <v:shape id="Graphic 6" o:spid="_x0000_s1027" style="position:absolute;top:30;width:9144;height:13;visibility:visible;mso-wrap-style:square;v-text-anchor:top" coordsize="914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" path="m,l9144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8C0AFF4" w14:textId="77777777" w:rsidR="0054466F" w:rsidRDefault="006E685B" w:rsidP="004C71BF">
            <w:pPr>
              <w:pStyle w:val="TableParagraph"/>
              <w:tabs>
                <w:tab w:val="left" w:pos="0"/>
              </w:tabs>
              <w:ind w:right="42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(подпись)</w:t>
            </w:r>
          </w:p>
        </w:tc>
        <w:tc>
          <w:tcPr>
            <w:tcW w:w="2883" w:type="dxa"/>
          </w:tcPr>
          <w:p w14:paraId="132B2ABD" w14:textId="77777777" w:rsidR="0054466F" w:rsidRDefault="0054466F" w:rsidP="004C71BF">
            <w:pPr>
              <w:pStyle w:val="TableParagraph"/>
              <w:tabs>
                <w:tab w:val="left" w:pos="0"/>
              </w:tabs>
              <w:rPr>
                <w:b/>
                <w:sz w:val="20"/>
              </w:rPr>
            </w:pPr>
          </w:p>
          <w:p w14:paraId="7A135B50" w14:textId="77777777" w:rsidR="0054466F" w:rsidRDefault="0054466F" w:rsidP="004C71BF">
            <w:pPr>
              <w:pStyle w:val="TableParagraph"/>
              <w:tabs>
                <w:tab w:val="left" w:pos="0"/>
              </w:tabs>
              <w:spacing w:before="45"/>
              <w:rPr>
                <w:b/>
                <w:sz w:val="20"/>
              </w:rPr>
            </w:pPr>
          </w:p>
          <w:p w14:paraId="53A31747" w14:textId="77777777" w:rsidR="0054466F" w:rsidRDefault="006E685B" w:rsidP="004C71BF">
            <w:pPr>
              <w:pStyle w:val="TableParagraph"/>
              <w:tabs>
                <w:tab w:val="left" w:pos="0"/>
              </w:tabs>
              <w:spacing w:line="20" w:lineRule="exact"/>
              <w:ind w:left="41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196220E" wp14:editId="27A56055">
                      <wp:extent cx="1295400" cy="6350"/>
                      <wp:effectExtent l="9525" t="0" r="0" b="3175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400" cy="6350"/>
                                <a:chOff x="0" y="0"/>
                                <a:chExt cx="1295400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093"/>
                                  <a:ext cx="1295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400">
                                      <a:moveTo>
                                        <a:pt x="0" y="0"/>
                                      </a:moveTo>
                                      <a:lnTo>
                                        <a:pt x="1295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6E713D95" id="Group 7" o:spid="_x0000_s1026" style="width:102pt;height:.5pt;mso-position-horizontal-relative:char;mso-position-vertical-relative:line" coordsize="129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">
                      <v:shape id="Graphic 8" o:spid="_x0000_s1027" style="position:absolute;top:30;width:12954;height:13;visibility:visible;mso-wrap-style:square;v-text-anchor:top" coordsize="1295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" path="m,l12954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2C0EB84" w14:textId="77777777" w:rsidR="0054466F" w:rsidRDefault="006E685B" w:rsidP="004C71BF">
            <w:pPr>
              <w:pStyle w:val="TableParagraph"/>
              <w:tabs>
                <w:tab w:val="left" w:pos="0"/>
              </w:tabs>
              <w:ind w:left="212"/>
              <w:rPr>
                <w:sz w:val="24"/>
              </w:rPr>
            </w:pPr>
            <w:r>
              <w:rPr>
                <w:sz w:val="24"/>
              </w:rPr>
              <w:t>(расшифровка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подписи)</w:t>
            </w:r>
          </w:p>
        </w:tc>
      </w:tr>
      <w:tr w:rsidR="0054466F" w14:paraId="61D4F9DC" w14:textId="77777777">
        <w:trPr>
          <w:trHeight w:val="480"/>
        </w:trPr>
        <w:tc>
          <w:tcPr>
            <w:tcW w:w="9607" w:type="dxa"/>
            <w:gridSpan w:val="2"/>
          </w:tcPr>
          <w:p w14:paraId="675C7A84" w14:textId="77777777" w:rsidR="0054466F" w:rsidRDefault="006E685B" w:rsidP="004C71BF">
            <w:pPr>
              <w:pStyle w:val="TableParagraph"/>
              <w:tabs>
                <w:tab w:val="left" w:pos="0"/>
                <w:tab w:val="left" w:pos="5465"/>
                <w:tab w:val="left" w:pos="6538"/>
                <w:tab w:val="left" w:pos="7200"/>
              </w:tabs>
              <w:spacing w:before="97"/>
              <w:ind w:left="4986"/>
              <w:rPr>
                <w:sz w:val="24"/>
              </w:rPr>
            </w:pP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»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54466F" w14:paraId="1D42F6FE" w14:textId="77777777">
        <w:trPr>
          <w:trHeight w:val="1032"/>
        </w:trPr>
        <w:tc>
          <w:tcPr>
            <w:tcW w:w="9607" w:type="dxa"/>
            <w:gridSpan w:val="2"/>
          </w:tcPr>
          <w:p w14:paraId="428259F1" w14:textId="77777777" w:rsidR="0054466F" w:rsidRDefault="006E685B" w:rsidP="004C71BF">
            <w:pPr>
              <w:pStyle w:val="TableParagraph"/>
              <w:tabs>
                <w:tab w:val="left" w:pos="0"/>
              </w:tabs>
              <w:spacing w:before="97" w:line="275" w:lineRule="exact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</w:p>
          <w:p w14:paraId="1DC15768" w14:textId="77777777" w:rsidR="0054466F" w:rsidRDefault="006E685B" w:rsidP="004C71BF">
            <w:pPr>
              <w:pStyle w:val="TableParagraph"/>
              <w:tabs>
                <w:tab w:val="left" w:pos="0"/>
                <w:tab w:val="left" w:pos="2037"/>
                <w:tab w:val="left" w:pos="3229"/>
                <w:tab w:val="left" w:pos="3891"/>
              </w:tabs>
              <w:spacing w:line="242" w:lineRule="auto"/>
              <w:ind w:left="1274" w:right="1236"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признании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дебиторской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задолженности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сомнительной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взысканию от 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»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6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54466F" w14:paraId="79DFE75B" w14:textId="77777777">
        <w:trPr>
          <w:trHeight w:val="646"/>
        </w:trPr>
        <w:tc>
          <w:tcPr>
            <w:tcW w:w="9607" w:type="dxa"/>
            <w:gridSpan w:val="2"/>
          </w:tcPr>
          <w:p w14:paraId="2D0A2952" w14:textId="77777777" w:rsidR="0054466F" w:rsidRDefault="006E685B" w:rsidP="004C71BF">
            <w:pPr>
              <w:pStyle w:val="TableParagraph"/>
              <w:tabs>
                <w:tab w:val="left" w:pos="0"/>
                <w:tab w:val="left" w:pos="6372"/>
                <w:tab w:val="left" w:pos="8152"/>
              </w:tabs>
              <w:spacing w:before="78" w:line="274" w:lineRule="exact"/>
              <w:ind w:left="50" w:right="946"/>
              <w:rPr>
                <w:sz w:val="24"/>
              </w:rPr>
            </w:pPr>
            <w:r>
              <w:rPr>
                <w:sz w:val="24"/>
              </w:rPr>
              <w:t xml:space="preserve">В соответствии с Порядком, утвержденным решением №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от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 xml:space="preserve">года: </w:t>
            </w:r>
            <w:r>
              <w:rPr>
                <w:sz w:val="24"/>
              </w:rPr>
              <w:t>признать следующую дебиторскую задолженность сомнительной:</w:t>
            </w:r>
          </w:p>
        </w:tc>
      </w:tr>
    </w:tbl>
    <w:p w14:paraId="1DBB9395" w14:textId="77777777" w:rsidR="0054466F" w:rsidRDefault="0054466F" w:rsidP="004C71BF">
      <w:pPr>
        <w:pStyle w:val="a3"/>
        <w:tabs>
          <w:tab w:val="left" w:pos="0"/>
        </w:tabs>
        <w:spacing w:before="16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6"/>
        <w:gridCol w:w="3025"/>
        <w:gridCol w:w="3640"/>
      </w:tblGrid>
      <w:tr w:rsidR="0054466F" w14:paraId="6BC4C400" w14:textId="77777777">
        <w:trPr>
          <w:trHeight w:val="1031"/>
        </w:trPr>
        <w:tc>
          <w:tcPr>
            <w:tcW w:w="3026" w:type="dxa"/>
          </w:tcPr>
          <w:p w14:paraId="401988FB" w14:textId="77777777" w:rsidR="0054466F" w:rsidRDefault="006E685B" w:rsidP="004C71BF">
            <w:pPr>
              <w:pStyle w:val="TableParagraph"/>
              <w:tabs>
                <w:tab w:val="left" w:pos="0"/>
              </w:tabs>
              <w:spacing w:before="95" w:line="237" w:lineRule="auto"/>
              <w:ind w:left="221" w:right="78" w:hanging="13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 (Ф.И.О. должника, ИНН)</w:t>
            </w:r>
          </w:p>
        </w:tc>
        <w:tc>
          <w:tcPr>
            <w:tcW w:w="3025" w:type="dxa"/>
          </w:tcPr>
          <w:p w14:paraId="2EA8D476" w14:textId="77777777" w:rsidR="0054466F" w:rsidRDefault="006E685B" w:rsidP="004C71BF">
            <w:pPr>
              <w:pStyle w:val="TableParagraph"/>
              <w:tabs>
                <w:tab w:val="left" w:pos="0"/>
              </w:tabs>
              <w:spacing w:before="95" w:line="237" w:lineRule="auto"/>
              <w:ind w:left="464" w:right="465" w:firstLine="33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дебиторской задолженности,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руб.</w:t>
            </w:r>
          </w:p>
        </w:tc>
        <w:tc>
          <w:tcPr>
            <w:tcW w:w="3640" w:type="dxa"/>
          </w:tcPr>
          <w:p w14:paraId="1DEB6D17" w14:textId="77777777" w:rsidR="0054466F" w:rsidRDefault="006E685B" w:rsidP="004C71BF">
            <w:pPr>
              <w:pStyle w:val="TableParagraph"/>
              <w:tabs>
                <w:tab w:val="left" w:pos="0"/>
              </w:tabs>
              <w:spacing w:before="93"/>
              <w:ind w:left="369" w:right="367" w:firstLine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Основание для признания </w:t>
            </w:r>
            <w:r>
              <w:rPr>
                <w:spacing w:val="-2"/>
                <w:sz w:val="24"/>
              </w:rPr>
              <w:t>дебиторской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задолженности сомнительной</w:t>
            </w:r>
          </w:p>
        </w:tc>
      </w:tr>
      <w:tr w:rsidR="0054466F" w14:paraId="397F23E4" w14:textId="77777777">
        <w:trPr>
          <w:trHeight w:val="479"/>
        </w:trPr>
        <w:tc>
          <w:tcPr>
            <w:tcW w:w="3026" w:type="dxa"/>
          </w:tcPr>
          <w:p w14:paraId="76A01A20" w14:textId="77777777" w:rsidR="0054466F" w:rsidRDefault="0054466F" w:rsidP="004C71BF">
            <w:pPr>
              <w:pStyle w:val="TableParagraph"/>
              <w:tabs>
                <w:tab w:val="left" w:pos="0"/>
              </w:tabs>
              <w:rPr>
                <w:sz w:val="24"/>
              </w:rPr>
            </w:pPr>
          </w:p>
        </w:tc>
        <w:tc>
          <w:tcPr>
            <w:tcW w:w="3025" w:type="dxa"/>
          </w:tcPr>
          <w:p w14:paraId="77172DA4" w14:textId="77777777" w:rsidR="0054466F" w:rsidRDefault="0054466F" w:rsidP="004C71BF">
            <w:pPr>
              <w:pStyle w:val="TableParagraph"/>
              <w:tabs>
                <w:tab w:val="left" w:pos="0"/>
              </w:tabs>
              <w:rPr>
                <w:sz w:val="24"/>
              </w:rPr>
            </w:pPr>
          </w:p>
        </w:tc>
        <w:tc>
          <w:tcPr>
            <w:tcW w:w="3640" w:type="dxa"/>
          </w:tcPr>
          <w:p w14:paraId="4F3EDBB2" w14:textId="77777777" w:rsidR="0054466F" w:rsidRDefault="0054466F" w:rsidP="004C71BF">
            <w:pPr>
              <w:pStyle w:val="TableParagraph"/>
              <w:tabs>
                <w:tab w:val="left" w:pos="0"/>
              </w:tabs>
              <w:rPr>
                <w:sz w:val="24"/>
              </w:rPr>
            </w:pPr>
          </w:p>
        </w:tc>
      </w:tr>
      <w:tr w:rsidR="0054466F" w14:paraId="33FD4ADD" w14:textId="77777777">
        <w:trPr>
          <w:trHeight w:val="480"/>
        </w:trPr>
        <w:tc>
          <w:tcPr>
            <w:tcW w:w="3026" w:type="dxa"/>
          </w:tcPr>
          <w:p w14:paraId="5D90AEB4" w14:textId="77777777" w:rsidR="0054466F" w:rsidRDefault="006E685B" w:rsidP="004C71BF">
            <w:pPr>
              <w:pStyle w:val="TableParagraph"/>
              <w:tabs>
                <w:tab w:val="left" w:pos="0"/>
              </w:tabs>
              <w:spacing w:before="93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3025" w:type="dxa"/>
          </w:tcPr>
          <w:p w14:paraId="128B172B" w14:textId="77777777" w:rsidR="0054466F" w:rsidRDefault="0054466F" w:rsidP="004C71BF">
            <w:pPr>
              <w:pStyle w:val="TableParagraph"/>
              <w:tabs>
                <w:tab w:val="left" w:pos="0"/>
              </w:tabs>
              <w:rPr>
                <w:sz w:val="24"/>
              </w:rPr>
            </w:pPr>
          </w:p>
        </w:tc>
        <w:tc>
          <w:tcPr>
            <w:tcW w:w="3640" w:type="dxa"/>
          </w:tcPr>
          <w:p w14:paraId="7D04960C" w14:textId="77777777" w:rsidR="0054466F" w:rsidRDefault="0054466F" w:rsidP="004C71BF">
            <w:pPr>
              <w:pStyle w:val="TableParagraph"/>
              <w:tabs>
                <w:tab w:val="left" w:pos="0"/>
              </w:tabs>
              <w:rPr>
                <w:sz w:val="24"/>
              </w:rPr>
            </w:pPr>
          </w:p>
        </w:tc>
      </w:tr>
    </w:tbl>
    <w:p w14:paraId="172DC78B" w14:textId="77777777" w:rsidR="0054466F" w:rsidRDefault="0054466F" w:rsidP="004C71BF">
      <w:pPr>
        <w:pStyle w:val="a3"/>
        <w:tabs>
          <w:tab w:val="left" w:pos="0"/>
        </w:tabs>
        <w:spacing w:before="152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9649"/>
      </w:tblGrid>
      <w:tr w:rsidR="0054466F" w14:paraId="6C87DB1D" w14:textId="77777777">
        <w:trPr>
          <w:trHeight w:val="925"/>
        </w:trPr>
        <w:tc>
          <w:tcPr>
            <w:tcW w:w="9649" w:type="dxa"/>
          </w:tcPr>
          <w:p w14:paraId="524CEF5E" w14:textId="77777777" w:rsidR="0054466F" w:rsidRDefault="006E685B" w:rsidP="004C71BF">
            <w:pPr>
              <w:pStyle w:val="TableParagraph"/>
              <w:tabs>
                <w:tab w:val="left" w:pos="0"/>
              </w:tabs>
              <w:ind w:left="50" w:right="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Комиссия по рассмотрению вопросов и принятию решений о признании дебиторской задолженности сомнительной к взысканию и кредиторской задолженности нереальной </w:t>
            </w:r>
            <w:r>
              <w:rPr>
                <w:sz w:val="24"/>
              </w:rPr>
              <w:t>(безнадежной) к востребованию кредитором</w:t>
            </w:r>
          </w:p>
        </w:tc>
      </w:tr>
      <w:tr w:rsidR="0054466F" w14:paraId="67B59F4F" w14:textId="77777777">
        <w:trPr>
          <w:trHeight w:val="480"/>
        </w:trPr>
        <w:tc>
          <w:tcPr>
            <w:tcW w:w="9649" w:type="dxa"/>
          </w:tcPr>
          <w:p w14:paraId="32EDCBF1" w14:textId="77777777" w:rsidR="0054466F" w:rsidRDefault="006E685B" w:rsidP="004C71BF">
            <w:pPr>
              <w:pStyle w:val="TableParagraph"/>
              <w:tabs>
                <w:tab w:val="left" w:pos="0"/>
              </w:tabs>
              <w:spacing w:before="97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комиссии:</w:t>
            </w:r>
          </w:p>
        </w:tc>
      </w:tr>
      <w:tr w:rsidR="0054466F" w14:paraId="470D2F11" w14:textId="77777777">
        <w:trPr>
          <w:trHeight w:val="480"/>
        </w:trPr>
        <w:tc>
          <w:tcPr>
            <w:tcW w:w="9649" w:type="dxa"/>
          </w:tcPr>
          <w:p w14:paraId="3DAD93D5" w14:textId="77777777" w:rsidR="0054466F" w:rsidRDefault="006E685B" w:rsidP="004C71BF">
            <w:pPr>
              <w:pStyle w:val="TableParagraph"/>
              <w:tabs>
                <w:tab w:val="left" w:pos="0"/>
              </w:tabs>
              <w:spacing w:before="97"/>
              <w:ind w:left="5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председателя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комиссии:</w:t>
            </w:r>
          </w:p>
        </w:tc>
      </w:tr>
      <w:tr w:rsidR="0054466F" w14:paraId="4D0D54B0" w14:textId="77777777">
        <w:trPr>
          <w:trHeight w:val="480"/>
        </w:trPr>
        <w:tc>
          <w:tcPr>
            <w:tcW w:w="9649" w:type="dxa"/>
          </w:tcPr>
          <w:p w14:paraId="5FD36D19" w14:textId="77777777" w:rsidR="0054466F" w:rsidRDefault="006E685B" w:rsidP="004C71BF">
            <w:pPr>
              <w:pStyle w:val="TableParagraph"/>
              <w:tabs>
                <w:tab w:val="left" w:pos="0"/>
              </w:tabs>
              <w:spacing w:before="97"/>
              <w:ind w:left="50"/>
              <w:rPr>
                <w:sz w:val="24"/>
              </w:rPr>
            </w:pPr>
            <w:r>
              <w:rPr>
                <w:sz w:val="24"/>
              </w:rPr>
              <w:t>Секретарь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комиссии:</w:t>
            </w:r>
          </w:p>
        </w:tc>
      </w:tr>
      <w:tr w:rsidR="0054466F" w14:paraId="4DBFE870" w14:textId="77777777">
        <w:trPr>
          <w:trHeight w:val="373"/>
        </w:trPr>
        <w:tc>
          <w:tcPr>
            <w:tcW w:w="9649" w:type="dxa"/>
          </w:tcPr>
          <w:p w14:paraId="1376C067" w14:textId="77777777" w:rsidR="0054466F" w:rsidRDefault="006E685B" w:rsidP="004C71BF">
            <w:pPr>
              <w:pStyle w:val="TableParagraph"/>
              <w:tabs>
                <w:tab w:val="left" w:pos="0"/>
              </w:tabs>
              <w:spacing w:before="97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r>
              <w:rPr>
                <w:spacing w:val="-2"/>
                <w:sz w:val="24"/>
              </w:rPr>
              <w:t>комиссии:</w:t>
            </w:r>
          </w:p>
        </w:tc>
      </w:tr>
    </w:tbl>
    <w:p w14:paraId="5644F34B" w14:textId="77777777" w:rsidR="0054466F" w:rsidRDefault="0054466F" w:rsidP="004C71BF">
      <w:pPr>
        <w:pStyle w:val="TableParagraph"/>
        <w:tabs>
          <w:tab w:val="left" w:pos="0"/>
        </w:tabs>
        <w:spacing w:line="256" w:lineRule="exact"/>
        <w:rPr>
          <w:sz w:val="24"/>
        </w:rPr>
        <w:sectPr w:rsidR="0054466F" w:rsidSect="00BC28E6">
          <w:pgSz w:w="11910" w:h="16840"/>
          <w:pgMar w:top="1134" w:right="851" w:bottom="1134" w:left="1701" w:header="1135" w:footer="0" w:gutter="0"/>
          <w:cols w:space="720"/>
        </w:sectPr>
      </w:pPr>
    </w:p>
    <w:p w14:paraId="2E365F96" w14:textId="77777777" w:rsidR="007C27E9" w:rsidRDefault="007C27E9" w:rsidP="007C27E9">
      <w:pPr>
        <w:tabs>
          <w:tab w:val="left" w:pos="0"/>
        </w:tabs>
        <w:ind w:left="2" w:right="157"/>
        <w:jc w:val="right"/>
        <w:rPr>
          <w:bCs/>
          <w:sz w:val="24"/>
          <w:szCs w:val="24"/>
        </w:rPr>
      </w:pPr>
      <w:r w:rsidRPr="00AB38BA">
        <w:rPr>
          <w:bCs/>
          <w:sz w:val="24"/>
          <w:szCs w:val="24"/>
        </w:rPr>
        <w:lastRenderedPageBreak/>
        <w:t xml:space="preserve">Приложение </w:t>
      </w:r>
      <w:r>
        <w:rPr>
          <w:bCs/>
          <w:sz w:val="24"/>
          <w:szCs w:val="24"/>
        </w:rPr>
        <w:t>3</w:t>
      </w:r>
    </w:p>
    <w:p w14:paraId="76FDC113" w14:textId="77777777" w:rsidR="007C27E9" w:rsidRDefault="007C27E9" w:rsidP="007C27E9">
      <w:pPr>
        <w:tabs>
          <w:tab w:val="left" w:pos="0"/>
        </w:tabs>
        <w:ind w:left="2" w:right="2"/>
        <w:jc w:val="right"/>
        <w:rPr>
          <w:bCs/>
          <w:sz w:val="24"/>
          <w:szCs w:val="24"/>
        </w:rPr>
      </w:pPr>
      <w:r w:rsidRPr="00AB38BA">
        <w:rPr>
          <w:bCs/>
          <w:sz w:val="24"/>
          <w:szCs w:val="24"/>
        </w:rPr>
        <w:t xml:space="preserve"> к </w:t>
      </w:r>
      <w:r>
        <w:rPr>
          <w:bCs/>
          <w:sz w:val="24"/>
          <w:szCs w:val="24"/>
        </w:rPr>
        <w:t xml:space="preserve">Порядку </w:t>
      </w:r>
      <w:r w:rsidRPr="00AB38BA">
        <w:rPr>
          <w:bCs/>
          <w:sz w:val="24"/>
          <w:szCs w:val="24"/>
        </w:rPr>
        <w:t>признания дебиторской</w:t>
      </w:r>
    </w:p>
    <w:p w14:paraId="7FE4EFF5" w14:textId="77777777" w:rsidR="007C27E9" w:rsidRDefault="007C27E9" w:rsidP="007C27E9">
      <w:pPr>
        <w:tabs>
          <w:tab w:val="left" w:pos="0"/>
        </w:tabs>
        <w:ind w:left="2" w:right="2"/>
        <w:jc w:val="right"/>
        <w:rPr>
          <w:bCs/>
          <w:sz w:val="24"/>
          <w:szCs w:val="24"/>
        </w:rPr>
      </w:pPr>
      <w:r w:rsidRPr="00AB38BA">
        <w:rPr>
          <w:bCs/>
          <w:sz w:val="24"/>
          <w:szCs w:val="24"/>
        </w:rPr>
        <w:t xml:space="preserve"> задолженности сомнительной к взысканию </w:t>
      </w:r>
    </w:p>
    <w:p w14:paraId="0CD6862A" w14:textId="77777777" w:rsidR="007C27E9" w:rsidRDefault="007C27E9" w:rsidP="007C27E9">
      <w:pPr>
        <w:tabs>
          <w:tab w:val="left" w:pos="0"/>
        </w:tabs>
        <w:ind w:left="2" w:right="2"/>
        <w:jc w:val="right"/>
        <w:rPr>
          <w:bCs/>
          <w:sz w:val="24"/>
          <w:szCs w:val="24"/>
        </w:rPr>
      </w:pPr>
      <w:r w:rsidRPr="00AB38BA">
        <w:rPr>
          <w:bCs/>
          <w:sz w:val="24"/>
          <w:szCs w:val="24"/>
        </w:rPr>
        <w:t xml:space="preserve">и кредиторской задолженности, не востребованной </w:t>
      </w:r>
    </w:p>
    <w:p w14:paraId="1CE5ABFD" w14:textId="77777777" w:rsidR="007C27E9" w:rsidRPr="00AB38BA" w:rsidRDefault="007C27E9" w:rsidP="007C27E9">
      <w:pPr>
        <w:tabs>
          <w:tab w:val="left" w:pos="0"/>
        </w:tabs>
        <w:ind w:left="2" w:right="2"/>
        <w:jc w:val="right"/>
        <w:rPr>
          <w:bCs/>
          <w:sz w:val="24"/>
          <w:szCs w:val="24"/>
        </w:rPr>
      </w:pPr>
      <w:r w:rsidRPr="00AB38BA">
        <w:rPr>
          <w:bCs/>
          <w:sz w:val="24"/>
          <w:szCs w:val="24"/>
        </w:rPr>
        <w:t>кредиторами, признаваемой нереальной</w:t>
      </w:r>
    </w:p>
    <w:p w14:paraId="3203BB43" w14:textId="77777777" w:rsidR="007C27E9" w:rsidRPr="00AB38BA" w:rsidRDefault="007C27E9" w:rsidP="007C27E9">
      <w:pPr>
        <w:tabs>
          <w:tab w:val="left" w:pos="0"/>
        </w:tabs>
        <w:ind w:left="2" w:right="2"/>
        <w:jc w:val="right"/>
        <w:rPr>
          <w:bCs/>
          <w:sz w:val="24"/>
          <w:szCs w:val="24"/>
        </w:rPr>
      </w:pPr>
      <w:r w:rsidRPr="00AB38BA">
        <w:rPr>
          <w:bCs/>
          <w:sz w:val="24"/>
          <w:szCs w:val="24"/>
        </w:rPr>
        <w:t>(безнадежной) к востребованию кредитором</w:t>
      </w:r>
    </w:p>
    <w:p w14:paraId="5433D593" w14:textId="77777777" w:rsidR="0054466F" w:rsidRDefault="0054466F" w:rsidP="007C27E9">
      <w:pPr>
        <w:pStyle w:val="a3"/>
        <w:tabs>
          <w:tab w:val="left" w:pos="0"/>
        </w:tabs>
        <w:ind w:left="0" w:firstLine="0"/>
        <w:jc w:val="right"/>
        <w:rPr>
          <w:b/>
          <w:sz w:val="20"/>
        </w:rPr>
      </w:pPr>
    </w:p>
    <w:p w14:paraId="6395593E" w14:textId="77777777" w:rsidR="0054466F" w:rsidRDefault="0054466F" w:rsidP="004C71BF">
      <w:pPr>
        <w:pStyle w:val="a3"/>
        <w:tabs>
          <w:tab w:val="left" w:pos="0"/>
        </w:tabs>
        <w:ind w:left="0" w:firstLine="0"/>
        <w:jc w:val="left"/>
        <w:rPr>
          <w:b/>
          <w:sz w:val="20"/>
        </w:rPr>
      </w:pPr>
    </w:p>
    <w:p w14:paraId="738D8E7D" w14:textId="77777777" w:rsidR="0054466F" w:rsidRDefault="0054466F" w:rsidP="004C71BF">
      <w:pPr>
        <w:pStyle w:val="a3"/>
        <w:tabs>
          <w:tab w:val="left" w:pos="0"/>
        </w:tabs>
        <w:spacing w:before="9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55" w:type="dxa"/>
        <w:tblLayout w:type="fixed"/>
        <w:tblLook w:val="01E0" w:firstRow="1" w:lastRow="1" w:firstColumn="1" w:lastColumn="1" w:noHBand="0" w:noVBand="0"/>
      </w:tblPr>
      <w:tblGrid>
        <w:gridCol w:w="9690"/>
      </w:tblGrid>
      <w:tr w:rsidR="0054466F" w14:paraId="24789B99" w14:textId="77777777">
        <w:trPr>
          <w:trHeight w:val="924"/>
        </w:trPr>
        <w:tc>
          <w:tcPr>
            <w:tcW w:w="9690" w:type="dxa"/>
          </w:tcPr>
          <w:p w14:paraId="18A051FD" w14:textId="77777777" w:rsidR="0054466F" w:rsidRDefault="006E685B" w:rsidP="004C71BF">
            <w:pPr>
              <w:pStyle w:val="TableParagraph"/>
              <w:tabs>
                <w:tab w:val="left" w:pos="0"/>
              </w:tabs>
              <w:spacing w:line="266" w:lineRule="exact"/>
              <w:ind w:left="92" w:right="10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АКТ</w:t>
            </w:r>
          </w:p>
          <w:p w14:paraId="5976250F" w14:textId="77777777" w:rsidR="0054466F" w:rsidRDefault="006E685B" w:rsidP="004C71BF">
            <w:pPr>
              <w:pStyle w:val="TableParagraph"/>
              <w:tabs>
                <w:tab w:val="left" w:pos="0"/>
              </w:tabs>
              <w:spacing w:before="4" w:line="237" w:lineRule="auto"/>
              <w:ind w:left="89" w:right="102"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невозможности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информирования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кредитора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причинах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задолженности</w:t>
            </w:r>
            <w:r>
              <w:rPr>
                <w:sz w:val="24"/>
              </w:rPr>
              <w:t>, не востребованной кредитором</w:t>
            </w:r>
          </w:p>
        </w:tc>
      </w:tr>
      <w:tr w:rsidR="0054466F" w14:paraId="17514FB9" w14:textId="77777777">
        <w:trPr>
          <w:trHeight w:val="480"/>
        </w:trPr>
        <w:tc>
          <w:tcPr>
            <w:tcW w:w="9690" w:type="dxa"/>
          </w:tcPr>
          <w:p w14:paraId="41F60CAE" w14:textId="77777777" w:rsidR="0054466F" w:rsidRDefault="006E685B" w:rsidP="004C71BF">
            <w:pPr>
              <w:pStyle w:val="TableParagraph"/>
              <w:tabs>
                <w:tab w:val="left" w:pos="0"/>
                <w:tab w:val="left" w:pos="813"/>
                <w:tab w:val="left" w:pos="2365"/>
                <w:tab w:val="left" w:pos="3027"/>
                <w:tab w:val="left" w:pos="4712"/>
              </w:tabs>
              <w:spacing w:before="97"/>
              <w:ind w:left="5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»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года № </w:t>
            </w:r>
            <w:r>
              <w:rPr>
                <w:sz w:val="24"/>
                <w:u w:val="single"/>
              </w:rPr>
              <w:tab/>
            </w:r>
          </w:p>
        </w:tc>
      </w:tr>
      <w:tr w:rsidR="0054466F" w14:paraId="14270E78" w14:textId="77777777">
        <w:trPr>
          <w:trHeight w:val="3793"/>
        </w:trPr>
        <w:tc>
          <w:tcPr>
            <w:tcW w:w="9690" w:type="dxa"/>
          </w:tcPr>
          <w:p w14:paraId="256C1DE3" w14:textId="77777777" w:rsidR="0054466F" w:rsidRDefault="006E685B" w:rsidP="004C71BF">
            <w:pPr>
              <w:pStyle w:val="TableParagraph"/>
              <w:tabs>
                <w:tab w:val="left" w:pos="0"/>
                <w:tab w:val="left" w:pos="9525"/>
              </w:tabs>
              <w:spacing w:before="97" w:line="242" w:lineRule="auto"/>
              <w:ind w:left="50" w:right="69" w:firstLine="557"/>
              <w:rPr>
                <w:sz w:val="24"/>
              </w:rPr>
            </w:pPr>
            <w:r>
              <w:rPr>
                <w:sz w:val="24"/>
              </w:rPr>
              <w:t>Излишне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(ошибочно)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перечисленные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денежные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по доходам, администрируемым администрацией </w:t>
            </w:r>
            <w:r w:rsidR="007B7E2F" w:rsidRPr="007B7E2F">
              <w:rPr>
                <w:sz w:val="24"/>
              </w:rPr>
              <w:t xml:space="preserve">Цветочненского </w:t>
            </w:r>
            <w:r>
              <w:rPr>
                <w:sz w:val="24"/>
              </w:rPr>
              <w:t>сельского поселения</w:t>
            </w:r>
            <w:r>
              <w:rPr>
                <w:sz w:val="24"/>
                <w:u w:val="single"/>
              </w:rPr>
              <w:tab/>
            </w:r>
          </w:p>
          <w:p w14:paraId="3FC3515A" w14:textId="77777777" w:rsidR="0054466F" w:rsidRDefault="0054466F" w:rsidP="004C71BF">
            <w:pPr>
              <w:pStyle w:val="TableParagraph"/>
              <w:tabs>
                <w:tab w:val="left" w:pos="0"/>
              </w:tabs>
              <w:spacing w:before="35"/>
              <w:rPr>
                <w:b/>
                <w:sz w:val="20"/>
              </w:rPr>
            </w:pPr>
          </w:p>
          <w:p w14:paraId="4314B2E7" w14:textId="77777777" w:rsidR="0054466F" w:rsidRDefault="006E685B" w:rsidP="004C71BF">
            <w:pPr>
              <w:pStyle w:val="TableParagraph"/>
              <w:tabs>
                <w:tab w:val="left" w:pos="0"/>
              </w:tabs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E6D706D" wp14:editId="177ECD62">
                      <wp:extent cx="6022340" cy="6350"/>
                      <wp:effectExtent l="9525" t="0" r="0" b="3175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22340" cy="6350"/>
                                <a:chOff x="0" y="0"/>
                                <a:chExt cx="6022340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093"/>
                                  <a:ext cx="60223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22340">
                                      <a:moveTo>
                                        <a:pt x="0" y="0"/>
                                      </a:moveTo>
                                      <a:lnTo>
                                        <a:pt x="6022289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6EF18892" id="Group 9" o:spid="_x0000_s1026" style="width:474.2pt;height:.5pt;mso-position-horizontal-relative:char;mso-position-vertical-relative:line" coordsize="6022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">
                      <v:shape id="Graphic 10" o:spid="_x0000_s1027" style="position:absolute;top:30;width:60223;height:13;visibility:visible;mso-wrap-style:square;v-text-anchor:top" coordsize="6022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" path="m,l6022289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C200D28" w14:textId="77777777" w:rsidR="0054466F" w:rsidRDefault="006E685B" w:rsidP="004C71BF">
            <w:pPr>
              <w:pStyle w:val="TableParagraph"/>
              <w:tabs>
                <w:tab w:val="left" w:pos="0"/>
              </w:tabs>
              <w:spacing w:line="262" w:lineRule="exact"/>
              <w:ind w:left="100" w:right="102"/>
              <w:jc w:val="center"/>
              <w:rPr>
                <w:sz w:val="24"/>
              </w:rPr>
            </w:pPr>
            <w:r>
              <w:rPr>
                <w:sz w:val="24"/>
              </w:rPr>
              <w:t>(наименование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отдела)</w:t>
            </w:r>
          </w:p>
          <w:p w14:paraId="44A564B7" w14:textId="77777777" w:rsidR="0054466F" w:rsidRDefault="006E685B" w:rsidP="004C71BF">
            <w:pPr>
              <w:pStyle w:val="TableParagraph"/>
              <w:tabs>
                <w:tab w:val="left" w:pos="0"/>
                <w:tab w:val="left" w:pos="9534"/>
              </w:tabs>
              <w:spacing w:line="275" w:lineRule="exact"/>
              <w:ind w:right="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 основании </w:t>
            </w:r>
            <w:r>
              <w:rPr>
                <w:sz w:val="24"/>
                <w:u w:val="single"/>
              </w:rPr>
              <w:tab/>
            </w:r>
          </w:p>
          <w:p w14:paraId="18158844" w14:textId="77777777" w:rsidR="0054466F" w:rsidRDefault="006E685B" w:rsidP="004C71BF">
            <w:pPr>
              <w:pStyle w:val="TableParagraph"/>
              <w:tabs>
                <w:tab w:val="left" w:pos="0"/>
              </w:tabs>
              <w:spacing w:before="2" w:line="275" w:lineRule="exact"/>
              <w:ind w:left="94" w:right="102"/>
              <w:jc w:val="center"/>
              <w:rPr>
                <w:sz w:val="24"/>
              </w:rPr>
            </w:pPr>
            <w:r>
              <w:rPr>
                <w:sz w:val="24"/>
              </w:rPr>
              <w:t>(наименование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документа)</w:t>
            </w:r>
          </w:p>
          <w:p w14:paraId="0D194CA2" w14:textId="77777777" w:rsidR="0054466F" w:rsidRDefault="006E685B" w:rsidP="004C71BF">
            <w:pPr>
              <w:pStyle w:val="TableParagraph"/>
              <w:tabs>
                <w:tab w:val="left" w:pos="0"/>
                <w:tab w:val="left" w:pos="2365"/>
                <w:tab w:val="left" w:pos="4591"/>
                <w:tab w:val="left" w:pos="9651"/>
              </w:tabs>
              <w:ind w:left="50" w:right="36"/>
              <w:jc w:val="both"/>
              <w:rPr>
                <w:sz w:val="24"/>
              </w:rPr>
            </w:pPr>
            <w:r>
              <w:rPr>
                <w:sz w:val="24"/>
              </w:rPr>
              <w:t>от «</w:t>
            </w:r>
            <w:r>
              <w:rPr>
                <w:spacing w:val="80"/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 xml:space="preserve">»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pacing w:val="80"/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 xml:space="preserve">года №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в размере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О наличии имеющейся излишне (ошибочно) перечисленной суммы невозможно информировать кредитора в связи с</w:t>
            </w:r>
          </w:p>
          <w:p w14:paraId="1E9D919C" w14:textId="77777777" w:rsidR="0054466F" w:rsidRDefault="006E685B" w:rsidP="004C71BF">
            <w:pPr>
              <w:pStyle w:val="TableParagraph"/>
              <w:tabs>
                <w:tab w:val="left" w:pos="0"/>
                <w:tab w:val="left" w:pos="9533"/>
              </w:tabs>
              <w:spacing w:before="4" w:line="237" w:lineRule="auto"/>
              <w:ind w:left="4304" w:right="94" w:hanging="4255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(причины)</w:t>
            </w:r>
          </w:p>
          <w:p w14:paraId="1DE7CE56" w14:textId="77777777" w:rsidR="0054466F" w:rsidRDefault="006E685B" w:rsidP="004C71BF">
            <w:pPr>
              <w:pStyle w:val="TableParagraph"/>
              <w:tabs>
                <w:tab w:val="left" w:pos="0"/>
                <w:tab w:val="left" w:pos="9694"/>
              </w:tabs>
              <w:spacing w:before="3" w:line="275" w:lineRule="exact"/>
              <w:ind w:left="50" w:right="-15"/>
              <w:rPr>
                <w:sz w:val="24"/>
              </w:rPr>
            </w:pPr>
            <w:r>
              <w:rPr>
                <w:sz w:val="24"/>
              </w:rPr>
              <w:t>Излишне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(ошибочно)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перечисленная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сумма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возникла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причине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60E389B7" w14:textId="77777777" w:rsidR="0054466F" w:rsidRDefault="006E685B" w:rsidP="004C71BF">
            <w:pPr>
              <w:pStyle w:val="TableParagraph"/>
              <w:tabs>
                <w:tab w:val="left" w:pos="0"/>
                <w:tab w:val="left" w:pos="9533"/>
              </w:tabs>
              <w:spacing w:line="275" w:lineRule="exact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.</w:t>
            </w:r>
          </w:p>
        </w:tc>
      </w:tr>
      <w:tr w:rsidR="0054466F" w14:paraId="72E3ACB7" w14:textId="77777777">
        <w:trPr>
          <w:trHeight w:val="758"/>
        </w:trPr>
        <w:tc>
          <w:tcPr>
            <w:tcW w:w="9690" w:type="dxa"/>
          </w:tcPr>
          <w:p w14:paraId="3962D508" w14:textId="77777777" w:rsidR="0054466F" w:rsidRDefault="006E685B" w:rsidP="004C71BF">
            <w:pPr>
              <w:pStyle w:val="TableParagraph"/>
              <w:tabs>
                <w:tab w:val="left" w:pos="0"/>
                <w:tab w:val="left" w:pos="8895"/>
              </w:tabs>
              <w:spacing w:before="97"/>
              <w:ind w:right="69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Исполнитель </w:t>
            </w:r>
            <w:r>
              <w:rPr>
                <w:sz w:val="24"/>
                <w:u w:val="single"/>
              </w:rPr>
              <w:tab/>
            </w:r>
          </w:p>
          <w:p w14:paraId="1F9359AB" w14:textId="77777777" w:rsidR="0054466F" w:rsidRDefault="006E685B" w:rsidP="004C71BF">
            <w:pPr>
              <w:pStyle w:val="TableParagraph"/>
              <w:tabs>
                <w:tab w:val="left" w:pos="0"/>
              </w:tabs>
              <w:spacing w:before="2"/>
              <w:ind w:left="94" w:right="102"/>
              <w:jc w:val="center"/>
              <w:rPr>
                <w:sz w:val="24"/>
              </w:rPr>
            </w:pPr>
            <w:r>
              <w:rPr>
                <w:sz w:val="24"/>
              </w:rPr>
              <w:t>(Должность,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подпись,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расшифровка)</w:t>
            </w:r>
          </w:p>
        </w:tc>
      </w:tr>
      <w:tr w:rsidR="0054466F" w14:paraId="47DA299C" w14:textId="77777777">
        <w:trPr>
          <w:trHeight w:val="647"/>
        </w:trPr>
        <w:tc>
          <w:tcPr>
            <w:tcW w:w="9690" w:type="dxa"/>
          </w:tcPr>
          <w:p w14:paraId="2365E025" w14:textId="77777777" w:rsidR="0054466F" w:rsidRDefault="006E685B" w:rsidP="004C71BF">
            <w:pPr>
              <w:pStyle w:val="TableParagraph"/>
              <w:tabs>
                <w:tab w:val="left" w:pos="0"/>
                <w:tab w:val="left" w:pos="8952"/>
              </w:tabs>
              <w:spacing w:before="97" w:line="275" w:lineRule="exact"/>
              <w:ind w:right="63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Руководитель </w:t>
            </w:r>
            <w:r>
              <w:rPr>
                <w:sz w:val="24"/>
                <w:u w:val="single"/>
              </w:rPr>
              <w:tab/>
            </w:r>
          </w:p>
          <w:p w14:paraId="1654A211" w14:textId="77777777" w:rsidR="0054466F" w:rsidRDefault="006E685B" w:rsidP="004C71BF">
            <w:pPr>
              <w:pStyle w:val="TableParagraph"/>
              <w:tabs>
                <w:tab w:val="left" w:pos="0"/>
              </w:tabs>
              <w:spacing w:line="255" w:lineRule="exact"/>
              <w:ind w:left="94" w:right="102"/>
              <w:jc w:val="center"/>
              <w:rPr>
                <w:sz w:val="24"/>
              </w:rPr>
            </w:pPr>
            <w:r>
              <w:rPr>
                <w:sz w:val="24"/>
              </w:rPr>
              <w:t>(Должность,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подпись,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расшифровка)</w:t>
            </w:r>
          </w:p>
        </w:tc>
      </w:tr>
    </w:tbl>
    <w:p w14:paraId="177B31CC" w14:textId="77777777" w:rsidR="0054466F" w:rsidRDefault="0054466F" w:rsidP="004C71BF">
      <w:pPr>
        <w:pStyle w:val="TableParagraph"/>
        <w:tabs>
          <w:tab w:val="left" w:pos="0"/>
        </w:tabs>
        <w:spacing w:line="255" w:lineRule="exact"/>
        <w:jc w:val="center"/>
        <w:rPr>
          <w:sz w:val="24"/>
        </w:rPr>
        <w:sectPr w:rsidR="0054466F" w:rsidSect="00BC28E6">
          <w:pgSz w:w="11910" w:h="16840"/>
          <w:pgMar w:top="1134" w:right="851" w:bottom="1134" w:left="1701" w:header="1135" w:footer="0" w:gutter="0"/>
          <w:cols w:space="720"/>
        </w:sectPr>
      </w:pPr>
    </w:p>
    <w:p w14:paraId="6C3216B4" w14:textId="77777777" w:rsidR="007C27E9" w:rsidRDefault="007C27E9" w:rsidP="007C27E9">
      <w:pPr>
        <w:tabs>
          <w:tab w:val="left" w:pos="0"/>
        </w:tabs>
        <w:ind w:left="2" w:right="157"/>
        <w:jc w:val="right"/>
        <w:rPr>
          <w:bCs/>
          <w:sz w:val="24"/>
          <w:szCs w:val="24"/>
        </w:rPr>
      </w:pPr>
      <w:r w:rsidRPr="00AB38BA">
        <w:rPr>
          <w:bCs/>
          <w:sz w:val="24"/>
          <w:szCs w:val="24"/>
        </w:rPr>
        <w:lastRenderedPageBreak/>
        <w:t xml:space="preserve">Приложение </w:t>
      </w:r>
      <w:r>
        <w:rPr>
          <w:bCs/>
          <w:sz w:val="24"/>
          <w:szCs w:val="24"/>
        </w:rPr>
        <w:t>4</w:t>
      </w:r>
    </w:p>
    <w:p w14:paraId="589DEF0D" w14:textId="77777777" w:rsidR="007C27E9" w:rsidRDefault="007C27E9" w:rsidP="007C27E9">
      <w:pPr>
        <w:tabs>
          <w:tab w:val="left" w:pos="0"/>
        </w:tabs>
        <w:ind w:left="2" w:right="2"/>
        <w:jc w:val="right"/>
        <w:rPr>
          <w:bCs/>
          <w:sz w:val="24"/>
          <w:szCs w:val="24"/>
        </w:rPr>
      </w:pPr>
      <w:r w:rsidRPr="00AB38BA">
        <w:rPr>
          <w:bCs/>
          <w:sz w:val="24"/>
          <w:szCs w:val="24"/>
        </w:rPr>
        <w:t xml:space="preserve"> к </w:t>
      </w:r>
      <w:r>
        <w:rPr>
          <w:bCs/>
          <w:sz w:val="24"/>
          <w:szCs w:val="24"/>
        </w:rPr>
        <w:t xml:space="preserve">Порядку </w:t>
      </w:r>
      <w:r w:rsidRPr="00AB38BA">
        <w:rPr>
          <w:bCs/>
          <w:sz w:val="24"/>
          <w:szCs w:val="24"/>
        </w:rPr>
        <w:t>признания дебиторской</w:t>
      </w:r>
    </w:p>
    <w:p w14:paraId="3DE8A2B6" w14:textId="77777777" w:rsidR="007C27E9" w:rsidRDefault="007C27E9" w:rsidP="007C27E9">
      <w:pPr>
        <w:tabs>
          <w:tab w:val="left" w:pos="0"/>
        </w:tabs>
        <w:ind w:left="2" w:right="2"/>
        <w:jc w:val="right"/>
        <w:rPr>
          <w:bCs/>
          <w:sz w:val="24"/>
          <w:szCs w:val="24"/>
        </w:rPr>
      </w:pPr>
      <w:r w:rsidRPr="00AB38BA">
        <w:rPr>
          <w:bCs/>
          <w:sz w:val="24"/>
          <w:szCs w:val="24"/>
        </w:rPr>
        <w:t xml:space="preserve"> задолженности сомнительной к взысканию </w:t>
      </w:r>
    </w:p>
    <w:p w14:paraId="20B6E38E" w14:textId="77777777" w:rsidR="007C27E9" w:rsidRDefault="007C27E9" w:rsidP="007C27E9">
      <w:pPr>
        <w:tabs>
          <w:tab w:val="left" w:pos="0"/>
        </w:tabs>
        <w:ind w:left="2" w:right="2"/>
        <w:jc w:val="right"/>
        <w:rPr>
          <w:bCs/>
          <w:sz w:val="24"/>
          <w:szCs w:val="24"/>
        </w:rPr>
      </w:pPr>
      <w:r w:rsidRPr="00AB38BA">
        <w:rPr>
          <w:bCs/>
          <w:sz w:val="24"/>
          <w:szCs w:val="24"/>
        </w:rPr>
        <w:t xml:space="preserve">и кредиторской задолженности, не востребованной </w:t>
      </w:r>
    </w:p>
    <w:p w14:paraId="23448459" w14:textId="77777777" w:rsidR="007C27E9" w:rsidRPr="00AB38BA" w:rsidRDefault="007C27E9" w:rsidP="007C27E9">
      <w:pPr>
        <w:tabs>
          <w:tab w:val="left" w:pos="0"/>
        </w:tabs>
        <w:ind w:left="2" w:right="2"/>
        <w:jc w:val="right"/>
        <w:rPr>
          <w:bCs/>
          <w:sz w:val="24"/>
          <w:szCs w:val="24"/>
        </w:rPr>
      </w:pPr>
      <w:r w:rsidRPr="00AB38BA">
        <w:rPr>
          <w:bCs/>
          <w:sz w:val="24"/>
          <w:szCs w:val="24"/>
        </w:rPr>
        <w:t>кредиторами, признаваемой нереальной</w:t>
      </w:r>
    </w:p>
    <w:p w14:paraId="169601EF" w14:textId="77777777" w:rsidR="007C27E9" w:rsidRPr="00AB38BA" w:rsidRDefault="007C27E9" w:rsidP="007C27E9">
      <w:pPr>
        <w:tabs>
          <w:tab w:val="left" w:pos="0"/>
        </w:tabs>
        <w:ind w:left="2" w:right="2"/>
        <w:jc w:val="right"/>
        <w:rPr>
          <w:bCs/>
          <w:sz w:val="24"/>
          <w:szCs w:val="24"/>
        </w:rPr>
      </w:pPr>
      <w:r w:rsidRPr="00AB38BA">
        <w:rPr>
          <w:bCs/>
          <w:sz w:val="24"/>
          <w:szCs w:val="24"/>
        </w:rPr>
        <w:t>(безнадежной) к востребованию кредитором</w:t>
      </w:r>
    </w:p>
    <w:p w14:paraId="13D4D8C3" w14:textId="77777777" w:rsidR="0054466F" w:rsidRDefault="0054466F" w:rsidP="007C27E9">
      <w:pPr>
        <w:pStyle w:val="a3"/>
        <w:tabs>
          <w:tab w:val="left" w:pos="0"/>
        </w:tabs>
        <w:spacing w:before="205"/>
        <w:ind w:left="0" w:firstLine="0"/>
        <w:jc w:val="right"/>
        <w:rPr>
          <w:b/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6609"/>
        <w:gridCol w:w="496"/>
        <w:gridCol w:w="2575"/>
      </w:tblGrid>
      <w:tr w:rsidR="0054466F" w14:paraId="5FD512FD" w14:textId="77777777">
        <w:trPr>
          <w:trHeight w:val="1338"/>
        </w:trPr>
        <w:tc>
          <w:tcPr>
            <w:tcW w:w="9680" w:type="dxa"/>
            <w:gridSpan w:val="3"/>
          </w:tcPr>
          <w:p w14:paraId="678C6763" w14:textId="77777777" w:rsidR="0054466F" w:rsidRDefault="006E685B" w:rsidP="004C71BF">
            <w:pPr>
              <w:pStyle w:val="TableParagraph"/>
              <w:tabs>
                <w:tab w:val="left" w:pos="0"/>
              </w:tabs>
              <w:spacing w:line="265" w:lineRule="exact"/>
              <w:ind w:left="4928"/>
              <w:rPr>
                <w:sz w:val="24"/>
              </w:rPr>
            </w:pPr>
            <w:r>
              <w:rPr>
                <w:spacing w:val="-2"/>
                <w:sz w:val="24"/>
              </w:rPr>
              <w:t>УТВЕРЖДАЮ</w:t>
            </w:r>
          </w:p>
          <w:p w14:paraId="106723CC" w14:textId="77777777" w:rsidR="0054466F" w:rsidRDefault="006E685B" w:rsidP="007B7E2F">
            <w:pPr>
              <w:pStyle w:val="TableParagraph"/>
              <w:tabs>
                <w:tab w:val="left" w:pos="0"/>
              </w:tabs>
              <w:spacing w:line="275" w:lineRule="exact"/>
              <w:ind w:left="49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Председатель </w:t>
            </w:r>
            <w:r w:rsidR="007B7E2F" w:rsidRPr="007B7E2F">
              <w:rPr>
                <w:spacing w:val="-2"/>
                <w:sz w:val="24"/>
              </w:rPr>
              <w:t xml:space="preserve">Цветочненского </w:t>
            </w:r>
            <w:r>
              <w:rPr>
                <w:spacing w:val="-2"/>
                <w:sz w:val="24"/>
              </w:rPr>
              <w:t>сельского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совета</w:t>
            </w:r>
            <w:r w:rsidR="007B7E2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администрации</w:t>
            </w:r>
            <w:r>
              <w:rPr>
                <w:spacing w:val="-7"/>
                <w:sz w:val="24"/>
              </w:rPr>
              <w:t xml:space="preserve"> </w:t>
            </w:r>
            <w:r w:rsidR="007B7E2F" w:rsidRPr="007B7E2F">
              <w:rPr>
                <w:spacing w:val="-2"/>
                <w:sz w:val="24"/>
              </w:rPr>
              <w:t xml:space="preserve">Цветочненского </w:t>
            </w:r>
            <w:r>
              <w:rPr>
                <w:sz w:val="24"/>
              </w:rPr>
              <w:t>сельского поселения</w:t>
            </w:r>
          </w:p>
        </w:tc>
      </w:tr>
      <w:tr w:rsidR="0054466F" w14:paraId="4827E061" w14:textId="77777777">
        <w:trPr>
          <w:trHeight w:val="512"/>
        </w:trPr>
        <w:tc>
          <w:tcPr>
            <w:tcW w:w="6609" w:type="dxa"/>
          </w:tcPr>
          <w:p w14:paraId="0C465180" w14:textId="77777777" w:rsidR="0054466F" w:rsidRDefault="0054466F" w:rsidP="004C71BF">
            <w:pPr>
              <w:pStyle w:val="TableParagraph"/>
              <w:tabs>
                <w:tab w:val="left" w:pos="0"/>
              </w:tabs>
              <w:rPr>
                <w:b/>
                <w:sz w:val="20"/>
              </w:rPr>
            </w:pPr>
          </w:p>
          <w:p w14:paraId="00B149F6" w14:textId="77777777" w:rsidR="0054466F" w:rsidRDefault="0054466F" w:rsidP="004C71BF">
            <w:pPr>
              <w:pStyle w:val="TableParagraph"/>
              <w:tabs>
                <w:tab w:val="left" w:pos="0"/>
              </w:tabs>
              <w:spacing w:before="47"/>
              <w:rPr>
                <w:b/>
                <w:sz w:val="20"/>
              </w:rPr>
            </w:pPr>
          </w:p>
          <w:p w14:paraId="2C6F0729" w14:textId="77777777" w:rsidR="0054466F" w:rsidRDefault="006E685B" w:rsidP="004C71BF">
            <w:pPr>
              <w:pStyle w:val="TableParagraph"/>
              <w:tabs>
                <w:tab w:val="left" w:pos="0"/>
              </w:tabs>
              <w:spacing w:line="20" w:lineRule="exact"/>
              <w:ind w:left="4928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699DC86" wp14:editId="07ADFC2A">
                      <wp:extent cx="1066800" cy="6350"/>
                      <wp:effectExtent l="9525" t="0" r="0" b="3175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0" cy="6350"/>
                                <a:chOff x="0" y="0"/>
                                <a:chExt cx="1066800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093"/>
                                  <a:ext cx="1066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0">
                                      <a:moveTo>
                                        <a:pt x="0" y="0"/>
                                      </a:moveTo>
                                      <a:lnTo>
                                        <a:pt x="10668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290F49E8" id="Group 11" o:spid="_x0000_s1026" style="width:84pt;height:.5pt;mso-position-horizontal-relative:char;mso-position-vertical-relative:line" coordsize="1066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">
                      <v:shape id="Graphic 12" o:spid="_x0000_s1027" style="position:absolute;top:30;width:10668;height:13;visibility:visible;mso-wrap-style:square;v-text-anchor:top" coordsize="1066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" path="m,l10668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6" w:type="dxa"/>
          </w:tcPr>
          <w:p w14:paraId="3A726A7E" w14:textId="77777777" w:rsidR="0054466F" w:rsidRDefault="0054466F" w:rsidP="004C71BF">
            <w:pPr>
              <w:pStyle w:val="TableParagraph"/>
              <w:tabs>
                <w:tab w:val="left" w:pos="0"/>
              </w:tabs>
              <w:rPr>
                <w:sz w:val="24"/>
              </w:rPr>
            </w:pPr>
          </w:p>
        </w:tc>
        <w:tc>
          <w:tcPr>
            <w:tcW w:w="2575" w:type="dxa"/>
          </w:tcPr>
          <w:p w14:paraId="526C2466" w14:textId="77777777" w:rsidR="0054466F" w:rsidRDefault="0054466F" w:rsidP="004C71BF">
            <w:pPr>
              <w:pStyle w:val="TableParagraph"/>
              <w:tabs>
                <w:tab w:val="left" w:pos="0"/>
              </w:tabs>
              <w:rPr>
                <w:b/>
                <w:sz w:val="20"/>
              </w:rPr>
            </w:pPr>
          </w:p>
          <w:p w14:paraId="19BD3D44" w14:textId="77777777" w:rsidR="0054466F" w:rsidRDefault="0054466F" w:rsidP="004C71BF">
            <w:pPr>
              <w:pStyle w:val="TableParagraph"/>
              <w:tabs>
                <w:tab w:val="left" w:pos="0"/>
              </w:tabs>
              <w:spacing w:before="47"/>
              <w:rPr>
                <w:b/>
                <w:sz w:val="20"/>
              </w:rPr>
            </w:pPr>
          </w:p>
          <w:p w14:paraId="0BE415E0" w14:textId="77777777" w:rsidR="0054466F" w:rsidRDefault="006E685B" w:rsidP="004C71BF">
            <w:pPr>
              <w:pStyle w:val="TableParagraph"/>
              <w:tabs>
                <w:tab w:val="left" w:pos="0"/>
              </w:tabs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8AF97EC" wp14:editId="43640935">
                      <wp:extent cx="1066800" cy="6350"/>
                      <wp:effectExtent l="9525" t="0" r="0" b="3175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0" cy="6350"/>
                                <a:chOff x="0" y="0"/>
                                <a:chExt cx="1066800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3093"/>
                                  <a:ext cx="1066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0">
                                      <a:moveTo>
                                        <a:pt x="0" y="0"/>
                                      </a:moveTo>
                                      <a:lnTo>
                                        <a:pt x="10668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5011EB46" id="Group 13" o:spid="_x0000_s1026" style="width:84pt;height:.5pt;mso-position-horizontal-relative:char;mso-position-vertical-relative:line" coordsize="1066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">
                      <v:shape id="Graphic 14" o:spid="_x0000_s1027" style="position:absolute;top:30;width:10668;height:13;visibility:visible;mso-wrap-style:square;v-text-anchor:top" coordsize="1066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" path="m,l10668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4466F" w14:paraId="3F6BC505" w14:textId="77777777">
        <w:trPr>
          <w:trHeight w:val="567"/>
        </w:trPr>
        <w:tc>
          <w:tcPr>
            <w:tcW w:w="9680" w:type="dxa"/>
            <w:gridSpan w:val="3"/>
          </w:tcPr>
          <w:p w14:paraId="3CD7D74F" w14:textId="77777777" w:rsidR="0054466F" w:rsidRDefault="006E685B" w:rsidP="004C71BF">
            <w:pPr>
              <w:pStyle w:val="TableParagraph"/>
              <w:tabs>
                <w:tab w:val="left" w:pos="0"/>
                <w:tab w:val="left" w:pos="5408"/>
                <w:tab w:val="left" w:pos="6480"/>
                <w:tab w:val="left" w:pos="7142"/>
              </w:tabs>
              <w:spacing w:before="189"/>
              <w:ind w:left="4928"/>
              <w:rPr>
                <w:sz w:val="24"/>
              </w:rPr>
            </w:pP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»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54466F" w14:paraId="2BD0CF43" w14:textId="77777777">
        <w:trPr>
          <w:trHeight w:val="1027"/>
        </w:trPr>
        <w:tc>
          <w:tcPr>
            <w:tcW w:w="9680" w:type="dxa"/>
            <w:gridSpan w:val="3"/>
          </w:tcPr>
          <w:p w14:paraId="24722A0F" w14:textId="77777777" w:rsidR="0054466F" w:rsidRDefault="006E685B" w:rsidP="004C71BF">
            <w:pPr>
              <w:pStyle w:val="TableParagraph"/>
              <w:tabs>
                <w:tab w:val="left" w:pos="0"/>
              </w:tabs>
              <w:spacing w:before="97" w:line="275" w:lineRule="exact"/>
              <w:ind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Акт</w:t>
            </w:r>
          </w:p>
          <w:p w14:paraId="4AC441BD" w14:textId="77777777" w:rsidR="0054466F" w:rsidRDefault="006E685B" w:rsidP="004C71BF">
            <w:pPr>
              <w:pStyle w:val="TableParagraph"/>
              <w:tabs>
                <w:tab w:val="left" w:pos="0"/>
              </w:tabs>
              <w:spacing w:line="274" w:lineRule="exact"/>
              <w:ind w:left="4" w:right="9"/>
              <w:jc w:val="center"/>
              <w:rPr>
                <w:sz w:val="24"/>
              </w:rPr>
            </w:pPr>
            <w:r>
              <w:rPr>
                <w:sz w:val="24"/>
              </w:rPr>
              <w:t>признания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задолженности,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востребованной</w:t>
            </w:r>
          </w:p>
          <w:p w14:paraId="661AC3A7" w14:textId="77777777" w:rsidR="0054466F" w:rsidRDefault="006E685B" w:rsidP="004C71BF">
            <w:pPr>
              <w:pStyle w:val="TableParagraph"/>
              <w:tabs>
                <w:tab w:val="left" w:pos="0"/>
              </w:tabs>
              <w:spacing w:line="275" w:lineRule="exact"/>
              <w:ind w:left="3" w:right="9"/>
              <w:jc w:val="center"/>
              <w:rPr>
                <w:sz w:val="24"/>
              </w:rPr>
            </w:pPr>
            <w:r>
              <w:rPr>
                <w:sz w:val="24"/>
              </w:rPr>
              <w:t>кредиторами,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нереальной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(безнадежной)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востребованию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кредитором</w:t>
            </w:r>
          </w:p>
        </w:tc>
      </w:tr>
      <w:tr w:rsidR="0054466F" w14:paraId="555EBB49" w14:textId="77777777">
        <w:trPr>
          <w:trHeight w:val="480"/>
        </w:trPr>
        <w:tc>
          <w:tcPr>
            <w:tcW w:w="9680" w:type="dxa"/>
            <w:gridSpan w:val="3"/>
          </w:tcPr>
          <w:p w14:paraId="04ABFEE8" w14:textId="77777777" w:rsidR="0054466F" w:rsidRDefault="006E685B" w:rsidP="004C71BF">
            <w:pPr>
              <w:pStyle w:val="TableParagraph"/>
              <w:tabs>
                <w:tab w:val="left" w:pos="0"/>
                <w:tab w:val="left" w:pos="6973"/>
                <w:tab w:val="left" w:pos="8525"/>
                <w:tab w:val="left" w:pos="9188"/>
              </w:tabs>
              <w:spacing w:before="97"/>
              <w:ind w:left="621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»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54466F" w14:paraId="175629B3" w14:textId="77777777">
        <w:trPr>
          <w:trHeight w:val="1755"/>
        </w:trPr>
        <w:tc>
          <w:tcPr>
            <w:tcW w:w="9680" w:type="dxa"/>
            <w:gridSpan w:val="3"/>
          </w:tcPr>
          <w:p w14:paraId="2E43B16B" w14:textId="77777777" w:rsidR="0054466F" w:rsidRDefault="006E685B" w:rsidP="004C71BF">
            <w:pPr>
              <w:pStyle w:val="TableParagraph"/>
              <w:tabs>
                <w:tab w:val="left" w:pos="0"/>
                <w:tab w:val="left" w:pos="1590"/>
              </w:tabs>
              <w:spacing w:before="97"/>
              <w:ind w:left="50" w:right="-15" w:firstLine="5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соответствии с Порядком признания дебиторской задолженности сомнительной к взысканию и кредиторской задолженности, не востребованной кредиторами, признаваемой нереальной (безнадежной) к востребованию кредитором, утвержденным решением № </w:t>
            </w:r>
            <w:r>
              <w:rPr>
                <w:spacing w:val="80"/>
                <w:w w:val="150"/>
                <w:sz w:val="24"/>
                <w:u w:val="single"/>
              </w:rPr>
              <w:t xml:space="preserve">   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года:</w:t>
            </w:r>
          </w:p>
          <w:p w14:paraId="75FA1DCD" w14:textId="77777777" w:rsidR="0054466F" w:rsidRDefault="006E685B" w:rsidP="004C71BF">
            <w:pPr>
              <w:pStyle w:val="TableParagraph"/>
              <w:tabs>
                <w:tab w:val="left" w:pos="0"/>
              </w:tabs>
              <w:spacing w:line="278" w:lineRule="exact"/>
              <w:ind w:left="50" w:right="57" w:firstLine="557"/>
              <w:jc w:val="both"/>
              <w:rPr>
                <w:sz w:val="24"/>
              </w:rPr>
            </w:pPr>
            <w:r>
              <w:rPr>
                <w:sz w:val="24"/>
              </w:rPr>
              <w:t>приз</w:t>
            </w:r>
            <w:r>
              <w:rPr>
                <w:sz w:val="24"/>
              </w:rPr>
              <w:t>нать следующую кредиторскую задолженность нереальной (безнадежной) к востребованию кредитором:</w:t>
            </w:r>
          </w:p>
        </w:tc>
      </w:tr>
    </w:tbl>
    <w:p w14:paraId="5F8A84FA" w14:textId="77777777" w:rsidR="0054466F" w:rsidRDefault="0054466F" w:rsidP="004C71BF">
      <w:pPr>
        <w:pStyle w:val="a3"/>
        <w:tabs>
          <w:tab w:val="left" w:pos="0"/>
        </w:tabs>
        <w:spacing w:before="157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6"/>
        <w:gridCol w:w="3025"/>
        <w:gridCol w:w="3683"/>
      </w:tblGrid>
      <w:tr w:rsidR="0054466F" w14:paraId="67D50378" w14:textId="77777777">
        <w:trPr>
          <w:trHeight w:val="1310"/>
        </w:trPr>
        <w:tc>
          <w:tcPr>
            <w:tcW w:w="3026" w:type="dxa"/>
          </w:tcPr>
          <w:p w14:paraId="601C5990" w14:textId="77777777" w:rsidR="0054466F" w:rsidRDefault="006E685B" w:rsidP="004C71BF">
            <w:pPr>
              <w:pStyle w:val="TableParagraph"/>
              <w:tabs>
                <w:tab w:val="left" w:pos="0"/>
              </w:tabs>
              <w:spacing w:before="99" w:line="237" w:lineRule="auto"/>
              <w:ind w:left="753" w:right="79" w:hanging="66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 (Ф.И.О., ИНН)</w:t>
            </w:r>
          </w:p>
        </w:tc>
        <w:tc>
          <w:tcPr>
            <w:tcW w:w="3025" w:type="dxa"/>
          </w:tcPr>
          <w:p w14:paraId="3AA4D4FC" w14:textId="77777777" w:rsidR="0054466F" w:rsidRDefault="006E685B" w:rsidP="004C71BF">
            <w:pPr>
              <w:pStyle w:val="TableParagraph"/>
              <w:tabs>
                <w:tab w:val="left" w:pos="0"/>
              </w:tabs>
              <w:spacing w:before="99" w:line="237" w:lineRule="auto"/>
              <w:ind w:left="464" w:right="437" w:hanging="20"/>
              <w:rPr>
                <w:sz w:val="24"/>
              </w:rPr>
            </w:pPr>
            <w:r>
              <w:rPr>
                <w:spacing w:val="-2"/>
                <w:sz w:val="24"/>
              </w:rPr>
              <w:t>Сумма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кредиторской </w:t>
            </w:r>
            <w:r>
              <w:rPr>
                <w:sz w:val="24"/>
              </w:rPr>
              <w:t>задолженности,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руб.</w:t>
            </w:r>
          </w:p>
        </w:tc>
        <w:tc>
          <w:tcPr>
            <w:tcW w:w="3683" w:type="dxa"/>
          </w:tcPr>
          <w:p w14:paraId="608BA20F" w14:textId="77777777" w:rsidR="0054466F" w:rsidRDefault="006E685B" w:rsidP="004C71BF">
            <w:pPr>
              <w:pStyle w:val="TableParagraph"/>
              <w:tabs>
                <w:tab w:val="left" w:pos="0"/>
              </w:tabs>
              <w:spacing w:before="97"/>
              <w:ind w:left="340" w:right="324" w:firstLine="172"/>
              <w:rPr>
                <w:sz w:val="24"/>
              </w:rPr>
            </w:pPr>
            <w:r>
              <w:rPr>
                <w:sz w:val="24"/>
              </w:rPr>
              <w:t xml:space="preserve">Основание для признания </w:t>
            </w:r>
            <w:r>
              <w:rPr>
                <w:spacing w:val="-2"/>
                <w:sz w:val="24"/>
              </w:rPr>
              <w:t>кредиторской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задолженности </w:t>
            </w:r>
            <w:r>
              <w:rPr>
                <w:sz w:val="24"/>
              </w:rPr>
              <w:t xml:space="preserve">нереальной </w:t>
            </w:r>
            <w:r>
              <w:rPr>
                <w:sz w:val="24"/>
              </w:rPr>
              <w:t>(безнадежной) к востребованию кредитором</w:t>
            </w:r>
          </w:p>
        </w:tc>
      </w:tr>
      <w:tr w:rsidR="0054466F" w14:paraId="290A4BB0" w14:textId="77777777">
        <w:trPr>
          <w:trHeight w:val="479"/>
        </w:trPr>
        <w:tc>
          <w:tcPr>
            <w:tcW w:w="3026" w:type="dxa"/>
          </w:tcPr>
          <w:p w14:paraId="71F3139E" w14:textId="77777777" w:rsidR="0054466F" w:rsidRDefault="0054466F" w:rsidP="004C71BF">
            <w:pPr>
              <w:pStyle w:val="TableParagraph"/>
              <w:tabs>
                <w:tab w:val="left" w:pos="0"/>
              </w:tabs>
              <w:rPr>
                <w:sz w:val="24"/>
              </w:rPr>
            </w:pPr>
          </w:p>
        </w:tc>
        <w:tc>
          <w:tcPr>
            <w:tcW w:w="3025" w:type="dxa"/>
          </w:tcPr>
          <w:p w14:paraId="15448C5D" w14:textId="77777777" w:rsidR="0054466F" w:rsidRDefault="0054466F" w:rsidP="004C71BF">
            <w:pPr>
              <w:pStyle w:val="TableParagraph"/>
              <w:tabs>
                <w:tab w:val="left" w:pos="0"/>
              </w:tabs>
              <w:rPr>
                <w:sz w:val="24"/>
              </w:rPr>
            </w:pPr>
          </w:p>
        </w:tc>
        <w:tc>
          <w:tcPr>
            <w:tcW w:w="3683" w:type="dxa"/>
          </w:tcPr>
          <w:p w14:paraId="01C977EC" w14:textId="77777777" w:rsidR="0054466F" w:rsidRDefault="0054466F" w:rsidP="004C71BF">
            <w:pPr>
              <w:pStyle w:val="TableParagraph"/>
              <w:tabs>
                <w:tab w:val="left" w:pos="0"/>
              </w:tabs>
              <w:rPr>
                <w:sz w:val="24"/>
              </w:rPr>
            </w:pPr>
          </w:p>
        </w:tc>
      </w:tr>
      <w:tr w:rsidR="0054466F" w14:paraId="083159A3" w14:textId="77777777">
        <w:trPr>
          <w:trHeight w:val="479"/>
        </w:trPr>
        <w:tc>
          <w:tcPr>
            <w:tcW w:w="3026" w:type="dxa"/>
          </w:tcPr>
          <w:p w14:paraId="0B066633" w14:textId="77777777" w:rsidR="0054466F" w:rsidRDefault="006E685B" w:rsidP="004C71BF">
            <w:pPr>
              <w:pStyle w:val="TableParagraph"/>
              <w:tabs>
                <w:tab w:val="left" w:pos="0"/>
              </w:tabs>
              <w:spacing w:before="92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3025" w:type="dxa"/>
          </w:tcPr>
          <w:p w14:paraId="0F8B730B" w14:textId="77777777" w:rsidR="0054466F" w:rsidRDefault="0054466F" w:rsidP="004C71BF">
            <w:pPr>
              <w:pStyle w:val="TableParagraph"/>
              <w:tabs>
                <w:tab w:val="left" w:pos="0"/>
              </w:tabs>
              <w:rPr>
                <w:sz w:val="24"/>
              </w:rPr>
            </w:pPr>
          </w:p>
        </w:tc>
        <w:tc>
          <w:tcPr>
            <w:tcW w:w="3683" w:type="dxa"/>
          </w:tcPr>
          <w:p w14:paraId="73C92F88" w14:textId="77777777" w:rsidR="0054466F" w:rsidRDefault="0054466F" w:rsidP="004C71BF">
            <w:pPr>
              <w:pStyle w:val="TableParagraph"/>
              <w:tabs>
                <w:tab w:val="left" w:pos="0"/>
              </w:tabs>
              <w:rPr>
                <w:sz w:val="24"/>
              </w:rPr>
            </w:pPr>
          </w:p>
        </w:tc>
      </w:tr>
    </w:tbl>
    <w:p w14:paraId="684884F9" w14:textId="77777777" w:rsidR="0054466F" w:rsidRDefault="0054466F" w:rsidP="004C71BF">
      <w:pPr>
        <w:pStyle w:val="a3"/>
        <w:tabs>
          <w:tab w:val="left" w:pos="0"/>
        </w:tabs>
        <w:spacing w:before="153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9724"/>
      </w:tblGrid>
      <w:tr w:rsidR="0054466F" w14:paraId="59C8038A" w14:textId="77777777">
        <w:trPr>
          <w:trHeight w:val="925"/>
        </w:trPr>
        <w:tc>
          <w:tcPr>
            <w:tcW w:w="9724" w:type="dxa"/>
          </w:tcPr>
          <w:p w14:paraId="41223E97" w14:textId="77777777" w:rsidR="0054466F" w:rsidRDefault="006E685B" w:rsidP="004C71BF">
            <w:pPr>
              <w:pStyle w:val="TableParagraph"/>
              <w:tabs>
                <w:tab w:val="left" w:pos="0"/>
              </w:tabs>
              <w:ind w:left="50" w:right="4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Комиссия по рассмотрению вопросов и принятию решений о признании дебиторской задолженности сомнительной к взысканию и кредиторской задолженности нереальной (безнадежной) к востребованию </w:t>
            </w:r>
            <w:r>
              <w:rPr>
                <w:sz w:val="24"/>
              </w:rPr>
              <w:t>кредитором</w:t>
            </w:r>
          </w:p>
        </w:tc>
      </w:tr>
      <w:tr w:rsidR="0054466F" w14:paraId="59A23A7A" w14:textId="77777777">
        <w:trPr>
          <w:trHeight w:val="480"/>
        </w:trPr>
        <w:tc>
          <w:tcPr>
            <w:tcW w:w="9724" w:type="dxa"/>
          </w:tcPr>
          <w:p w14:paraId="693CB96B" w14:textId="77777777" w:rsidR="0054466F" w:rsidRDefault="006E685B" w:rsidP="004C71BF">
            <w:pPr>
              <w:pStyle w:val="TableParagraph"/>
              <w:tabs>
                <w:tab w:val="left" w:pos="0"/>
              </w:tabs>
              <w:spacing w:before="97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комиссии:</w:t>
            </w:r>
          </w:p>
        </w:tc>
      </w:tr>
      <w:tr w:rsidR="0054466F" w14:paraId="0004760B" w14:textId="77777777">
        <w:trPr>
          <w:trHeight w:val="480"/>
        </w:trPr>
        <w:tc>
          <w:tcPr>
            <w:tcW w:w="9724" w:type="dxa"/>
          </w:tcPr>
          <w:p w14:paraId="3FAA36C8" w14:textId="77777777" w:rsidR="0054466F" w:rsidRDefault="006E685B" w:rsidP="004C71BF">
            <w:pPr>
              <w:pStyle w:val="TableParagraph"/>
              <w:tabs>
                <w:tab w:val="left" w:pos="0"/>
              </w:tabs>
              <w:spacing w:before="97"/>
              <w:ind w:left="5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председателя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комиссии:</w:t>
            </w:r>
          </w:p>
        </w:tc>
      </w:tr>
      <w:tr w:rsidR="0054466F" w14:paraId="6A7A3F7F" w14:textId="77777777">
        <w:trPr>
          <w:trHeight w:val="479"/>
        </w:trPr>
        <w:tc>
          <w:tcPr>
            <w:tcW w:w="9724" w:type="dxa"/>
          </w:tcPr>
          <w:p w14:paraId="4631403D" w14:textId="77777777" w:rsidR="0054466F" w:rsidRDefault="006E685B" w:rsidP="004C71BF">
            <w:pPr>
              <w:pStyle w:val="TableParagraph"/>
              <w:tabs>
                <w:tab w:val="left" w:pos="0"/>
              </w:tabs>
              <w:spacing w:before="97"/>
              <w:ind w:left="50"/>
              <w:rPr>
                <w:sz w:val="24"/>
              </w:rPr>
            </w:pPr>
            <w:r>
              <w:rPr>
                <w:sz w:val="24"/>
              </w:rPr>
              <w:t>Секретарь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комиссии:</w:t>
            </w:r>
          </w:p>
        </w:tc>
      </w:tr>
      <w:tr w:rsidR="0054466F" w14:paraId="112948C4" w14:textId="77777777">
        <w:trPr>
          <w:trHeight w:val="372"/>
        </w:trPr>
        <w:tc>
          <w:tcPr>
            <w:tcW w:w="9724" w:type="dxa"/>
          </w:tcPr>
          <w:p w14:paraId="6EE2E2F2" w14:textId="77777777" w:rsidR="0054466F" w:rsidRDefault="006E685B" w:rsidP="004C71BF">
            <w:pPr>
              <w:pStyle w:val="TableParagraph"/>
              <w:tabs>
                <w:tab w:val="left" w:pos="0"/>
              </w:tabs>
              <w:spacing w:before="97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r>
              <w:rPr>
                <w:spacing w:val="-2"/>
                <w:sz w:val="24"/>
              </w:rPr>
              <w:t>комиссии:</w:t>
            </w:r>
          </w:p>
        </w:tc>
      </w:tr>
    </w:tbl>
    <w:p w14:paraId="77D93B93" w14:textId="77777777" w:rsidR="0054466F" w:rsidRDefault="0054466F" w:rsidP="004C71BF">
      <w:pPr>
        <w:pStyle w:val="TableParagraph"/>
        <w:tabs>
          <w:tab w:val="left" w:pos="0"/>
        </w:tabs>
        <w:spacing w:line="256" w:lineRule="exact"/>
        <w:rPr>
          <w:sz w:val="24"/>
        </w:rPr>
        <w:sectPr w:rsidR="0054466F" w:rsidSect="00BC28E6">
          <w:pgSz w:w="11910" w:h="16840"/>
          <w:pgMar w:top="1134" w:right="851" w:bottom="1134" w:left="1701" w:header="1135" w:footer="0" w:gutter="0"/>
          <w:cols w:space="720"/>
        </w:sectPr>
      </w:pPr>
    </w:p>
    <w:p w14:paraId="63CF7554" w14:textId="77777777" w:rsidR="0054466F" w:rsidRDefault="0054466F" w:rsidP="004C71BF">
      <w:pPr>
        <w:pStyle w:val="a3"/>
        <w:tabs>
          <w:tab w:val="left" w:pos="0"/>
        </w:tabs>
        <w:spacing w:before="5"/>
        <w:ind w:left="0" w:firstLine="0"/>
        <w:jc w:val="left"/>
        <w:rPr>
          <w:b/>
        </w:rPr>
      </w:pPr>
    </w:p>
    <w:p w14:paraId="28D50C55" w14:textId="77777777" w:rsidR="000438E7" w:rsidRDefault="000438E7" w:rsidP="007B7E2F">
      <w:pPr>
        <w:pStyle w:val="a3"/>
        <w:tabs>
          <w:tab w:val="left" w:pos="0"/>
        </w:tabs>
        <w:spacing w:before="66"/>
        <w:ind w:left="5744" w:firstLine="0"/>
        <w:jc w:val="left"/>
      </w:pPr>
      <w:r>
        <w:t>Приложение</w:t>
      </w:r>
      <w:r>
        <w:rPr>
          <w:spacing w:val="-3"/>
        </w:rPr>
        <w:t xml:space="preserve"> </w:t>
      </w:r>
      <w:r>
        <w:rPr>
          <w:spacing w:val="-5"/>
        </w:rPr>
        <w:t>№</w:t>
      </w:r>
      <w:r w:rsidR="00222CA6">
        <w:rPr>
          <w:spacing w:val="-5"/>
        </w:rPr>
        <w:t xml:space="preserve"> 2</w:t>
      </w:r>
    </w:p>
    <w:p w14:paraId="1046D32D" w14:textId="77777777" w:rsidR="000438E7" w:rsidRDefault="000438E7" w:rsidP="007B7E2F">
      <w:pPr>
        <w:pStyle w:val="a3"/>
        <w:tabs>
          <w:tab w:val="left" w:pos="0"/>
        </w:tabs>
        <w:spacing w:before="3"/>
        <w:ind w:left="5744" w:firstLine="0"/>
        <w:jc w:val="left"/>
      </w:pPr>
      <w:r>
        <w:t xml:space="preserve">к постановлению администрации </w:t>
      </w:r>
      <w:r w:rsidR="007B7E2F" w:rsidRPr="007B7E2F">
        <w:t xml:space="preserve">Цветочненского </w:t>
      </w:r>
      <w:r>
        <w:t>сельского</w:t>
      </w:r>
      <w:r>
        <w:rPr>
          <w:spacing w:val="-15"/>
        </w:rPr>
        <w:t xml:space="preserve"> </w:t>
      </w:r>
      <w:r>
        <w:t xml:space="preserve">поселения от 06.03.2025 г. № </w:t>
      </w:r>
      <w:r w:rsidR="007B7E2F">
        <w:t>**</w:t>
      </w:r>
    </w:p>
    <w:p w14:paraId="082024F7" w14:textId="77777777" w:rsidR="007C27E9" w:rsidRDefault="007C27E9" w:rsidP="007B7E2F">
      <w:pPr>
        <w:tabs>
          <w:tab w:val="left" w:pos="0"/>
        </w:tabs>
        <w:spacing w:line="275" w:lineRule="exact"/>
        <w:ind w:left="16"/>
        <w:jc w:val="center"/>
        <w:rPr>
          <w:b/>
          <w:spacing w:val="-2"/>
          <w:sz w:val="24"/>
        </w:rPr>
      </w:pPr>
    </w:p>
    <w:p w14:paraId="5436D35F" w14:textId="77777777" w:rsidR="007015D4" w:rsidRDefault="007015D4" w:rsidP="004C71BF">
      <w:pPr>
        <w:tabs>
          <w:tab w:val="left" w:pos="0"/>
        </w:tabs>
        <w:spacing w:line="275" w:lineRule="exact"/>
        <w:ind w:left="16" w:right="157"/>
        <w:jc w:val="center"/>
        <w:rPr>
          <w:b/>
          <w:spacing w:val="-2"/>
          <w:sz w:val="24"/>
        </w:rPr>
      </w:pPr>
    </w:p>
    <w:p w14:paraId="5657D3D4" w14:textId="77777777" w:rsidR="0054466F" w:rsidRDefault="006E685B" w:rsidP="004C71BF">
      <w:pPr>
        <w:tabs>
          <w:tab w:val="left" w:pos="0"/>
        </w:tabs>
        <w:spacing w:line="275" w:lineRule="exact"/>
        <w:ind w:left="16" w:right="157"/>
        <w:jc w:val="center"/>
        <w:rPr>
          <w:b/>
          <w:sz w:val="24"/>
        </w:rPr>
      </w:pPr>
      <w:r>
        <w:rPr>
          <w:b/>
          <w:spacing w:val="-2"/>
          <w:sz w:val="24"/>
        </w:rPr>
        <w:t>ПОЛОЖЕНИЕ</w:t>
      </w:r>
    </w:p>
    <w:p w14:paraId="02665093" w14:textId="77777777" w:rsidR="0054466F" w:rsidRDefault="006E685B" w:rsidP="004C71BF">
      <w:pPr>
        <w:tabs>
          <w:tab w:val="left" w:pos="0"/>
        </w:tabs>
        <w:ind w:left="198" w:right="352" w:hanging="2"/>
        <w:jc w:val="center"/>
        <w:rPr>
          <w:b/>
          <w:sz w:val="24"/>
        </w:rPr>
      </w:pPr>
      <w:r>
        <w:rPr>
          <w:b/>
          <w:sz w:val="24"/>
        </w:rPr>
        <w:t xml:space="preserve">о </w:t>
      </w:r>
      <w:r>
        <w:rPr>
          <w:b/>
          <w:sz w:val="24"/>
        </w:rPr>
        <w:t>комиссии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 рассмотрению вопросов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принятию решений о признании дебиторской задолженности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сомнительной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взысканию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кредиторской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задолженности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нереальной (безнадежной) к востребованию кредитором</w:t>
      </w:r>
    </w:p>
    <w:p w14:paraId="2A2DC1BD" w14:textId="77777777" w:rsidR="0054466F" w:rsidRDefault="006E685B" w:rsidP="004C71BF">
      <w:pPr>
        <w:pStyle w:val="a5"/>
        <w:numPr>
          <w:ilvl w:val="0"/>
          <w:numId w:val="1"/>
        </w:numPr>
        <w:tabs>
          <w:tab w:val="left" w:pos="0"/>
          <w:tab w:val="left" w:pos="4077"/>
        </w:tabs>
        <w:spacing w:before="275"/>
        <w:ind w:hanging="244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14:paraId="386E3B31" w14:textId="77777777" w:rsidR="0054466F" w:rsidRDefault="006E685B" w:rsidP="004C71BF">
      <w:pPr>
        <w:pStyle w:val="a5"/>
        <w:numPr>
          <w:ilvl w:val="1"/>
          <w:numId w:val="1"/>
        </w:numPr>
        <w:tabs>
          <w:tab w:val="left" w:pos="0"/>
          <w:tab w:val="left" w:pos="1262"/>
        </w:tabs>
        <w:spacing w:before="272"/>
        <w:ind w:right="285" w:firstLine="562"/>
        <w:rPr>
          <w:sz w:val="24"/>
        </w:rPr>
      </w:pPr>
      <w:r>
        <w:rPr>
          <w:sz w:val="24"/>
        </w:rPr>
        <w:t xml:space="preserve">Комиссия по рассмотрению вопросов и </w:t>
      </w:r>
      <w:r>
        <w:rPr>
          <w:sz w:val="24"/>
        </w:rPr>
        <w:t>принятию решений о признании дебиторской задолженности сомнительной к взысканию и кредиторской задолженности нереальной (безнадежной) к востребованию кредитором (далее - Комиссия) создается для принятия следующих решений:</w:t>
      </w:r>
    </w:p>
    <w:p w14:paraId="77E194DF" w14:textId="77777777" w:rsidR="0054466F" w:rsidRDefault="006E685B" w:rsidP="004C71BF">
      <w:pPr>
        <w:pStyle w:val="a5"/>
        <w:numPr>
          <w:ilvl w:val="2"/>
          <w:numId w:val="1"/>
        </w:numPr>
        <w:tabs>
          <w:tab w:val="left" w:pos="0"/>
          <w:tab w:val="left" w:pos="864"/>
        </w:tabs>
        <w:ind w:right="281" w:firstLine="562"/>
        <w:rPr>
          <w:sz w:val="24"/>
        </w:rPr>
      </w:pPr>
      <w:r>
        <w:rPr>
          <w:sz w:val="24"/>
        </w:rPr>
        <w:t>о признании дебиторской задолженно</w:t>
      </w:r>
      <w:r>
        <w:rPr>
          <w:sz w:val="24"/>
        </w:rPr>
        <w:t>сти сомнительной к взысканию по результатам проведенной и оформленной в установленном законодательством порядке инвентаризации расчетов с дебиторами на основании служебной записки ответственного должностного лица по бухгалтерскому учету в Администрации (да</w:t>
      </w:r>
      <w:r>
        <w:rPr>
          <w:sz w:val="24"/>
        </w:rPr>
        <w:t xml:space="preserve">лее - Инициатор), содержащей письменные обоснования необходимости отнесения дебиторской задолженности сомнительной к </w:t>
      </w:r>
      <w:r>
        <w:rPr>
          <w:spacing w:val="-2"/>
          <w:sz w:val="24"/>
        </w:rPr>
        <w:t>взысканию;</w:t>
      </w:r>
    </w:p>
    <w:p w14:paraId="2419398E" w14:textId="77777777" w:rsidR="0054466F" w:rsidRDefault="006E685B" w:rsidP="004C71BF">
      <w:pPr>
        <w:pStyle w:val="a5"/>
        <w:numPr>
          <w:ilvl w:val="2"/>
          <w:numId w:val="1"/>
        </w:numPr>
        <w:tabs>
          <w:tab w:val="left" w:pos="0"/>
          <w:tab w:val="left" w:pos="1070"/>
        </w:tabs>
        <w:spacing w:before="1"/>
        <w:ind w:right="284" w:firstLine="562"/>
        <w:rPr>
          <w:sz w:val="24"/>
        </w:rPr>
      </w:pPr>
      <w:r>
        <w:rPr>
          <w:sz w:val="24"/>
        </w:rPr>
        <w:t>о признании кредиторской задолженности нереальной (безнадежной) к востребованию кредитором по итогам рассмотрения документов, ук</w:t>
      </w:r>
      <w:r>
        <w:rPr>
          <w:sz w:val="24"/>
        </w:rPr>
        <w:t>азанных в пункте 3.10 Порядка признания дебиторской задолженности сомнительной к взысканию и кредиторской задолженности, не востребованной кредиторами, признаваемой нереальной (безнадежной) к востребованию кредитором (далее - Порядок), указанного в Приложе</w:t>
      </w:r>
      <w:r>
        <w:rPr>
          <w:sz w:val="24"/>
        </w:rPr>
        <w:t xml:space="preserve">нии 1 к настоящему решению, подтверждающих обстоятельства, на основании которых задолженность, не востребованная кредиторами, имеет признаки нереальной (безнадежной) к востребованию </w:t>
      </w:r>
      <w:r>
        <w:rPr>
          <w:spacing w:val="-2"/>
          <w:sz w:val="24"/>
        </w:rPr>
        <w:t>кредитором.</w:t>
      </w:r>
    </w:p>
    <w:p w14:paraId="76C1D0E1" w14:textId="77777777" w:rsidR="0054466F" w:rsidRDefault="006E685B" w:rsidP="004C71BF">
      <w:pPr>
        <w:pStyle w:val="a5"/>
        <w:numPr>
          <w:ilvl w:val="1"/>
          <w:numId w:val="1"/>
        </w:numPr>
        <w:tabs>
          <w:tab w:val="left" w:pos="0"/>
          <w:tab w:val="left" w:pos="1181"/>
        </w:tabs>
        <w:ind w:right="288" w:firstLine="562"/>
        <w:rPr>
          <w:sz w:val="24"/>
        </w:rPr>
      </w:pPr>
      <w:r>
        <w:rPr>
          <w:sz w:val="24"/>
        </w:rPr>
        <w:t xml:space="preserve">Комиссию возглавляет председатель, который осуществляет общее </w:t>
      </w:r>
      <w:r>
        <w:rPr>
          <w:sz w:val="24"/>
        </w:rPr>
        <w:t>руководство деятельностью Комиссии, обеспечивает обсуждение спорных вопросов, распределяет обязанности и дает поручения членам Комиссии.</w:t>
      </w:r>
    </w:p>
    <w:p w14:paraId="04772ED8" w14:textId="77777777" w:rsidR="0054466F" w:rsidRDefault="006E685B" w:rsidP="004C71BF">
      <w:pPr>
        <w:pStyle w:val="a5"/>
        <w:numPr>
          <w:ilvl w:val="1"/>
          <w:numId w:val="1"/>
        </w:numPr>
        <w:tabs>
          <w:tab w:val="left" w:pos="0"/>
          <w:tab w:val="left" w:pos="1219"/>
        </w:tabs>
        <w:spacing w:before="3"/>
        <w:ind w:right="289" w:firstLine="562"/>
        <w:rPr>
          <w:sz w:val="24"/>
        </w:rPr>
      </w:pPr>
      <w:r>
        <w:rPr>
          <w:sz w:val="24"/>
        </w:rPr>
        <w:t xml:space="preserve">Комиссия формируется в количестве пяти человек из числа муниципальных служащих Администрации, а также депутатов </w:t>
      </w:r>
      <w:r w:rsidR="0052172C" w:rsidRPr="0052172C">
        <w:rPr>
          <w:sz w:val="24"/>
        </w:rPr>
        <w:t xml:space="preserve">Цветочненского </w:t>
      </w:r>
      <w:r>
        <w:rPr>
          <w:sz w:val="24"/>
        </w:rPr>
        <w:t>сельского совета.</w:t>
      </w:r>
    </w:p>
    <w:p w14:paraId="6B4CC58B" w14:textId="77777777" w:rsidR="0054466F" w:rsidRDefault="006E685B" w:rsidP="004C71BF">
      <w:pPr>
        <w:pStyle w:val="a5"/>
        <w:numPr>
          <w:ilvl w:val="1"/>
          <w:numId w:val="1"/>
        </w:numPr>
        <w:tabs>
          <w:tab w:val="left" w:pos="0"/>
          <w:tab w:val="left" w:pos="1209"/>
        </w:tabs>
        <w:spacing w:before="3" w:line="237" w:lineRule="auto"/>
        <w:ind w:right="290" w:firstLine="562"/>
        <w:rPr>
          <w:sz w:val="24"/>
        </w:rPr>
      </w:pPr>
      <w:r>
        <w:rPr>
          <w:sz w:val="24"/>
        </w:rPr>
        <w:t xml:space="preserve">В своей деятельности Комиссия руководствуется следующими нормативными </w:t>
      </w:r>
      <w:r>
        <w:rPr>
          <w:spacing w:val="-2"/>
          <w:sz w:val="24"/>
        </w:rPr>
        <w:t>актами:</w:t>
      </w:r>
    </w:p>
    <w:p w14:paraId="7B4364B9" w14:textId="77777777" w:rsidR="0054466F" w:rsidRDefault="006E685B" w:rsidP="004C71BF">
      <w:pPr>
        <w:pStyle w:val="a5"/>
        <w:numPr>
          <w:ilvl w:val="2"/>
          <w:numId w:val="1"/>
        </w:numPr>
        <w:tabs>
          <w:tab w:val="left" w:pos="0"/>
          <w:tab w:val="left" w:pos="845"/>
        </w:tabs>
        <w:spacing w:before="3" w:line="275" w:lineRule="exact"/>
        <w:ind w:left="845" w:hanging="143"/>
        <w:rPr>
          <w:sz w:val="24"/>
        </w:rPr>
      </w:pPr>
      <w:r>
        <w:rPr>
          <w:sz w:val="24"/>
        </w:rPr>
        <w:t>Гражданским</w:t>
      </w:r>
      <w:r>
        <w:rPr>
          <w:spacing w:val="-4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РФ;</w:t>
      </w:r>
    </w:p>
    <w:p w14:paraId="637BF787" w14:textId="77777777" w:rsidR="0054466F" w:rsidRDefault="006E685B" w:rsidP="004C71BF">
      <w:pPr>
        <w:pStyle w:val="a5"/>
        <w:numPr>
          <w:ilvl w:val="2"/>
          <w:numId w:val="1"/>
        </w:numPr>
        <w:tabs>
          <w:tab w:val="left" w:pos="0"/>
          <w:tab w:val="left" w:pos="845"/>
        </w:tabs>
        <w:spacing w:line="275" w:lineRule="exact"/>
        <w:ind w:left="845" w:hanging="143"/>
        <w:rPr>
          <w:sz w:val="24"/>
        </w:rPr>
      </w:pPr>
      <w:r>
        <w:rPr>
          <w:sz w:val="24"/>
        </w:rPr>
        <w:t>Налоговым</w:t>
      </w:r>
      <w:r>
        <w:rPr>
          <w:spacing w:val="-7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РФ;</w:t>
      </w:r>
    </w:p>
    <w:p w14:paraId="25D3ECA8" w14:textId="77777777" w:rsidR="0054466F" w:rsidRDefault="006E685B" w:rsidP="004C71BF">
      <w:pPr>
        <w:pStyle w:val="a5"/>
        <w:numPr>
          <w:ilvl w:val="2"/>
          <w:numId w:val="1"/>
        </w:numPr>
        <w:tabs>
          <w:tab w:val="left" w:pos="0"/>
          <w:tab w:val="left" w:pos="849"/>
        </w:tabs>
        <w:spacing w:before="3"/>
        <w:ind w:right="279" w:firstLine="562"/>
        <w:rPr>
          <w:sz w:val="24"/>
        </w:rPr>
      </w:pPr>
      <w:r>
        <w:rPr>
          <w:sz w:val="24"/>
        </w:rPr>
        <w:t>Инструкцией по применению Единого плана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счетов бухгалтерского учета для органов </w:t>
      </w:r>
      <w:r>
        <w:rPr>
          <w:sz w:val="24"/>
        </w:rPr>
        <w:t>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учреждений, утвержденной приказом Минфина России от</w:t>
      </w:r>
      <w:r>
        <w:rPr>
          <w:sz w:val="24"/>
        </w:rPr>
        <w:t xml:space="preserve"> 01.12.2010 № 157н (далее - Инструкция № 157н);</w:t>
      </w:r>
    </w:p>
    <w:p w14:paraId="4E2AB11D" w14:textId="77777777" w:rsidR="0054466F" w:rsidRDefault="006E685B" w:rsidP="004C71BF">
      <w:pPr>
        <w:pStyle w:val="a5"/>
        <w:numPr>
          <w:ilvl w:val="2"/>
          <w:numId w:val="1"/>
        </w:numPr>
        <w:tabs>
          <w:tab w:val="left" w:pos="0"/>
          <w:tab w:val="left" w:pos="965"/>
        </w:tabs>
        <w:spacing w:line="242" w:lineRule="auto"/>
        <w:ind w:right="289" w:firstLine="562"/>
        <w:rPr>
          <w:sz w:val="24"/>
        </w:rPr>
      </w:pPr>
      <w:r>
        <w:rPr>
          <w:sz w:val="24"/>
        </w:rPr>
        <w:t>Инструкцией по применению Плана счетов бюджетного учета, утвержденной приказом Минфина России от 06.12.2010 № 162н (далее - Инструкция № 162н);</w:t>
      </w:r>
    </w:p>
    <w:p w14:paraId="56D97555" w14:textId="77777777" w:rsidR="0054466F" w:rsidRDefault="006E685B" w:rsidP="004C71BF">
      <w:pPr>
        <w:pStyle w:val="a5"/>
        <w:numPr>
          <w:ilvl w:val="2"/>
          <w:numId w:val="1"/>
        </w:numPr>
        <w:tabs>
          <w:tab w:val="left" w:pos="0"/>
          <w:tab w:val="left" w:pos="960"/>
        </w:tabs>
        <w:ind w:right="278" w:firstLine="562"/>
        <w:rPr>
          <w:sz w:val="24"/>
        </w:rPr>
      </w:pPr>
      <w:r>
        <w:rPr>
          <w:sz w:val="24"/>
        </w:rPr>
        <w:t>Инструкцией по применению Плана счетов бухгалтерского учета авто</w:t>
      </w:r>
      <w:r>
        <w:rPr>
          <w:sz w:val="24"/>
        </w:rPr>
        <w:t>номных учреждений, утвержденной приказом Минфина России от 23.12.2010 № 183н (далее - Инструкция № 183н);</w:t>
      </w:r>
    </w:p>
    <w:p w14:paraId="6F7728E0" w14:textId="77777777" w:rsidR="0054466F" w:rsidRDefault="006E685B" w:rsidP="004C71BF">
      <w:pPr>
        <w:pStyle w:val="a5"/>
        <w:numPr>
          <w:ilvl w:val="2"/>
          <w:numId w:val="1"/>
        </w:numPr>
        <w:tabs>
          <w:tab w:val="left" w:pos="0"/>
          <w:tab w:val="left" w:pos="965"/>
        </w:tabs>
        <w:ind w:right="278" w:firstLine="562"/>
        <w:rPr>
          <w:sz w:val="24"/>
        </w:rPr>
      </w:pPr>
      <w:r>
        <w:rPr>
          <w:sz w:val="24"/>
        </w:rPr>
        <w:lastRenderedPageBreak/>
        <w:t>Инструкцией по применению Плана счетов бухгалтерского учета бюджетных учреждений, утвержденной приказом Минфина России от 16.12.2010 № 174н (далее - И</w:t>
      </w:r>
      <w:r>
        <w:rPr>
          <w:sz w:val="24"/>
        </w:rPr>
        <w:t>нструкция № 174н);</w:t>
      </w:r>
    </w:p>
    <w:p w14:paraId="496801E6" w14:textId="77777777" w:rsidR="0054466F" w:rsidRDefault="006E685B" w:rsidP="004C71BF">
      <w:pPr>
        <w:pStyle w:val="a5"/>
        <w:numPr>
          <w:ilvl w:val="2"/>
          <w:numId w:val="1"/>
        </w:numPr>
        <w:tabs>
          <w:tab w:val="left" w:pos="0"/>
          <w:tab w:val="left" w:pos="849"/>
        </w:tabs>
        <w:spacing w:before="2"/>
        <w:ind w:right="283" w:firstLine="562"/>
        <w:rPr>
          <w:sz w:val="24"/>
        </w:rPr>
      </w:pP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Минфина России «Об утверждении форм первичных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учетных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</w:t>
      </w:r>
      <w:r>
        <w:rPr>
          <w:sz w:val="24"/>
        </w:rPr>
        <w:t>сударственными внебюджетными фондами, государственными (муниципальными) учреждениями, и Методических указаний по их применению» от 30.03.2015 № 52н (далее - Приказ № 52н).</w:t>
      </w:r>
    </w:p>
    <w:p w14:paraId="361DBD61" w14:textId="77777777" w:rsidR="0054466F" w:rsidRDefault="006E685B" w:rsidP="004C71BF">
      <w:pPr>
        <w:pStyle w:val="a5"/>
        <w:numPr>
          <w:ilvl w:val="1"/>
          <w:numId w:val="1"/>
        </w:numPr>
        <w:tabs>
          <w:tab w:val="left" w:pos="0"/>
          <w:tab w:val="left" w:pos="1248"/>
        </w:tabs>
        <w:spacing w:before="3" w:line="237" w:lineRule="auto"/>
        <w:ind w:right="281" w:firstLine="562"/>
        <w:rPr>
          <w:sz w:val="24"/>
        </w:rPr>
      </w:pPr>
      <w:r>
        <w:rPr>
          <w:sz w:val="24"/>
        </w:rPr>
        <w:t>Срок</w:t>
      </w:r>
      <w:r>
        <w:rPr>
          <w:spacing w:val="80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80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80"/>
          <w:sz w:val="24"/>
        </w:rPr>
        <w:t xml:space="preserve"> </w:t>
      </w:r>
      <w:r>
        <w:rPr>
          <w:sz w:val="24"/>
        </w:rPr>
        <w:t>предоставленных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ей</w:t>
      </w:r>
      <w:r>
        <w:rPr>
          <w:spacing w:val="80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80"/>
          <w:sz w:val="24"/>
        </w:rPr>
        <w:t xml:space="preserve"> </w:t>
      </w:r>
      <w:r>
        <w:rPr>
          <w:sz w:val="24"/>
        </w:rPr>
        <w:t>не</w:t>
      </w:r>
      <w:r>
        <w:rPr>
          <w:spacing w:val="80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80"/>
          <w:sz w:val="24"/>
        </w:rPr>
        <w:t xml:space="preserve"> </w:t>
      </w:r>
      <w:r>
        <w:rPr>
          <w:sz w:val="24"/>
        </w:rPr>
        <w:t>превышать 10 раб</w:t>
      </w:r>
      <w:r>
        <w:rPr>
          <w:sz w:val="24"/>
        </w:rPr>
        <w:t>очих дней.</w:t>
      </w:r>
    </w:p>
    <w:p w14:paraId="2DF71080" w14:textId="77777777" w:rsidR="0054466F" w:rsidRDefault="006E685B" w:rsidP="004C71BF">
      <w:pPr>
        <w:pStyle w:val="a5"/>
        <w:numPr>
          <w:ilvl w:val="1"/>
          <w:numId w:val="1"/>
        </w:numPr>
        <w:tabs>
          <w:tab w:val="left" w:pos="0"/>
          <w:tab w:val="left" w:pos="1133"/>
        </w:tabs>
        <w:spacing w:before="3"/>
        <w:ind w:right="289" w:firstLine="562"/>
        <w:rPr>
          <w:sz w:val="24"/>
        </w:rPr>
      </w:pPr>
      <w:r>
        <w:rPr>
          <w:sz w:val="24"/>
        </w:rPr>
        <w:t>Заседание комиссии</w:t>
      </w:r>
      <w:r>
        <w:rPr>
          <w:spacing w:val="-2"/>
          <w:sz w:val="24"/>
        </w:rPr>
        <w:t xml:space="preserve"> </w:t>
      </w:r>
      <w:r>
        <w:rPr>
          <w:sz w:val="24"/>
        </w:rPr>
        <w:t>считается состоявшимся в случае присутствия на нем</w:t>
      </w:r>
      <w:r>
        <w:rPr>
          <w:spacing w:val="-2"/>
          <w:sz w:val="24"/>
        </w:rPr>
        <w:t xml:space="preserve"> </w:t>
      </w:r>
      <w:r>
        <w:rPr>
          <w:sz w:val="24"/>
        </w:rPr>
        <w:t>не менее двух третей членов ее состава.</w:t>
      </w:r>
    </w:p>
    <w:p w14:paraId="7A40C54E" w14:textId="77777777" w:rsidR="0054466F" w:rsidRDefault="006E685B" w:rsidP="004C71BF">
      <w:pPr>
        <w:pStyle w:val="a5"/>
        <w:numPr>
          <w:ilvl w:val="1"/>
          <w:numId w:val="1"/>
        </w:numPr>
        <w:tabs>
          <w:tab w:val="left" w:pos="0"/>
          <w:tab w:val="left" w:pos="1229"/>
        </w:tabs>
        <w:spacing w:before="3" w:line="237" w:lineRule="auto"/>
        <w:ind w:right="293" w:firstLine="562"/>
        <w:rPr>
          <w:sz w:val="24"/>
        </w:rPr>
      </w:pP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80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80"/>
          <w:sz w:val="24"/>
        </w:rPr>
        <w:t xml:space="preserve"> </w:t>
      </w:r>
      <w:r>
        <w:rPr>
          <w:sz w:val="24"/>
        </w:rPr>
        <w:t>обладающих</w:t>
      </w:r>
      <w:r>
        <w:rPr>
          <w:spacing w:val="80"/>
          <w:sz w:val="24"/>
        </w:rPr>
        <w:t xml:space="preserve"> </w:t>
      </w:r>
      <w:r>
        <w:rPr>
          <w:sz w:val="24"/>
        </w:rPr>
        <w:t>специальными</w:t>
      </w:r>
      <w:r>
        <w:rPr>
          <w:spacing w:val="80"/>
          <w:sz w:val="24"/>
        </w:rPr>
        <w:t xml:space="preserve"> </w:t>
      </w:r>
      <w:r>
        <w:rPr>
          <w:sz w:val="24"/>
        </w:rPr>
        <w:t>знаниями,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для участия в заседаниях комиссии могут приглашаться </w:t>
      </w:r>
      <w:r>
        <w:rPr>
          <w:sz w:val="24"/>
        </w:rPr>
        <w:t>эксперты.</w:t>
      </w:r>
    </w:p>
    <w:p w14:paraId="21DE3421" w14:textId="77777777" w:rsidR="0054466F" w:rsidRDefault="006E685B" w:rsidP="004C71BF">
      <w:pPr>
        <w:pStyle w:val="a5"/>
        <w:numPr>
          <w:ilvl w:val="1"/>
          <w:numId w:val="1"/>
        </w:numPr>
        <w:tabs>
          <w:tab w:val="left" w:pos="0"/>
          <w:tab w:val="left" w:pos="1195"/>
        </w:tabs>
        <w:spacing w:before="6" w:line="237" w:lineRule="auto"/>
        <w:ind w:right="291" w:firstLine="562"/>
        <w:rPr>
          <w:sz w:val="24"/>
        </w:rPr>
      </w:pPr>
      <w:r>
        <w:rPr>
          <w:sz w:val="24"/>
        </w:rPr>
        <w:t>Решение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40"/>
          <w:sz w:val="24"/>
        </w:rPr>
        <w:t xml:space="preserve"> </w:t>
      </w:r>
      <w:r>
        <w:rPr>
          <w:sz w:val="24"/>
        </w:rPr>
        <w:t>принятое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заседании,</w:t>
      </w:r>
      <w:r>
        <w:rPr>
          <w:spacing w:val="40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протоколом,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который подписывают председатель и члены комиссии, присутствовавшие на заседании.</w:t>
      </w:r>
    </w:p>
    <w:p w14:paraId="648293F4" w14:textId="77777777" w:rsidR="0054466F" w:rsidRDefault="0054466F" w:rsidP="004C71BF">
      <w:pPr>
        <w:pStyle w:val="a3"/>
        <w:tabs>
          <w:tab w:val="left" w:pos="0"/>
        </w:tabs>
        <w:spacing w:before="6"/>
        <w:ind w:left="0" w:firstLine="0"/>
        <w:jc w:val="left"/>
      </w:pPr>
    </w:p>
    <w:p w14:paraId="0072D9CD" w14:textId="77777777" w:rsidR="0054466F" w:rsidRDefault="006E685B" w:rsidP="004C71BF">
      <w:pPr>
        <w:pStyle w:val="a5"/>
        <w:numPr>
          <w:ilvl w:val="0"/>
          <w:numId w:val="1"/>
        </w:numPr>
        <w:tabs>
          <w:tab w:val="left" w:pos="0"/>
          <w:tab w:val="left" w:pos="2761"/>
        </w:tabs>
        <w:ind w:left="2761" w:hanging="244"/>
        <w:jc w:val="left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полномочия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Комиссии</w:t>
      </w:r>
    </w:p>
    <w:p w14:paraId="511A3F00" w14:textId="77777777" w:rsidR="0054466F" w:rsidRDefault="006E685B" w:rsidP="004C71BF">
      <w:pPr>
        <w:pStyle w:val="a5"/>
        <w:numPr>
          <w:ilvl w:val="1"/>
          <w:numId w:val="1"/>
        </w:numPr>
        <w:tabs>
          <w:tab w:val="left" w:pos="0"/>
          <w:tab w:val="left" w:pos="1123"/>
        </w:tabs>
        <w:spacing w:before="271"/>
        <w:ind w:left="1123" w:hanging="421"/>
        <w:rPr>
          <w:sz w:val="24"/>
        </w:rPr>
      </w:pPr>
      <w:r>
        <w:rPr>
          <w:sz w:val="24"/>
        </w:rPr>
        <w:t>Целью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 Комиссии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является:</w:t>
      </w:r>
    </w:p>
    <w:p w14:paraId="76EFBF4F" w14:textId="77777777" w:rsidR="0054466F" w:rsidRDefault="006E685B" w:rsidP="004C71BF">
      <w:pPr>
        <w:pStyle w:val="a5"/>
        <w:numPr>
          <w:ilvl w:val="2"/>
          <w:numId w:val="1"/>
        </w:numPr>
        <w:tabs>
          <w:tab w:val="left" w:pos="0"/>
          <w:tab w:val="left" w:pos="950"/>
        </w:tabs>
        <w:spacing w:before="5" w:line="237" w:lineRule="auto"/>
        <w:ind w:right="289" w:firstLine="562"/>
        <w:rPr>
          <w:sz w:val="24"/>
        </w:rPr>
      </w:pPr>
      <w:r>
        <w:rPr>
          <w:sz w:val="24"/>
        </w:rPr>
        <w:t xml:space="preserve">повышение контроля за </w:t>
      </w:r>
      <w:r>
        <w:rPr>
          <w:sz w:val="24"/>
        </w:rPr>
        <w:t>своевременностью проведения расчетов по оказанным услугам, выданным авансам, выявленным недостачам, принятым обязательствам;</w:t>
      </w:r>
    </w:p>
    <w:p w14:paraId="668B3CF9" w14:textId="77777777" w:rsidR="0054466F" w:rsidRDefault="006E685B" w:rsidP="004C71BF">
      <w:pPr>
        <w:pStyle w:val="a5"/>
        <w:numPr>
          <w:ilvl w:val="2"/>
          <w:numId w:val="1"/>
        </w:numPr>
        <w:tabs>
          <w:tab w:val="left" w:pos="0"/>
          <w:tab w:val="left" w:pos="845"/>
        </w:tabs>
        <w:spacing w:before="3" w:line="275" w:lineRule="exact"/>
        <w:ind w:left="845" w:hanging="143"/>
        <w:rPr>
          <w:sz w:val="24"/>
        </w:rPr>
      </w:pPr>
      <w:r>
        <w:rPr>
          <w:sz w:val="24"/>
        </w:rPr>
        <w:t>повышение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расходования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средств;</w:t>
      </w:r>
    </w:p>
    <w:p w14:paraId="06AEFF4B" w14:textId="77777777" w:rsidR="0054466F" w:rsidRDefault="006E685B" w:rsidP="004C71BF">
      <w:pPr>
        <w:pStyle w:val="a5"/>
        <w:numPr>
          <w:ilvl w:val="2"/>
          <w:numId w:val="1"/>
        </w:numPr>
        <w:tabs>
          <w:tab w:val="left" w:pos="0"/>
          <w:tab w:val="left" w:pos="998"/>
        </w:tabs>
        <w:ind w:right="284" w:firstLine="562"/>
        <w:rPr>
          <w:sz w:val="24"/>
        </w:rPr>
      </w:pPr>
      <w:r>
        <w:rPr>
          <w:sz w:val="24"/>
        </w:rPr>
        <w:t xml:space="preserve">принятие коллегиального решения о признании дебиторской задолженности сомнительной к взысканию и кредиторской задолженности нереальной (безнадежной) к востребованию кредитором с целью своевременного отражения информации в бюджетном </w:t>
      </w:r>
      <w:r>
        <w:rPr>
          <w:spacing w:val="-2"/>
          <w:sz w:val="24"/>
        </w:rPr>
        <w:t>учете.</w:t>
      </w:r>
    </w:p>
    <w:p w14:paraId="028483C4" w14:textId="77777777" w:rsidR="0054466F" w:rsidRDefault="006E685B" w:rsidP="004C71BF">
      <w:pPr>
        <w:pStyle w:val="a5"/>
        <w:numPr>
          <w:ilvl w:val="1"/>
          <w:numId w:val="1"/>
        </w:numPr>
        <w:tabs>
          <w:tab w:val="left" w:pos="0"/>
          <w:tab w:val="left" w:pos="1123"/>
        </w:tabs>
        <w:ind w:left="1123" w:hanging="421"/>
        <w:rPr>
          <w:sz w:val="24"/>
        </w:rPr>
      </w:pPr>
      <w:r>
        <w:rPr>
          <w:sz w:val="24"/>
        </w:rPr>
        <w:t>Задачами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z w:val="24"/>
        </w:rPr>
        <w:t>омиссии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14:paraId="30BFAD6D" w14:textId="77777777" w:rsidR="0054466F" w:rsidRDefault="006E685B" w:rsidP="004C71BF">
      <w:pPr>
        <w:pStyle w:val="a5"/>
        <w:numPr>
          <w:ilvl w:val="2"/>
          <w:numId w:val="1"/>
        </w:numPr>
        <w:tabs>
          <w:tab w:val="left" w:pos="0"/>
          <w:tab w:val="left" w:pos="897"/>
        </w:tabs>
        <w:spacing w:before="2"/>
        <w:ind w:right="292" w:firstLine="562"/>
        <w:rPr>
          <w:sz w:val="24"/>
        </w:rPr>
      </w:pPr>
      <w:r>
        <w:rPr>
          <w:sz w:val="24"/>
        </w:rPr>
        <w:t>анализ состояния дебиторской и кредиторской задолженности для своевременного принятия мер, направленных на устранение и недопущение возникновения безнадежной дебиторской и невостребованной кредиторской задолженностей;</w:t>
      </w:r>
    </w:p>
    <w:p w14:paraId="446D036B" w14:textId="77777777" w:rsidR="0054466F" w:rsidRDefault="006E685B" w:rsidP="004C71BF">
      <w:pPr>
        <w:pStyle w:val="a5"/>
        <w:numPr>
          <w:ilvl w:val="2"/>
          <w:numId w:val="1"/>
        </w:numPr>
        <w:tabs>
          <w:tab w:val="left" w:pos="0"/>
          <w:tab w:val="left" w:pos="883"/>
        </w:tabs>
        <w:spacing w:line="242" w:lineRule="auto"/>
        <w:ind w:right="284" w:firstLine="562"/>
        <w:rPr>
          <w:sz w:val="24"/>
        </w:rPr>
      </w:pPr>
      <w:r>
        <w:rPr>
          <w:sz w:val="24"/>
        </w:rPr>
        <w:t xml:space="preserve">определение перечня </w:t>
      </w:r>
      <w:r>
        <w:rPr>
          <w:sz w:val="24"/>
        </w:rPr>
        <w:t>документов, на основании которых указанные задолженности подлежат списанию;</w:t>
      </w:r>
    </w:p>
    <w:p w14:paraId="25290207" w14:textId="77777777" w:rsidR="0054466F" w:rsidRDefault="006E685B" w:rsidP="004C71BF">
      <w:pPr>
        <w:pStyle w:val="a5"/>
        <w:numPr>
          <w:ilvl w:val="2"/>
          <w:numId w:val="1"/>
        </w:numPr>
        <w:tabs>
          <w:tab w:val="left" w:pos="0"/>
          <w:tab w:val="left" w:pos="888"/>
        </w:tabs>
        <w:spacing w:line="242" w:lineRule="auto"/>
        <w:ind w:right="289" w:firstLine="562"/>
        <w:rPr>
          <w:sz w:val="24"/>
        </w:rPr>
      </w:pPr>
      <w:r>
        <w:rPr>
          <w:sz w:val="24"/>
        </w:rPr>
        <w:t>разработка мероприятий для своевременного списания безнадежной дебиторской и невостребованной кредиторской задолженностей.</w:t>
      </w:r>
    </w:p>
    <w:p w14:paraId="313F9E6F" w14:textId="77777777" w:rsidR="0054466F" w:rsidRDefault="006E685B" w:rsidP="004C71BF">
      <w:pPr>
        <w:pStyle w:val="a5"/>
        <w:numPr>
          <w:ilvl w:val="1"/>
          <w:numId w:val="1"/>
        </w:numPr>
        <w:tabs>
          <w:tab w:val="left" w:pos="0"/>
          <w:tab w:val="left" w:pos="1152"/>
        </w:tabs>
        <w:ind w:right="276" w:firstLine="562"/>
        <w:rPr>
          <w:sz w:val="24"/>
        </w:rPr>
      </w:pPr>
      <w:r>
        <w:rPr>
          <w:sz w:val="24"/>
        </w:rPr>
        <w:t>При принятии решений о признании дебиторской задолженност</w:t>
      </w:r>
      <w:r>
        <w:rPr>
          <w:sz w:val="24"/>
        </w:rPr>
        <w:t>и сомнительной к взысканию и кредиторской задолженности нереальной (безнадежной) к востребованию кредитором Комиссия осуществляет проверку:</w:t>
      </w:r>
    </w:p>
    <w:p w14:paraId="70ADE4A2" w14:textId="77777777" w:rsidR="0054466F" w:rsidRDefault="006E685B" w:rsidP="004C71BF">
      <w:pPr>
        <w:pStyle w:val="a5"/>
        <w:numPr>
          <w:ilvl w:val="2"/>
          <w:numId w:val="1"/>
        </w:numPr>
        <w:tabs>
          <w:tab w:val="left" w:pos="0"/>
          <w:tab w:val="left" w:pos="845"/>
        </w:tabs>
        <w:spacing w:line="275" w:lineRule="exact"/>
        <w:ind w:left="845" w:hanging="143"/>
        <w:rPr>
          <w:sz w:val="24"/>
        </w:rPr>
      </w:pPr>
      <w:r>
        <w:rPr>
          <w:sz w:val="24"/>
        </w:rPr>
        <w:t>даты</w:t>
      </w:r>
      <w:r>
        <w:rPr>
          <w:spacing w:val="-7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задолженности;</w:t>
      </w:r>
    </w:p>
    <w:p w14:paraId="5A2912A9" w14:textId="77777777" w:rsidR="0054466F" w:rsidRDefault="006E685B" w:rsidP="004C71BF">
      <w:pPr>
        <w:pStyle w:val="a5"/>
        <w:numPr>
          <w:ilvl w:val="2"/>
          <w:numId w:val="1"/>
        </w:numPr>
        <w:tabs>
          <w:tab w:val="left" w:pos="0"/>
          <w:tab w:val="left" w:pos="854"/>
        </w:tabs>
        <w:spacing w:line="242" w:lineRule="auto"/>
        <w:ind w:right="290" w:firstLine="562"/>
        <w:rPr>
          <w:sz w:val="24"/>
        </w:rPr>
      </w:pPr>
      <w:r>
        <w:rPr>
          <w:sz w:val="24"/>
        </w:rPr>
        <w:t>полноты мер, принятых Администрацией по уменьшению</w:t>
      </w:r>
      <w:r>
        <w:rPr>
          <w:sz w:val="24"/>
        </w:rPr>
        <w:t xml:space="preserve"> просроченной дебиторской и/или кредиторской задолженности;</w:t>
      </w:r>
    </w:p>
    <w:p w14:paraId="74BDC850" w14:textId="77777777" w:rsidR="0054466F" w:rsidRDefault="006E685B" w:rsidP="004C71BF">
      <w:pPr>
        <w:pStyle w:val="a5"/>
        <w:numPr>
          <w:ilvl w:val="2"/>
          <w:numId w:val="1"/>
        </w:numPr>
        <w:tabs>
          <w:tab w:val="left" w:pos="0"/>
          <w:tab w:val="left" w:pos="912"/>
        </w:tabs>
        <w:ind w:right="290" w:firstLine="562"/>
        <w:rPr>
          <w:sz w:val="24"/>
        </w:rPr>
      </w:pPr>
      <w:r>
        <w:rPr>
          <w:sz w:val="24"/>
        </w:rPr>
        <w:t>наличия полного перечня документов для признания дебиторской задолженности сомнительной к взысканию и кредиторской задолженности нереальной (безнадежной) к востребованию кредитором.</w:t>
      </w:r>
    </w:p>
    <w:p w14:paraId="2FBAACFC" w14:textId="77777777" w:rsidR="0054466F" w:rsidRDefault="006E685B" w:rsidP="004C71BF">
      <w:pPr>
        <w:pStyle w:val="a5"/>
        <w:numPr>
          <w:ilvl w:val="0"/>
          <w:numId w:val="1"/>
        </w:numPr>
        <w:tabs>
          <w:tab w:val="left" w:pos="0"/>
          <w:tab w:val="left" w:pos="3606"/>
        </w:tabs>
        <w:spacing w:before="265"/>
        <w:ind w:left="3606" w:hanging="244"/>
        <w:jc w:val="left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Комиссии</w:t>
      </w:r>
    </w:p>
    <w:p w14:paraId="278B0635" w14:textId="77777777" w:rsidR="0054466F" w:rsidRDefault="006E685B" w:rsidP="00414D3C">
      <w:pPr>
        <w:pStyle w:val="a5"/>
        <w:numPr>
          <w:ilvl w:val="1"/>
          <w:numId w:val="1"/>
        </w:numPr>
        <w:tabs>
          <w:tab w:val="left" w:pos="0"/>
          <w:tab w:val="left" w:pos="1181"/>
        </w:tabs>
        <w:spacing w:before="271" w:line="242" w:lineRule="auto"/>
        <w:ind w:right="289" w:firstLine="562"/>
        <w:rPr>
          <w:sz w:val="24"/>
        </w:rPr>
      </w:pPr>
      <w:r>
        <w:rPr>
          <w:sz w:val="24"/>
        </w:rPr>
        <w:t>Комиссия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постоянной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основе.</w:t>
      </w:r>
      <w:r>
        <w:rPr>
          <w:spacing w:val="40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40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40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40"/>
          <w:sz w:val="24"/>
        </w:rPr>
        <w:t xml:space="preserve"> </w:t>
      </w:r>
      <w:r>
        <w:rPr>
          <w:sz w:val="24"/>
        </w:rPr>
        <w:t>по мере необходимости.</w:t>
      </w:r>
    </w:p>
    <w:p w14:paraId="1B79DDBF" w14:textId="77777777" w:rsidR="0054466F" w:rsidRDefault="006E685B" w:rsidP="00414D3C">
      <w:pPr>
        <w:pStyle w:val="a5"/>
        <w:numPr>
          <w:ilvl w:val="1"/>
          <w:numId w:val="1"/>
        </w:numPr>
        <w:tabs>
          <w:tab w:val="left" w:pos="0"/>
          <w:tab w:val="left" w:pos="1123"/>
        </w:tabs>
        <w:spacing w:line="271" w:lineRule="exact"/>
        <w:ind w:left="1123" w:hanging="421"/>
        <w:rPr>
          <w:sz w:val="24"/>
        </w:rPr>
      </w:pPr>
      <w:r>
        <w:rPr>
          <w:sz w:val="24"/>
        </w:rPr>
        <w:lastRenderedPageBreak/>
        <w:t>Председатель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Комиссии:</w:t>
      </w:r>
    </w:p>
    <w:p w14:paraId="2D3CAE99" w14:textId="77777777" w:rsidR="0054466F" w:rsidRDefault="006E685B" w:rsidP="00414D3C">
      <w:pPr>
        <w:pStyle w:val="a5"/>
        <w:numPr>
          <w:ilvl w:val="2"/>
          <w:numId w:val="1"/>
        </w:numPr>
        <w:tabs>
          <w:tab w:val="left" w:pos="0"/>
          <w:tab w:val="left" w:pos="845"/>
        </w:tabs>
        <w:spacing w:before="3" w:line="275" w:lineRule="exact"/>
        <w:ind w:left="845" w:hanging="143"/>
        <w:rPr>
          <w:sz w:val="24"/>
        </w:rPr>
      </w:pPr>
      <w:r>
        <w:rPr>
          <w:sz w:val="24"/>
        </w:rPr>
        <w:t>руководит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Комиссии;</w:t>
      </w:r>
    </w:p>
    <w:p w14:paraId="0C02DEA1" w14:textId="77777777" w:rsidR="0054466F" w:rsidRDefault="006E685B" w:rsidP="00414D3C">
      <w:pPr>
        <w:pStyle w:val="a5"/>
        <w:numPr>
          <w:ilvl w:val="2"/>
          <w:numId w:val="1"/>
        </w:numPr>
        <w:tabs>
          <w:tab w:val="left" w:pos="0"/>
          <w:tab w:val="left" w:pos="840"/>
        </w:tabs>
        <w:spacing w:line="275" w:lineRule="exact"/>
        <w:ind w:left="840" w:hanging="138"/>
        <w:rPr>
          <w:sz w:val="24"/>
        </w:rPr>
      </w:pPr>
      <w:r>
        <w:rPr>
          <w:sz w:val="24"/>
        </w:rPr>
        <w:t>определяет</w:t>
      </w:r>
      <w:r>
        <w:rPr>
          <w:spacing w:val="-2"/>
          <w:sz w:val="24"/>
        </w:rPr>
        <w:t xml:space="preserve"> </w:t>
      </w:r>
      <w:r>
        <w:rPr>
          <w:sz w:val="24"/>
        </w:rPr>
        <w:t>повестку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дату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проведения заседания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Комиссии;</w:t>
      </w:r>
    </w:p>
    <w:p w14:paraId="65237F0F" w14:textId="77777777" w:rsidR="0054466F" w:rsidRDefault="006E685B" w:rsidP="00414D3C">
      <w:pPr>
        <w:pStyle w:val="a5"/>
        <w:numPr>
          <w:ilvl w:val="2"/>
          <w:numId w:val="1"/>
        </w:numPr>
        <w:tabs>
          <w:tab w:val="left" w:pos="0"/>
          <w:tab w:val="left" w:pos="845"/>
        </w:tabs>
        <w:spacing w:before="3"/>
        <w:ind w:left="845" w:hanging="143"/>
        <w:rPr>
          <w:sz w:val="24"/>
        </w:rPr>
      </w:pPr>
      <w:r>
        <w:rPr>
          <w:sz w:val="24"/>
        </w:rPr>
        <w:t>проводит</w:t>
      </w:r>
      <w:r>
        <w:rPr>
          <w:spacing w:val="-5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председательствует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них;</w:t>
      </w:r>
    </w:p>
    <w:p w14:paraId="1DCE419C" w14:textId="77777777" w:rsidR="0054466F" w:rsidRDefault="006E685B" w:rsidP="00414D3C">
      <w:pPr>
        <w:pStyle w:val="a5"/>
        <w:numPr>
          <w:ilvl w:val="2"/>
          <w:numId w:val="1"/>
        </w:numPr>
        <w:tabs>
          <w:tab w:val="left" w:pos="0"/>
          <w:tab w:val="left" w:pos="845"/>
        </w:tabs>
        <w:spacing w:before="2" w:line="275" w:lineRule="exact"/>
        <w:ind w:left="845" w:hanging="143"/>
        <w:rPr>
          <w:sz w:val="24"/>
        </w:rPr>
      </w:pPr>
      <w:r>
        <w:rPr>
          <w:sz w:val="24"/>
        </w:rPr>
        <w:t>подписывает</w:t>
      </w:r>
      <w:r>
        <w:rPr>
          <w:spacing w:val="-7"/>
          <w:sz w:val="24"/>
        </w:rPr>
        <w:t xml:space="preserve"> </w:t>
      </w:r>
      <w:r>
        <w:rPr>
          <w:sz w:val="24"/>
        </w:rPr>
        <w:t>протоколы</w:t>
      </w:r>
      <w:r>
        <w:rPr>
          <w:spacing w:val="-5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Комиссии;</w:t>
      </w:r>
    </w:p>
    <w:p w14:paraId="0CB7CB60" w14:textId="77777777" w:rsidR="0054466F" w:rsidRDefault="006E685B" w:rsidP="00414D3C">
      <w:pPr>
        <w:pStyle w:val="a5"/>
        <w:numPr>
          <w:ilvl w:val="2"/>
          <w:numId w:val="1"/>
        </w:numPr>
        <w:tabs>
          <w:tab w:val="left" w:pos="0"/>
          <w:tab w:val="left" w:pos="840"/>
        </w:tabs>
        <w:spacing w:line="275" w:lineRule="exact"/>
        <w:ind w:left="840" w:hanging="138"/>
        <w:rPr>
          <w:sz w:val="24"/>
        </w:rPr>
      </w:pPr>
      <w:r>
        <w:rPr>
          <w:sz w:val="24"/>
        </w:rPr>
        <w:t>обеспечивает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Комиссии;</w:t>
      </w:r>
    </w:p>
    <w:p w14:paraId="0201E337" w14:textId="77777777" w:rsidR="0054466F" w:rsidRDefault="006E685B" w:rsidP="00414D3C">
      <w:pPr>
        <w:pStyle w:val="a5"/>
        <w:numPr>
          <w:ilvl w:val="2"/>
          <w:numId w:val="1"/>
        </w:numPr>
        <w:tabs>
          <w:tab w:val="left" w:pos="0"/>
          <w:tab w:val="left" w:pos="854"/>
        </w:tabs>
        <w:spacing w:before="3"/>
        <w:ind w:right="293" w:firstLine="562"/>
        <w:rPr>
          <w:sz w:val="24"/>
        </w:rPr>
      </w:pPr>
      <w:r>
        <w:rPr>
          <w:sz w:val="24"/>
        </w:rPr>
        <w:t>выполняет иные функции в рамках своей компетенции, направленные на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 выполнения задач Комиссии.</w:t>
      </w:r>
    </w:p>
    <w:p w14:paraId="1D767772" w14:textId="77777777" w:rsidR="0054466F" w:rsidRDefault="006E685B" w:rsidP="00414D3C">
      <w:pPr>
        <w:pStyle w:val="a5"/>
        <w:numPr>
          <w:ilvl w:val="1"/>
          <w:numId w:val="1"/>
        </w:numPr>
        <w:tabs>
          <w:tab w:val="left" w:pos="0"/>
          <w:tab w:val="left" w:pos="1123"/>
        </w:tabs>
        <w:spacing w:line="275" w:lineRule="exact"/>
        <w:ind w:left="1123" w:hanging="421"/>
        <w:rPr>
          <w:sz w:val="24"/>
        </w:rPr>
      </w:pPr>
      <w:r>
        <w:rPr>
          <w:sz w:val="24"/>
        </w:rPr>
        <w:t>Заместитель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Комиссии:</w:t>
      </w:r>
    </w:p>
    <w:p w14:paraId="64D10850" w14:textId="77777777" w:rsidR="0054466F" w:rsidRDefault="006E685B" w:rsidP="00414D3C">
      <w:pPr>
        <w:pStyle w:val="a5"/>
        <w:numPr>
          <w:ilvl w:val="2"/>
          <w:numId w:val="1"/>
        </w:numPr>
        <w:tabs>
          <w:tab w:val="left" w:pos="0"/>
          <w:tab w:val="left" w:pos="1033"/>
          <w:tab w:val="left" w:pos="2689"/>
          <w:tab w:val="left" w:pos="3849"/>
          <w:tab w:val="left" w:pos="5456"/>
          <w:tab w:val="left" w:pos="6742"/>
          <w:tab w:val="left" w:pos="7226"/>
          <w:tab w:val="left" w:pos="8080"/>
          <w:tab w:val="left" w:pos="8655"/>
        </w:tabs>
        <w:spacing w:line="242" w:lineRule="auto"/>
        <w:ind w:right="291" w:firstLine="562"/>
        <w:rPr>
          <w:sz w:val="24"/>
        </w:rPr>
      </w:pPr>
      <w:r>
        <w:rPr>
          <w:spacing w:val="-2"/>
          <w:sz w:val="24"/>
        </w:rPr>
        <w:t>осуществляет</w:t>
      </w:r>
      <w:r>
        <w:rPr>
          <w:sz w:val="24"/>
        </w:rPr>
        <w:tab/>
      </w:r>
      <w:r>
        <w:rPr>
          <w:spacing w:val="-2"/>
          <w:sz w:val="24"/>
        </w:rPr>
        <w:t>функции</w:t>
      </w:r>
      <w:r>
        <w:rPr>
          <w:sz w:val="24"/>
        </w:rPr>
        <w:tab/>
      </w:r>
      <w:r>
        <w:rPr>
          <w:spacing w:val="-2"/>
          <w:sz w:val="24"/>
        </w:rPr>
        <w:t>председателя</w:t>
      </w:r>
      <w:r>
        <w:rPr>
          <w:sz w:val="24"/>
        </w:rPr>
        <w:tab/>
      </w:r>
      <w:r>
        <w:rPr>
          <w:spacing w:val="-2"/>
          <w:sz w:val="24"/>
        </w:rPr>
        <w:t>Комиссии</w:t>
      </w:r>
      <w:r>
        <w:rPr>
          <w:sz w:val="24"/>
        </w:rPr>
        <w:tab/>
      </w:r>
      <w:r>
        <w:rPr>
          <w:spacing w:val="-6"/>
          <w:sz w:val="24"/>
        </w:rPr>
        <w:t>во</w:t>
      </w:r>
      <w:r>
        <w:rPr>
          <w:sz w:val="24"/>
        </w:rPr>
        <w:tab/>
      </w:r>
      <w:r>
        <w:rPr>
          <w:spacing w:val="-2"/>
          <w:sz w:val="24"/>
        </w:rPr>
        <w:t>время</w:t>
      </w:r>
      <w:r>
        <w:rPr>
          <w:sz w:val="24"/>
        </w:rPr>
        <w:tab/>
      </w:r>
      <w:r>
        <w:rPr>
          <w:spacing w:val="-4"/>
          <w:sz w:val="24"/>
        </w:rPr>
        <w:t>его</w:t>
      </w:r>
      <w:r>
        <w:rPr>
          <w:sz w:val="24"/>
        </w:rPr>
        <w:tab/>
      </w:r>
      <w:r>
        <w:rPr>
          <w:spacing w:val="-2"/>
          <w:sz w:val="24"/>
        </w:rPr>
        <w:t xml:space="preserve">отсутствия </w:t>
      </w:r>
      <w:r>
        <w:rPr>
          <w:sz w:val="24"/>
        </w:rPr>
        <w:t>(командировка, отпуск, болезнь и др.);</w:t>
      </w:r>
    </w:p>
    <w:p w14:paraId="4238C2DF" w14:textId="77777777" w:rsidR="0054466F" w:rsidRDefault="006E685B" w:rsidP="00414D3C">
      <w:pPr>
        <w:pStyle w:val="a5"/>
        <w:numPr>
          <w:ilvl w:val="2"/>
          <w:numId w:val="1"/>
        </w:numPr>
        <w:tabs>
          <w:tab w:val="left" w:pos="0"/>
          <w:tab w:val="left" w:pos="845"/>
        </w:tabs>
        <w:spacing w:line="271" w:lineRule="exact"/>
        <w:ind w:left="845" w:hanging="143"/>
        <w:rPr>
          <w:sz w:val="24"/>
        </w:rPr>
      </w:pPr>
      <w:r>
        <w:rPr>
          <w:sz w:val="24"/>
        </w:rPr>
        <w:t>выполняет</w:t>
      </w:r>
      <w:r>
        <w:rPr>
          <w:spacing w:val="-10"/>
          <w:sz w:val="24"/>
        </w:rPr>
        <w:t xml:space="preserve"> </w:t>
      </w:r>
      <w:r>
        <w:rPr>
          <w:sz w:val="24"/>
        </w:rPr>
        <w:t>поручения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Комиссии;</w:t>
      </w:r>
    </w:p>
    <w:p w14:paraId="1698CEBD" w14:textId="77777777" w:rsidR="0054466F" w:rsidRDefault="006E685B" w:rsidP="00414D3C">
      <w:pPr>
        <w:pStyle w:val="a5"/>
        <w:numPr>
          <w:ilvl w:val="2"/>
          <w:numId w:val="1"/>
        </w:numPr>
        <w:tabs>
          <w:tab w:val="left" w:pos="0"/>
          <w:tab w:val="left" w:pos="965"/>
        </w:tabs>
        <w:spacing w:before="1"/>
        <w:ind w:right="288" w:firstLine="562"/>
        <w:rPr>
          <w:sz w:val="24"/>
        </w:rPr>
      </w:pPr>
      <w:r>
        <w:rPr>
          <w:sz w:val="24"/>
        </w:rPr>
        <w:t>осуществляет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иные</w:t>
      </w:r>
      <w:r>
        <w:rPr>
          <w:spacing w:val="80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80"/>
          <w:sz w:val="24"/>
        </w:rPr>
        <w:t xml:space="preserve"> </w:t>
      </w:r>
      <w:r>
        <w:rPr>
          <w:sz w:val="24"/>
        </w:rPr>
        <w:t>своей</w:t>
      </w:r>
      <w:r>
        <w:rPr>
          <w:spacing w:val="80"/>
          <w:sz w:val="24"/>
        </w:rPr>
        <w:t xml:space="preserve"> </w:t>
      </w:r>
      <w:r>
        <w:rPr>
          <w:sz w:val="24"/>
        </w:rPr>
        <w:t>компетенции,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обеспечение выполнения задач Комиссии.</w:t>
      </w:r>
    </w:p>
    <w:p w14:paraId="7F3FE772" w14:textId="77777777" w:rsidR="0054466F" w:rsidRDefault="006E685B" w:rsidP="00414D3C">
      <w:pPr>
        <w:pStyle w:val="a5"/>
        <w:numPr>
          <w:ilvl w:val="1"/>
          <w:numId w:val="1"/>
        </w:numPr>
        <w:tabs>
          <w:tab w:val="left" w:pos="0"/>
          <w:tab w:val="left" w:pos="1123"/>
        </w:tabs>
        <w:spacing w:before="1" w:line="275" w:lineRule="exact"/>
        <w:ind w:left="1123" w:hanging="421"/>
        <w:rPr>
          <w:sz w:val="24"/>
        </w:rPr>
      </w:pPr>
      <w:r>
        <w:rPr>
          <w:sz w:val="24"/>
        </w:rPr>
        <w:t>Секретарь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Комиссии:</w:t>
      </w:r>
    </w:p>
    <w:p w14:paraId="519F08DC" w14:textId="77777777" w:rsidR="0054466F" w:rsidRDefault="006E685B" w:rsidP="00414D3C">
      <w:pPr>
        <w:pStyle w:val="a5"/>
        <w:numPr>
          <w:ilvl w:val="2"/>
          <w:numId w:val="1"/>
        </w:numPr>
        <w:tabs>
          <w:tab w:val="left" w:pos="0"/>
          <w:tab w:val="left" w:pos="1033"/>
          <w:tab w:val="left" w:pos="2683"/>
          <w:tab w:val="left" w:pos="5935"/>
          <w:tab w:val="left" w:pos="6313"/>
          <w:tab w:val="left" w:pos="8495"/>
        </w:tabs>
        <w:spacing w:line="242" w:lineRule="auto"/>
        <w:ind w:right="287" w:firstLine="562"/>
        <w:rPr>
          <w:sz w:val="24"/>
        </w:rPr>
      </w:pPr>
      <w:r>
        <w:rPr>
          <w:spacing w:val="-2"/>
          <w:sz w:val="24"/>
        </w:rPr>
        <w:t>осуществляет</w:t>
      </w:r>
      <w:r>
        <w:rPr>
          <w:sz w:val="24"/>
        </w:rPr>
        <w:tab/>
      </w:r>
      <w:r>
        <w:rPr>
          <w:spacing w:val="-2"/>
          <w:sz w:val="24"/>
        </w:rPr>
        <w:t>организационно-техническое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документационное</w:t>
      </w:r>
      <w:r>
        <w:rPr>
          <w:sz w:val="24"/>
        </w:rPr>
        <w:tab/>
      </w:r>
      <w:r>
        <w:rPr>
          <w:spacing w:val="-2"/>
          <w:sz w:val="24"/>
        </w:rPr>
        <w:t xml:space="preserve">обеспечение </w:t>
      </w:r>
      <w:r>
        <w:rPr>
          <w:sz w:val="24"/>
        </w:rPr>
        <w:t>деятельности Комиссии;</w:t>
      </w:r>
    </w:p>
    <w:p w14:paraId="5D23B0EB" w14:textId="77777777" w:rsidR="0054466F" w:rsidRDefault="006E685B" w:rsidP="00414D3C">
      <w:pPr>
        <w:pStyle w:val="a5"/>
        <w:numPr>
          <w:ilvl w:val="2"/>
          <w:numId w:val="1"/>
        </w:numPr>
        <w:tabs>
          <w:tab w:val="left" w:pos="0"/>
          <w:tab w:val="left" w:pos="845"/>
        </w:tabs>
        <w:spacing w:line="271" w:lineRule="exact"/>
        <w:ind w:left="845" w:hanging="143"/>
        <w:rPr>
          <w:sz w:val="24"/>
        </w:rPr>
      </w:pPr>
      <w:r>
        <w:rPr>
          <w:sz w:val="24"/>
        </w:rPr>
        <w:t>ведет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подписывает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протоколы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2"/>
          <w:sz w:val="24"/>
        </w:rPr>
        <w:t xml:space="preserve"> Комиссии;</w:t>
      </w:r>
    </w:p>
    <w:p w14:paraId="3D470EC6" w14:textId="77777777" w:rsidR="0054466F" w:rsidRDefault="006E685B" w:rsidP="00414D3C">
      <w:pPr>
        <w:pStyle w:val="a5"/>
        <w:numPr>
          <w:ilvl w:val="2"/>
          <w:numId w:val="1"/>
        </w:numPr>
        <w:tabs>
          <w:tab w:val="left" w:pos="0"/>
          <w:tab w:val="left" w:pos="859"/>
        </w:tabs>
        <w:spacing w:before="1"/>
        <w:ind w:right="290" w:firstLine="562"/>
        <w:rPr>
          <w:sz w:val="24"/>
        </w:rPr>
      </w:pPr>
      <w:r>
        <w:rPr>
          <w:sz w:val="24"/>
        </w:rPr>
        <w:t xml:space="preserve">информирует членов Комиссии и иных </w:t>
      </w:r>
      <w:r>
        <w:rPr>
          <w:sz w:val="24"/>
        </w:rPr>
        <w:t>заинтересованных лиц о решениях, принятых на заседаниях Комиссии;</w:t>
      </w:r>
    </w:p>
    <w:p w14:paraId="6A0E8EE1" w14:textId="77777777" w:rsidR="0054466F" w:rsidRDefault="006E685B" w:rsidP="00414D3C">
      <w:pPr>
        <w:pStyle w:val="a5"/>
        <w:numPr>
          <w:ilvl w:val="2"/>
          <w:numId w:val="1"/>
        </w:numPr>
        <w:tabs>
          <w:tab w:val="left" w:pos="0"/>
          <w:tab w:val="left" w:pos="960"/>
        </w:tabs>
        <w:spacing w:before="3" w:line="237" w:lineRule="auto"/>
        <w:ind w:right="289" w:firstLine="562"/>
        <w:rPr>
          <w:sz w:val="24"/>
        </w:rPr>
      </w:pPr>
      <w:r>
        <w:rPr>
          <w:sz w:val="24"/>
        </w:rPr>
        <w:t>осуществляет</w:t>
      </w:r>
      <w:r>
        <w:rPr>
          <w:spacing w:val="80"/>
          <w:sz w:val="24"/>
        </w:rPr>
        <w:t xml:space="preserve"> </w:t>
      </w:r>
      <w:r>
        <w:rPr>
          <w:sz w:val="24"/>
        </w:rPr>
        <w:t>иные</w:t>
      </w:r>
      <w:r>
        <w:rPr>
          <w:spacing w:val="80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80"/>
          <w:sz w:val="24"/>
        </w:rPr>
        <w:t xml:space="preserve"> </w:t>
      </w:r>
      <w:r>
        <w:rPr>
          <w:sz w:val="24"/>
        </w:rPr>
        <w:t>своей</w:t>
      </w:r>
      <w:r>
        <w:rPr>
          <w:spacing w:val="80"/>
          <w:sz w:val="24"/>
        </w:rPr>
        <w:t xml:space="preserve"> </w:t>
      </w:r>
      <w:r>
        <w:rPr>
          <w:sz w:val="24"/>
        </w:rPr>
        <w:t>компетенции,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обеспечения работы Комиссии.</w:t>
      </w:r>
    </w:p>
    <w:p w14:paraId="4B8C3C7B" w14:textId="77777777" w:rsidR="0054466F" w:rsidRDefault="006E685B" w:rsidP="00414D3C">
      <w:pPr>
        <w:pStyle w:val="a5"/>
        <w:numPr>
          <w:ilvl w:val="1"/>
          <w:numId w:val="1"/>
        </w:numPr>
        <w:tabs>
          <w:tab w:val="left" w:pos="0"/>
          <w:tab w:val="left" w:pos="1123"/>
        </w:tabs>
        <w:spacing w:before="3" w:line="275" w:lineRule="exact"/>
        <w:ind w:left="1123" w:hanging="421"/>
        <w:rPr>
          <w:sz w:val="24"/>
        </w:rPr>
      </w:pPr>
      <w:r>
        <w:rPr>
          <w:sz w:val="24"/>
        </w:rPr>
        <w:t>Иные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члены </w:t>
      </w:r>
      <w:r>
        <w:rPr>
          <w:spacing w:val="-2"/>
          <w:sz w:val="24"/>
        </w:rPr>
        <w:t>Комиссии:</w:t>
      </w:r>
    </w:p>
    <w:p w14:paraId="5DF9265B" w14:textId="77777777" w:rsidR="0054466F" w:rsidRDefault="006E685B" w:rsidP="00414D3C">
      <w:pPr>
        <w:pStyle w:val="a5"/>
        <w:numPr>
          <w:ilvl w:val="2"/>
          <w:numId w:val="1"/>
        </w:numPr>
        <w:tabs>
          <w:tab w:val="left" w:pos="0"/>
          <w:tab w:val="left" w:pos="873"/>
        </w:tabs>
        <w:spacing w:line="242" w:lineRule="auto"/>
        <w:ind w:right="285" w:firstLine="562"/>
        <w:rPr>
          <w:sz w:val="24"/>
        </w:rPr>
      </w:pPr>
      <w:r>
        <w:rPr>
          <w:sz w:val="24"/>
        </w:rPr>
        <w:t xml:space="preserve">присутствуют на заседаниях Комиссии и участвуют в обсуждении </w:t>
      </w:r>
      <w:r>
        <w:rPr>
          <w:sz w:val="24"/>
        </w:rPr>
        <w:t>рассматриваемых вопросов и выработке решений;</w:t>
      </w:r>
    </w:p>
    <w:p w14:paraId="3A414B93" w14:textId="77777777" w:rsidR="0054466F" w:rsidRDefault="006E685B" w:rsidP="00414D3C">
      <w:pPr>
        <w:pStyle w:val="a5"/>
        <w:numPr>
          <w:ilvl w:val="2"/>
          <w:numId w:val="1"/>
        </w:numPr>
        <w:tabs>
          <w:tab w:val="left" w:pos="0"/>
          <w:tab w:val="left" w:pos="845"/>
        </w:tabs>
        <w:spacing w:line="242" w:lineRule="auto"/>
        <w:ind w:right="289" w:firstLine="562"/>
        <w:rPr>
          <w:sz w:val="24"/>
        </w:rPr>
      </w:pPr>
      <w:r>
        <w:rPr>
          <w:sz w:val="24"/>
        </w:rPr>
        <w:t>выполняют</w:t>
      </w:r>
      <w:r>
        <w:rPr>
          <w:spacing w:val="-3"/>
          <w:sz w:val="24"/>
        </w:rPr>
        <w:t xml:space="preserve"> </w:t>
      </w:r>
      <w:r>
        <w:rPr>
          <w:sz w:val="24"/>
        </w:rPr>
        <w:t>иные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8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компетенции,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обеспечение выполнения задач Комиссии.</w:t>
      </w:r>
    </w:p>
    <w:p w14:paraId="75FD0A0F" w14:textId="77777777" w:rsidR="0054466F" w:rsidRDefault="006E685B" w:rsidP="00414D3C">
      <w:pPr>
        <w:pStyle w:val="a5"/>
        <w:numPr>
          <w:ilvl w:val="1"/>
          <w:numId w:val="1"/>
        </w:numPr>
        <w:tabs>
          <w:tab w:val="left" w:pos="0"/>
          <w:tab w:val="left" w:pos="1176"/>
        </w:tabs>
        <w:spacing w:line="242" w:lineRule="auto"/>
        <w:ind w:right="294" w:firstLine="562"/>
        <w:rPr>
          <w:sz w:val="24"/>
        </w:rPr>
      </w:pPr>
      <w:r>
        <w:rPr>
          <w:sz w:val="24"/>
        </w:rPr>
        <w:t>Заседание</w:t>
      </w:r>
      <w:r>
        <w:rPr>
          <w:spacing w:val="40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40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правомочным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нем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менее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двух третей от общего числа ее </w:t>
      </w:r>
      <w:r>
        <w:rPr>
          <w:sz w:val="24"/>
        </w:rPr>
        <w:t>членов.</w:t>
      </w:r>
    </w:p>
    <w:p w14:paraId="0777E27B" w14:textId="77777777" w:rsidR="0054466F" w:rsidRDefault="006E685B" w:rsidP="00414D3C">
      <w:pPr>
        <w:pStyle w:val="a5"/>
        <w:numPr>
          <w:ilvl w:val="1"/>
          <w:numId w:val="1"/>
        </w:numPr>
        <w:tabs>
          <w:tab w:val="left" w:pos="0"/>
          <w:tab w:val="left" w:pos="1253"/>
        </w:tabs>
        <w:spacing w:line="242" w:lineRule="auto"/>
        <w:ind w:right="282" w:firstLine="562"/>
        <w:rPr>
          <w:sz w:val="24"/>
        </w:rPr>
      </w:pPr>
      <w:r>
        <w:rPr>
          <w:sz w:val="24"/>
        </w:rPr>
        <w:t>Заседание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трех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дней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момента поступления служебной записки на имя председателя Комиссии.</w:t>
      </w:r>
    </w:p>
    <w:p w14:paraId="1D383412" w14:textId="77777777" w:rsidR="0054466F" w:rsidRDefault="006E685B" w:rsidP="004C71BF">
      <w:pPr>
        <w:pStyle w:val="a5"/>
        <w:numPr>
          <w:ilvl w:val="0"/>
          <w:numId w:val="1"/>
        </w:numPr>
        <w:tabs>
          <w:tab w:val="left" w:pos="0"/>
          <w:tab w:val="left" w:pos="1527"/>
        </w:tabs>
        <w:spacing w:before="261"/>
        <w:ind w:left="1527" w:hanging="244"/>
        <w:jc w:val="left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Комиссии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порядок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принятия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ею</w:t>
      </w:r>
      <w:r>
        <w:rPr>
          <w:b/>
          <w:spacing w:val="-2"/>
          <w:sz w:val="24"/>
        </w:rPr>
        <w:t xml:space="preserve"> решений</w:t>
      </w:r>
    </w:p>
    <w:p w14:paraId="10325089" w14:textId="77777777" w:rsidR="0054466F" w:rsidRDefault="006E685B" w:rsidP="004C71BF">
      <w:pPr>
        <w:pStyle w:val="a5"/>
        <w:numPr>
          <w:ilvl w:val="1"/>
          <w:numId w:val="1"/>
        </w:numPr>
        <w:tabs>
          <w:tab w:val="left" w:pos="0"/>
          <w:tab w:val="left" w:pos="1238"/>
        </w:tabs>
        <w:spacing w:before="271"/>
        <w:ind w:right="288" w:firstLine="562"/>
        <w:rPr>
          <w:sz w:val="24"/>
        </w:rPr>
      </w:pPr>
      <w:r>
        <w:rPr>
          <w:sz w:val="24"/>
        </w:rPr>
        <w:t>Комиссия рассматривает вопросы об отнесении дебиторской задолж</w:t>
      </w:r>
      <w:r>
        <w:rPr>
          <w:sz w:val="24"/>
        </w:rPr>
        <w:t>енности сомнительной к взысканию по результатам проведенной и оформленной в установленном законодательством порядке инвентаризации расчетов с дебиторами на основании служебной записки Инициатора, содержащей письменные обоснования необходимости отнесения де</w:t>
      </w:r>
      <w:r>
        <w:rPr>
          <w:sz w:val="24"/>
        </w:rPr>
        <w:t>биторской задолженности сомнительной к взысканию.</w:t>
      </w:r>
    </w:p>
    <w:p w14:paraId="754861DF" w14:textId="77777777" w:rsidR="0054466F" w:rsidRDefault="006E685B" w:rsidP="004C71BF">
      <w:pPr>
        <w:pStyle w:val="a5"/>
        <w:numPr>
          <w:ilvl w:val="1"/>
          <w:numId w:val="1"/>
        </w:numPr>
        <w:tabs>
          <w:tab w:val="left" w:pos="0"/>
          <w:tab w:val="left" w:pos="1137"/>
        </w:tabs>
        <w:ind w:right="290" w:firstLine="562"/>
        <w:rPr>
          <w:sz w:val="24"/>
        </w:rPr>
      </w:pPr>
      <w:r>
        <w:rPr>
          <w:sz w:val="24"/>
        </w:rPr>
        <w:t>Служебная записка формируется по итогам проведения инвентаризации расчетов с дебиторами и содержит информацию о возможных причинах признания дебиторской задолженности сомнительной к взысканию. К служебной з</w:t>
      </w:r>
      <w:r>
        <w:rPr>
          <w:sz w:val="24"/>
        </w:rPr>
        <w:t xml:space="preserve">аписке прикладываются документы, указанные в пункте 2.12 Порядка, указанного в Приложении 1 к настоящему </w:t>
      </w:r>
      <w:r>
        <w:rPr>
          <w:spacing w:val="-2"/>
          <w:sz w:val="24"/>
        </w:rPr>
        <w:t>решению.</w:t>
      </w:r>
    </w:p>
    <w:p w14:paraId="74DF9A80" w14:textId="77777777" w:rsidR="0054466F" w:rsidRDefault="006E685B" w:rsidP="004C71BF">
      <w:pPr>
        <w:pStyle w:val="a5"/>
        <w:numPr>
          <w:ilvl w:val="1"/>
          <w:numId w:val="1"/>
        </w:numPr>
        <w:tabs>
          <w:tab w:val="left" w:pos="0"/>
          <w:tab w:val="left" w:pos="1253"/>
        </w:tabs>
        <w:spacing w:before="4" w:line="237" w:lineRule="auto"/>
        <w:ind w:right="287" w:firstLine="562"/>
        <w:rPr>
          <w:sz w:val="24"/>
        </w:rPr>
      </w:pPr>
      <w:r>
        <w:rPr>
          <w:sz w:val="24"/>
        </w:rPr>
        <w:t>Заседание комиссии проводится в течение трех рабочих дней с момента поступления служебной записки на имя председателя Комиссии.</w:t>
      </w:r>
    </w:p>
    <w:p w14:paraId="41370F52" w14:textId="77777777" w:rsidR="0054466F" w:rsidRDefault="006E685B" w:rsidP="004C71BF">
      <w:pPr>
        <w:pStyle w:val="a3"/>
        <w:tabs>
          <w:tab w:val="left" w:pos="0"/>
        </w:tabs>
        <w:spacing w:before="3"/>
        <w:ind w:right="284"/>
      </w:pPr>
      <w:r>
        <w:t>Комиссия в срок не позднее 10 рабочих дней с момента получения документов, указанных в пункте 2.12 Порядка, принимает решение о признании задолженности сомнительной к взысканию, а в случае отсутствия факта возникновения обстоятельств для признания дебиторс</w:t>
      </w:r>
      <w:r>
        <w:t>кой задолженности сомнительной к взысканию принимает решение в отказе признания задолженности таковой.</w:t>
      </w:r>
    </w:p>
    <w:p w14:paraId="78538923" w14:textId="77777777" w:rsidR="0054466F" w:rsidRDefault="006E685B" w:rsidP="009761C0">
      <w:pPr>
        <w:pStyle w:val="a5"/>
        <w:numPr>
          <w:ilvl w:val="1"/>
          <w:numId w:val="1"/>
        </w:numPr>
        <w:tabs>
          <w:tab w:val="left" w:pos="0"/>
          <w:tab w:val="left" w:pos="1229"/>
        </w:tabs>
        <w:spacing w:before="4" w:line="237" w:lineRule="auto"/>
        <w:ind w:left="142" w:right="292" w:firstLine="567"/>
      </w:pPr>
      <w:r>
        <w:rPr>
          <w:sz w:val="24"/>
        </w:rPr>
        <w:t xml:space="preserve">Решение Комиссии о признании задолженности сомнительной к взысканию </w:t>
      </w:r>
      <w:r>
        <w:rPr>
          <w:sz w:val="24"/>
        </w:rPr>
        <w:lastRenderedPageBreak/>
        <w:t xml:space="preserve">оформляется соответствующим Актом (приложение 2), который утверждается Председателем </w:t>
      </w:r>
      <w:r w:rsidR="0052172C" w:rsidRPr="0052172C">
        <w:rPr>
          <w:sz w:val="24"/>
        </w:rPr>
        <w:t xml:space="preserve">Цветочненского </w:t>
      </w:r>
      <w:r>
        <w:rPr>
          <w:sz w:val="24"/>
        </w:rPr>
        <w:t xml:space="preserve">сельского совета – главой администрации </w:t>
      </w:r>
      <w:r w:rsidR="0052172C" w:rsidRPr="0052172C">
        <w:rPr>
          <w:sz w:val="24"/>
        </w:rPr>
        <w:t xml:space="preserve">Цветочненского </w:t>
      </w:r>
      <w:r>
        <w:t xml:space="preserve">сельского поселения (далее – Глава Администрации) и должен содержать следующую </w:t>
      </w:r>
      <w:r w:rsidRPr="00790CEC">
        <w:rPr>
          <w:spacing w:val="-2"/>
        </w:rPr>
        <w:t>информацию:</w:t>
      </w:r>
    </w:p>
    <w:p w14:paraId="37C10771" w14:textId="77777777" w:rsidR="0054466F" w:rsidRDefault="006E685B" w:rsidP="004C71BF">
      <w:pPr>
        <w:pStyle w:val="a5"/>
        <w:numPr>
          <w:ilvl w:val="2"/>
          <w:numId w:val="1"/>
        </w:numPr>
        <w:tabs>
          <w:tab w:val="left" w:pos="0"/>
          <w:tab w:val="left" w:pos="845"/>
        </w:tabs>
        <w:spacing w:before="4" w:line="275" w:lineRule="exact"/>
        <w:ind w:left="845" w:hanging="143"/>
        <w:rPr>
          <w:sz w:val="24"/>
        </w:rPr>
      </w:pPr>
      <w:r>
        <w:rPr>
          <w:sz w:val="24"/>
        </w:rPr>
        <w:t>полное</w:t>
      </w:r>
      <w:r>
        <w:rPr>
          <w:spacing w:val="-8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2"/>
          <w:sz w:val="24"/>
        </w:rPr>
        <w:t xml:space="preserve"> дебитора;</w:t>
      </w:r>
    </w:p>
    <w:p w14:paraId="03473A1E" w14:textId="77777777" w:rsidR="0054466F" w:rsidRDefault="006E685B" w:rsidP="004C71BF">
      <w:pPr>
        <w:pStyle w:val="a5"/>
        <w:numPr>
          <w:ilvl w:val="2"/>
          <w:numId w:val="1"/>
        </w:numPr>
        <w:tabs>
          <w:tab w:val="left" w:pos="0"/>
          <w:tab w:val="left" w:pos="1080"/>
        </w:tabs>
        <w:ind w:right="289" w:firstLine="562"/>
        <w:rPr>
          <w:sz w:val="24"/>
        </w:rPr>
      </w:pPr>
      <w:r>
        <w:rPr>
          <w:sz w:val="24"/>
        </w:rPr>
        <w:t xml:space="preserve">идентификационный номер налогоплательщика (при наличии), </w:t>
      </w:r>
      <w:r>
        <w:rPr>
          <w:sz w:val="24"/>
        </w:rPr>
        <w:t>основной государственный регистрационный номер, код причины постановки на учет налогоплательщика (при наличии);</w:t>
      </w:r>
    </w:p>
    <w:p w14:paraId="5E8D4FFD" w14:textId="77777777" w:rsidR="0054466F" w:rsidRDefault="006E685B" w:rsidP="004C71BF">
      <w:pPr>
        <w:pStyle w:val="a5"/>
        <w:numPr>
          <w:ilvl w:val="2"/>
          <w:numId w:val="1"/>
        </w:numPr>
        <w:tabs>
          <w:tab w:val="left" w:pos="0"/>
          <w:tab w:val="left" w:pos="845"/>
        </w:tabs>
        <w:spacing w:before="1" w:line="275" w:lineRule="exact"/>
        <w:ind w:left="845" w:hanging="143"/>
        <w:rPr>
          <w:sz w:val="24"/>
        </w:rPr>
      </w:pPr>
      <w:r>
        <w:rPr>
          <w:sz w:val="24"/>
        </w:rPr>
        <w:t>реквизиты</w:t>
      </w:r>
      <w:r>
        <w:rPr>
          <w:spacing w:val="-9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6"/>
          <w:sz w:val="24"/>
        </w:rPr>
        <w:t xml:space="preserve"> </w:t>
      </w:r>
      <w:r>
        <w:rPr>
          <w:sz w:val="24"/>
        </w:rPr>
        <w:t>возникла</w:t>
      </w:r>
      <w:r>
        <w:rPr>
          <w:spacing w:val="-9"/>
          <w:sz w:val="24"/>
        </w:rPr>
        <w:t xml:space="preserve"> </w:t>
      </w:r>
      <w:r>
        <w:rPr>
          <w:sz w:val="24"/>
        </w:rPr>
        <w:t>дебиторская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задолженность;</w:t>
      </w:r>
    </w:p>
    <w:p w14:paraId="6E427480" w14:textId="77777777" w:rsidR="0054466F" w:rsidRDefault="006E685B" w:rsidP="004C71BF">
      <w:pPr>
        <w:pStyle w:val="a5"/>
        <w:numPr>
          <w:ilvl w:val="2"/>
          <w:numId w:val="1"/>
        </w:numPr>
        <w:tabs>
          <w:tab w:val="left" w:pos="0"/>
          <w:tab w:val="left" w:pos="845"/>
        </w:tabs>
        <w:spacing w:line="275" w:lineRule="exact"/>
        <w:ind w:left="845" w:hanging="143"/>
        <w:rPr>
          <w:sz w:val="24"/>
        </w:rPr>
      </w:pPr>
      <w:r>
        <w:rPr>
          <w:sz w:val="24"/>
        </w:rPr>
        <w:t>сумма</w:t>
      </w:r>
      <w:r>
        <w:rPr>
          <w:spacing w:val="-6"/>
          <w:sz w:val="24"/>
        </w:rPr>
        <w:t xml:space="preserve"> </w:t>
      </w:r>
      <w:r>
        <w:rPr>
          <w:sz w:val="24"/>
        </w:rPr>
        <w:t>дебиторской</w:t>
      </w:r>
      <w:r>
        <w:rPr>
          <w:spacing w:val="-7"/>
          <w:sz w:val="24"/>
        </w:rPr>
        <w:t xml:space="preserve"> </w:t>
      </w:r>
      <w:r>
        <w:rPr>
          <w:sz w:val="24"/>
        </w:rPr>
        <w:t>задолженности,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признанной</w:t>
      </w:r>
      <w:r>
        <w:rPr>
          <w:spacing w:val="-7"/>
          <w:sz w:val="24"/>
        </w:rPr>
        <w:t xml:space="preserve"> </w:t>
      </w:r>
      <w:r>
        <w:rPr>
          <w:sz w:val="24"/>
        </w:rPr>
        <w:t>сомнительной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взысканию;</w:t>
      </w:r>
    </w:p>
    <w:p w14:paraId="067C504F" w14:textId="77777777" w:rsidR="0054466F" w:rsidRDefault="006E685B" w:rsidP="004C71BF">
      <w:pPr>
        <w:pStyle w:val="a5"/>
        <w:numPr>
          <w:ilvl w:val="2"/>
          <w:numId w:val="1"/>
        </w:numPr>
        <w:tabs>
          <w:tab w:val="left" w:pos="0"/>
          <w:tab w:val="left" w:pos="907"/>
        </w:tabs>
        <w:spacing w:before="3"/>
        <w:ind w:right="282" w:firstLine="562"/>
        <w:rPr>
          <w:sz w:val="24"/>
        </w:rPr>
      </w:pPr>
      <w:r>
        <w:rPr>
          <w:sz w:val="24"/>
        </w:rPr>
        <w:t xml:space="preserve">дата принятия решения о признании дебиторской задолженности сомнительной к </w:t>
      </w:r>
      <w:r>
        <w:rPr>
          <w:spacing w:val="-2"/>
          <w:sz w:val="24"/>
        </w:rPr>
        <w:t>взысканию;</w:t>
      </w:r>
    </w:p>
    <w:p w14:paraId="6A219946" w14:textId="77777777" w:rsidR="0054466F" w:rsidRDefault="006E685B" w:rsidP="004C71BF">
      <w:pPr>
        <w:pStyle w:val="a5"/>
        <w:numPr>
          <w:ilvl w:val="2"/>
          <w:numId w:val="1"/>
        </w:numPr>
        <w:tabs>
          <w:tab w:val="left" w:pos="0"/>
          <w:tab w:val="left" w:pos="845"/>
        </w:tabs>
        <w:spacing w:line="275" w:lineRule="exact"/>
        <w:ind w:left="845" w:hanging="143"/>
        <w:rPr>
          <w:sz w:val="24"/>
        </w:rPr>
      </w:pPr>
      <w:r>
        <w:rPr>
          <w:sz w:val="24"/>
        </w:rPr>
        <w:t>подписи</w:t>
      </w:r>
      <w:r>
        <w:rPr>
          <w:spacing w:val="-5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Комиссии.</w:t>
      </w:r>
    </w:p>
    <w:p w14:paraId="26020393" w14:textId="77777777" w:rsidR="0054466F" w:rsidRDefault="006E685B" w:rsidP="004C71BF">
      <w:pPr>
        <w:pStyle w:val="a5"/>
        <w:numPr>
          <w:ilvl w:val="1"/>
          <w:numId w:val="1"/>
        </w:numPr>
        <w:tabs>
          <w:tab w:val="left" w:pos="0"/>
          <w:tab w:val="left" w:pos="1281"/>
        </w:tabs>
        <w:ind w:right="288" w:firstLine="562"/>
        <w:rPr>
          <w:sz w:val="24"/>
        </w:rPr>
      </w:pPr>
      <w:r>
        <w:rPr>
          <w:sz w:val="24"/>
        </w:rPr>
        <w:t>Акт Комиссии в день его утверждения передается должностному лицу Администрации,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за ведение бухгалтерского учета для отражения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 ре</w:t>
      </w:r>
      <w:r>
        <w:rPr>
          <w:sz w:val="24"/>
        </w:rPr>
        <w:t>гистрах бухгалтерского учета путем уменьшения сумм дебиторской задолженности по соответствующему счету бюджетного учета с одновременным увеличением показателей забалансового счета 04 «Сомнительная задолженность» для отражения резервов по сомнительной дебит</w:t>
      </w:r>
      <w:r>
        <w:rPr>
          <w:sz w:val="24"/>
        </w:rPr>
        <w:t>орской задолженности.</w:t>
      </w:r>
    </w:p>
    <w:p w14:paraId="364FDC85" w14:textId="77777777" w:rsidR="0054466F" w:rsidRDefault="006E685B" w:rsidP="004C71BF">
      <w:pPr>
        <w:pStyle w:val="a5"/>
        <w:numPr>
          <w:ilvl w:val="1"/>
          <w:numId w:val="1"/>
        </w:numPr>
        <w:tabs>
          <w:tab w:val="left" w:pos="0"/>
          <w:tab w:val="left" w:pos="1234"/>
        </w:tabs>
        <w:ind w:right="284" w:firstLine="562"/>
        <w:rPr>
          <w:sz w:val="24"/>
        </w:rPr>
      </w:pPr>
      <w:r>
        <w:rPr>
          <w:sz w:val="24"/>
        </w:rPr>
        <w:t>Комиссия рассматривает вопросы о признании кредиторской задолженности нереальной (безнадежной) к востребованию кредитором по итогам рассмотрения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документов, указанных в пункте 3.10 Порядка, указанного в Приложении 1 к настоящему решен</w:t>
      </w:r>
      <w:r>
        <w:rPr>
          <w:sz w:val="24"/>
        </w:rPr>
        <w:t xml:space="preserve">ию, подтверждающих обстоятельства, на основании которых задолженность, не востребованная кредиторами, имеет признаки нереальной (безнадежной) к востребованию </w:t>
      </w:r>
      <w:r>
        <w:rPr>
          <w:spacing w:val="-2"/>
          <w:sz w:val="24"/>
        </w:rPr>
        <w:t>кредитором.</w:t>
      </w:r>
    </w:p>
    <w:p w14:paraId="30CBA40C" w14:textId="77777777" w:rsidR="0054466F" w:rsidRDefault="006E685B" w:rsidP="004C71BF">
      <w:pPr>
        <w:pStyle w:val="a5"/>
        <w:numPr>
          <w:ilvl w:val="1"/>
          <w:numId w:val="1"/>
        </w:numPr>
        <w:tabs>
          <w:tab w:val="left" w:pos="0"/>
          <w:tab w:val="left" w:pos="1320"/>
        </w:tabs>
        <w:ind w:right="287" w:firstLine="562"/>
        <w:rPr>
          <w:sz w:val="24"/>
        </w:rPr>
      </w:pPr>
      <w:r>
        <w:rPr>
          <w:sz w:val="24"/>
        </w:rPr>
        <w:t>В случаях выявления кредиторской задолженности, не востребованной кредиторами, Инициат</w:t>
      </w:r>
      <w:r>
        <w:rPr>
          <w:sz w:val="24"/>
        </w:rPr>
        <w:t>ором принимаются меры по информированию кредитора о факте переплаты (излишне (ошибочно) уплаченных платежей) и порядке возврата.</w:t>
      </w:r>
    </w:p>
    <w:p w14:paraId="0F613003" w14:textId="77777777" w:rsidR="0054466F" w:rsidRDefault="006E685B" w:rsidP="004C71BF">
      <w:pPr>
        <w:pStyle w:val="a5"/>
        <w:numPr>
          <w:ilvl w:val="1"/>
          <w:numId w:val="1"/>
        </w:numPr>
        <w:tabs>
          <w:tab w:val="left" w:pos="0"/>
          <w:tab w:val="left" w:pos="1238"/>
        </w:tabs>
        <w:spacing w:before="3"/>
        <w:ind w:right="282" w:firstLine="562"/>
        <w:rPr>
          <w:sz w:val="24"/>
        </w:rPr>
      </w:pPr>
      <w:r>
        <w:rPr>
          <w:sz w:val="24"/>
        </w:rPr>
        <w:t>Одновременно с информированием кредитора о факте переплаты (излишне (ошибочно) уплаченных платежей) и порядке возврата Инициато</w:t>
      </w:r>
      <w:r>
        <w:rPr>
          <w:sz w:val="24"/>
        </w:rPr>
        <w:t>р информирует Комиссию по указанным фактам путем направления служебной записки.</w:t>
      </w:r>
    </w:p>
    <w:p w14:paraId="1E7B99CA" w14:textId="77777777" w:rsidR="0054466F" w:rsidRDefault="006E685B" w:rsidP="004C71BF">
      <w:pPr>
        <w:pStyle w:val="a5"/>
        <w:numPr>
          <w:ilvl w:val="1"/>
          <w:numId w:val="1"/>
        </w:numPr>
        <w:tabs>
          <w:tab w:val="left" w:pos="0"/>
          <w:tab w:val="left" w:pos="1147"/>
        </w:tabs>
        <w:ind w:right="288" w:firstLine="562"/>
        <w:rPr>
          <w:sz w:val="24"/>
        </w:rPr>
      </w:pPr>
      <w:r>
        <w:rPr>
          <w:sz w:val="24"/>
        </w:rPr>
        <w:t>Информирование кредитора о факте переплаты (излишне (ошибочно) уплаченных платежей) и о порядке возврата осуществляется путем направления Инициатором кредитору уведомления в ви</w:t>
      </w:r>
      <w:r>
        <w:rPr>
          <w:sz w:val="24"/>
        </w:rPr>
        <w:t>де письма в течение 10 рабочих дней с момента выявления такой задолженности (далее - уведомление).</w:t>
      </w:r>
    </w:p>
    <w:p w14:paraId="06C7A4CA" w14:textId="77777777" w:rsidR="0054466F" w:rsidRDefault="006E685B" w:rsidP="004C71BF">
      <w:pPr>
        <w:pStyle w:val="a5"/>
        <w:numPr>
          <w:ilvl w:val="1"/>
          <w:numId w:val="1"/>
        </w:numPr>
        <w:tabs>
          <w:tab w:val="left" w:pos="0"/>
          <w:tab w:val="left" w:pos="1262"/>
        </w:tabs>
        <w:ind w:right="281" w:firstLine="562"/>
        <w:rPr>
          <w:sz w:val="24"/>
        </w:rPr>
      </w:pPr>
      <w:r>
        <w:rPr>
          <w:sz w:val="24"/>
        </w:rPr>
        <w:t>В случае отсутствия возможности информирования кредитора (отсутствие адреса и др.) Комиссией составляется акт о невозможности информирования кредитора и о пр</w:t>
      </w:r>
      <w:r>
        <w:rPr>
          <w:sz w:val="24"/>
        </w:rPr>
        <w:t xml:space="preserve">ичинах возникновения задолженности, не востребованной кредитором (Приложение 3 к </w:t>
      </w:r>
      <w:r>
        <w:rPr>
          <w:spacing w:val="-2"/>
          <w:sz w:val="24"/>
        </w:rPr>
        <w:t>Порядку).</w:t>
      </w:r>
    </w:p>
    <w:p w14:paraId="34099B05" w14:textId="77777777" w:rsidR="0054466F" w:rsidRDefault="006E685B" w:rsidP="004C71BF">
      <w:pPr>
        <w:pStyle w:val="a5"/>
        <w:numPr>
          <w:ilvl w:val="1"/>
          <w:numId w:val="1"/>
        </w:numPr>
        <w:tabs>
          <w:tab w:val="left" w:pos="0"/>
          <w:tab w:val="left" w:pos="1301"/>
        </w:tabs>
        <w:ind w:right="281" w:firstLine="562"/>
        <w:rPr>
          <w:sz w:val="24"/>
        </w:rPr>
      </w:pPr>
      <w:r>
        <w:rPr>
          <w:sz w:val="24"/>
        </w:rPr>
        <w:t>Указанный акт составляется в течение 10 рабочих дней с момента выявления факта отсутствия возможности информирования кредитора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 возникшей переплате (излишне </w:t>
      </w:r>
      <w:r>
        <w:rPr>
          <w:sz w:val="24"/>
        </w:rPr>
        <w:t>(ошибочно) уплаченных платежей), после чего утверждается Главой Администрации и передается в бухгалтерию Администрации.</w:t>
      </w:r>
    </w:p>
    <w:p w14:paraId="6F8CED26" w14:textId="77777777" w:rsidR="0054466F" w:rsidRDefault="006E685B" w:rsidP="004C71BF">
      <w:pPr>
        <w:pStyle w:val="a5"/>
        <w:numPr>
          <w:ilvl w:val="1"/>
          <w:numId w:val="1"/>
        </w:numPr>
        <w:tabs>
          <w:tab w:val="left" w:pos="0"/>
          <w:tab w:val="left" w:pos="1257"/>
        </w:tabs>
        <w:ind w:right="285" w:firstLine="562"/>
        <w:rPr>
          <w:sz w:val="24"/>
        </w:rPr>
      </w:pPr>
      <w:r>
        <w:rPr>
          <w:sz w:val="24"/>
        </w:rPr>
        <w:t xml:space="preserve">По истечении трех месяцев с даты информирования кредитора о факте переплаты либо с даты составления акта о невозможности информирования </w:t>
      </w:r>
      <w:r>
        <w:rPr>
          <w:sz w:val="24"/>
        </w:rPr>
        <w:t>(приложение 3 к Порядку) Инициатор направляет в Комиссию служебную записку, содержащую письменные обоснования необходимости отнесения кредиторской задолженности, не востребованной кредиторами, нереальной (безнадежной) к востребованию кредитором с приложени</w:t>
      </w:r>
      <w:r>
        <w:rPr>
          <w:sz w:val="24"/>
        </w:rPr>
        <w:t>ем необходимых документов.</w:t>
      </w:r>
    </w:p>
    <w:p w14:paraId="0C72BEF2" w14:textId="77777777" w:rsidR="0054466F" w:rsidRDefault="006E685B" w:rsidP="004C71BF">
      <w:pPr>
        <w:pStyle w:val="a5"/>
        <w:numPr>
          <w:ilvl w:val="1"/>
          <w:numId w:val="1"/>
        </w:numPr>
        <w:tabs>
          <w:tab w:val="left" w:pos="0"/>
          <w:tab w:val="left" w:pos="1387"/>
        </w:tabs>
        <w:ind w:right="283" w:firstLine="562"/>
        <w:rPr>
          <w:sz w:val="24"/>
        </w:rPr>
      </w:pPr>
      <w:r>
        <w:rPr>
          <w:sz w:val="24"/>
        </w:rPr>
        <w:t xml:space="preserve">Принятие Комиссией решения о признании кредиторской задолженности невостребованной кредитором, которая подлежит отнесению на забалансовый счет бюджетного учета 20 «Задолженность, не востребованная кредиторами», </w:t>
      </w:r>
      <w:r>
        <w:rPr>
          <w:sz w:val="24"/>
        </w:rPr>
        <w:lastRenderedPageBreak/>
        <w:t>осуществляется по</w:t>
      </w:r>
    </w:p>
    <w:p w14:paraId="2914125F" w14:textId="77777777" w:rsidR="0054466F" w:rsidRDefault="006E685B" w:rsidP="004C71BF">
      <w:pPr>
        <w:pStyle w:val="a3"/>
        <w:tabs>
          <w:tab w:val="left" w:pos="0"/>
        </w:tabs>
        <w:spacing w:before="66" w:line="242" w:lineRule="auto"/>
        <w:ind w:firstLine="0"/>
        <w:jc w:val="left"/>
      </w:pPr>
      <w:r>
        <w:t>результатам</w:t>
      </w:r>
      <w:r>
        <w:rPr>
          <w:spacing w:val="80"/>
        </w:rPr>
        <w:t xml:space="preserve"> </w:t>
      </w:r>
      <w:r>
        <w:t>проведенной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оформленной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установленном</w:t>
      </w:r>
      <w:r>
        <w:rPr>
          <w:spacing w:val="80"/>
        </w:rPr>
        <w:t xml:space="preserve"> </w:t>
      </w:r>
      <w:r>
        <w:t>законодательством</w:t>
      </w:r>
      <w:r>
        <w:rPr>
          <w:spacing w:val="80"/>
        </w:rPr>
        <w:t xml:space="preserve"> </w:t>
      </w:r>
      <w:r>
        <w:t>порядке инвентаризации расчетов с кредиторами на основании служебной записки Инициатора,</w:t>
      </w:r>
      <w:r w:rsidR="00790CEC">
        <w:t xml:space="preserve"> </w:t>
      </w:r>
      <w:r>
        <w:t xml:space="preserve">содержащей письменные обоснования необходимости отнесения кредиторской </w:t>
      </w:r>
      <w:r>
        <w:t>задолженности, не востребованной кредиторами, нереальной (безнадежной) к</w:t>
      </w:r>
      <w:r>
        <w:rPr>
          <w:spacing w:val="80"/>
        </w:rPr>
        <w:t xml:space="preserve"> </w:t>
      </w:r>
      <w:r>
        <w:t>востребованию кредитором.</w:t>
      </w:r>
    </w:p>
    <w:p w14:paraId="021192CB" w14:textId="77777777" w:rsidR="0054466F" w:rsidRDefault="006E685B" w:rsidP="004C71BF">
      <w:pPr>
        <w:pStyle w:val="a5"/>
        <w:numPr>
          <w:ilvl w:val="1"/>
          <w:numId w:val="1"/>
        </w:numPr>
        <w:tabs>
          <w:tab w:val="left" w:pos="0"/>
          <w:tab w:val="left" w:pos="1262"/>
        </w:tabs>
        <w:ind w:right="279" w:firstLine="562"/>
        <w:rPr>
          <w:sz w:val="24"/>
        </w:rPr>
      </w:pPr>
      <w:r>
        <w:rPr>
          <w:sz w:val="24"/>
        </w:rPr>
        <w:t>Срок для принятия Комиссией решения - не позднее десяти рабочих дней с даты поступления служебной записки от Инициатора либо акта о результатах инвентаризаци</w:t>
      </w:r>
      <w:r>
        <w:rPr>
          <w:sz w:val="24"/>
        </w:rPr>
        <w:t xml:space="preserve">и (ф. </w:t>
      </w:r>
      <w:r>
        <w:rPr>
          <w:spacing w:val="-2"/>
          <w:sz w:val="24"/>
        </w:rPr>
        <w:t>0504835).</w:t>
      </w:r>
    </w:p>
    <w:p w14:paraId="773925C6" w14:textId="77777777" w:rsidR="0054466F" w:rsidRDefault="006E685B" w:rsidP="004C71BF">
      <w:pPr>
        <w:pStyle w:val="a5"/>
        <w:numPr>
          <w:ilvl w:val="1"/>
          <w:numId w:val="1"/>
        </w:numPr>
        <w:tabs>
          <w:tab w:val="left" w:pos="0"/>
          <w:tab w:val="left" w:pos="1248"/>
        </w:tabs>
        <w:spacing w:before="1"/>
        <w:ind w:right="278" w:firstLine="562"/>
        <w:rPr>
          <w:sz w:val="24"/>
        </w:rPr>
      </w:pPr>
      <w:r>
        <w:rPr>
          <w:sz w:val="24"/>
        </w:rPr>
        <w:t>Решение Комиссии</w:t>
      </w:r>
      <w:r>
        <w:rPr>
          <w:spacing w:val="-6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протоколом, 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которого принимается Акт признания задолженности, не</w:t>
      </w:r>
      <w:r>
        <w:rPr>
          <w:spacing w:val="-3"/>
          <w:sz w:val="24"/>
        </w:rPr>
        <w:t xml:space="preserve"> </w:t>
      </w:r>
      <w:r>
        <w:rPr>
          <w:sz w:val="24"/>
        </w:rPr>
        <w:t>востребованной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кредиторами, нереальной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(безнадежной) к востребованию кредитором (Приложение 4 к Порядку), который утверждается Главой</w:t>
      </w:r>
      <w:r>
        <w:rPr>
          <w:sz w:val="24"/>
        </w:rPr>
        <w:t xml:space="preserve"> Администрации и передается в бухгалтерию Администрации.</w:t>
      </w:r>
    </w:p>
    <w:p w14:paraId="666B0754" w14:textId="77777777" w:rsidR="0054466F" w:rsidRDefault="006E685B" w:rsidP="004C71BF">
      <w:pPr>
        <w:pStyle w:val="a5"/>
        <w:numPr>
          <w:ilvl w:val="1"/>
          <w:numId w:val="1"/>
        </w:numPr>
        <w:tabs>
          <w:tab w:val="left" w:pos="0"/>
          <w:tab w:val="left" w:pos="1291"/>
        </w:tabs>
        <w:ind w:right="285" w:firstLine="562"/>
        <w:rPr>
          <w:sz w:val="24"/>
        </w:rPr>
      </w:pPr>
      <w:r>
        <w:rPr>
          <w:sz w:val="24"/>
        </w:rPr>
        <w:t>При поступлении от кредитора документов, указанных в пункте 3.16 Порядка, указанного в Приложении 1 к настоящему решению, Комиссия в течение 30 календарных дней с момента их регистрации рассматривает</w:t>
      </w:r>
      <w:r>
        <w:rPr>
          <w:sz w:val="24"/>
        </w:rPr>
        <w:t xml:space="preserve"> представленный пакет документов и принимает решение о возврате излишне уплаченных платежей либо об отказе в их возврате.</w:t>
      </w:r>
    </w:p>
    <w:p w14:paraId="33050FBC" w14:textId="77777777" w:rsidR="0054466F" w:rsidRDefault="006E685B" w:rsidP="004C71BF">
      <w:pPr>
        <w:pStyle w:val="a5"/>
        <w:numPr>
          <w:ilvl w:val="1"/>
          <w:numId w:val="1"/>
        </w:numPr>
        <w:tabs>
          <w:tab w:val="left" w:pos="0"/>
          <w:tab w:val="left" w:pos="1301"/>
        </w:tabs>
        <w:spacing w:before="3" w:line="237" w:lineRule="auto"/>
        <w:ind w:right="288" w:firstLine="562"/>
        <w:rPr>
          <w:sz w:val="24"/>
        </w:rPr>
      </w:pPr>
      <w:r>
        <w:rPr>
          <w:sz w:val="24"/>
        </w:rPr>
        <w:t xml:space="preserve">Основанием для отказа в возврате излишне (ошибочно) уплаченных платежей </w:t>
      </w:r>
      <w:r>
        <w:rPr>
          <w:spacing w:val="-2"/>
          <w:sz w:val="24"/>
        </w:rPr>
        <w:t>является:</w:t>
      </w:r>
    </w:p>
    <w:p w14:paraId="6439808D" w14:textId="77777777" w:rsidR="0054466F" w:rsidRDefault="006E685B" w:rsidP="004C71BF">
      <w:pPr>
        <w:pStyle w:val="a5"/>
        <w:numPr>
          <w:ilvl w:val="2"/>
          <w:numId w:val="1"/>
        </w:numPr>
        <w:tabs>
          <w:tab w:val="left" w:pos="0"/>
          <w:tab w:val="left" w:pos="845"/>
        </w:tabs>
        <w:spacing w:before="3" w:line="275" w:lineRule="exact"/>
        <w:ind w:left="845" w:hanging="143"/>
        <w:jc w:val="left"/>
        <w:rPr>
          <w:sz w:val="24"/>
        </w:rPr>
      </w:pPr>
      <w:r>
        <w:rPr>
          <w:sz w:val="24"/>
        </w:rPr>
        <w:t>недостоверность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документах;</w:t>
      </w:r>
    </w:p>
    <w:p w14:paraId="0D059896" w14:textId="77777777" w:rsidR="0054466F" w:rsidRDefault="006E685B" w:rsidP="004C71BF">
      <w:pPr>
        <w:pStyle w:val="a5"/>
        <w:numPr>
          <w:ilvl w:val="2"/>
          <w:numId w:val="1"/>
        </w:numPr>
        <w:tabs>
          <w:tab w:val="left" w:pos="0"/>
          <w:tab w:val="left" w:pos="840"/>
        </w:tabs>
        <w:spacing w:line="275" w:lineRule="exact"/>
        <w:ind w:left="840" w:hanging="138"/>
        <w:jc w:val="left"/>
        <w:rPr>
          <w:sz w:val="24"/>
        </w:rPr>
      </w:pPr>
      <w:r>
        <w:rPr>
          <w:sz w:val="24"/>
        </w:rPr>
        <w:t>отсутствие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информации, указанной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-3"/>
          <w:sz w:val="24"/>
        </w:rPr>
        <w:t xml:space="preserve"> </w:t>
      </w:r>
      <w:r>
        <w:rPr>
          <w:sz w:val="24"/>
        </w:rPr>
        <w:t>3.16</w:t>
      </w:r>
      <w:r>
        <w:rPr>
          <w:spacing w:val="-2"/>
          <w:sz w:val="24"/>
        </w:rPr>
        <w:t xml:space="preserve"> Порядка;</w:t>
      </w:r>
    </w:p>
    <w:p w14:paraId="2ABB7388" w14:textId="77777777" w:rsidR="0054466F" w:rsidRDefault="006E685B" w:rsidP="004C71BF">
      <w:pPr>
        <w:pStyle w:val="a5"/>
        <w:numPr>
          <w:ilvl w:val="2"/>
          <w:numId w:val="1"/>
        </w:numPr>
        <w:tabs>
          <w:tab w:val="left" w:pos="0"/>
          <w:tab w:val="left" w:pos="845"/>
        </w:tabs>
        <w:spacing w:before="3" w:line="275" w:lineRule="exact"/>
        <w:ind w:left="845" w:hanging="143"/>
        <w:jc w:val="left"/>
        <w:rPr>
          <w:sz w:val="24"/>
        </w:rPr>
      </w:pPr>
      <w:r>
        <w:rPr>
          <w:sz w:val="24"/>
        </w:rPr>
        <w:t>истечение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срока</w:t>
      </w:r>
      <w:r>
        <w:rPr>
          <w:spacing w:val="-4"/>
          <w:sz w:val="24"/>
        </w:rPr>
        <w:t xml:space="preserve"> </w:t>
      </w:r>
      <w:r>
        <w:rPr>
          <w:sz w:val="24"/>
        </w:rPr>
        <w:t>исковой</w:t>
      </w:r>
      <w:r>
        <w:rPr>
          <w:spacing w:val="-2"/>
          <w:sz w:val="24"/>
        </w:rPr>
        <w:t xml:space="preserve"> давности.</w:t>
      </w:r>
    </w:p>
    <w:p w14:paraId="744BF55B" w14:textId="77777777" w:rsidR="0054466F" w:rsidRDefault="006E685B" w:rsidP="004C71BF">
      <w:pPr>
        <w:pStyle w:val="a3"/>
        <w:tabs>
          <w:tab w:val="left" w:pos="0"/>
        </w:tabs>
        <w:ind w:right="279"/>
      </w:pPr>
      <w:r>
        <w:t xml:space="preserve">О причинах отказа в возврате излишне (ошибочно) уплаченных платежей либо о возврате заявитель уведомляется письменно в течение 30 календарных </w:t>
      </w:r>
      <w:r>
        <w:t>дней после регистрации его заявления.</w:t>
      </w:r>
    </w:p>
    <w:p w14:paraId="211092CE" w14:textId="77777777" w:rsidR="0054466F" w:rsidRDefault="006E685B" w:rsidP="004C71BF">
      <w:pPr>
        <w:pStyle w:val="a5"/>
        <w:numPr>
          <w:ilvl w:val="1"/>
          <w:numId w:val="1"/>
        </w:numPr>
        <w:tabs>
          <w:tab w:val="left" w:pos="0"/>
          <w:tab w:val="left" w:pos="1243"/>
        </w:tabs>
        <w:spacing w:before="1" w:line="275" w:lineRule="exact"/>
        <w:ind w:left="1243" w:hanging="541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протоколе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2"/>
          <w:sz w:val="24"/>
        </w:rPr>
        <w:t xml:space="preserve"> указываются:</w:t>
      </w:r>
    </w:p>
    <w:p w14:paraId="13DCAE4C" w14:textId="77777777" w:rsidR="0054466F" w:rsidRDefault="006E685B" w:rsidP="004C71BF">
      <w:pPr>
        <w:pStyle w:val="a5"/>
        <w:numPr>
          <w:ilvl w:val="2"/>
          <w:numId w:val="1"/>
        </w:numPr>
        <w:tabs>
          <w:tab w:val="left" w:pos="0"/>
          <w:tab w:val="left" w:pos="869"/>
        </w:tabs>
        <w:spacing w:line="242" w:lineRule="auto"/>
        <w:ind w:right="290" w:firstLine="562"/>
        <w:rPr>
          <w:sz w:val="24"/>
        </w:rPr>
      </w:pPr>
      <w:r>
        <w:rPr>
          <w:sz w:val="24"/>
        </w:rPr>
        <w:t>дата заседания Комиссии, фамилии, имена, отчества членов Комиссии и других лиц, присутствующих на заседании;</w:t>
      </w:r>
    </w:p>
    <w:p w14:paraId="14175BB3" w14:textId="77777777" w:rsidR="0054466F" w:rsidRDefault="006E685B" w:rsidP="004C71BF">
      <w:pPr>
        <w:pStyle w:val="a5"/>
        <w:numPr>
          <w:ilvl w:val="2"/>
          <w:numId w:val="1"/>
        </w:numPr>
        <w:tabs>
          <w:tab w:val="left" w:pos="0"/>
          <w:tab w:val="left" w:pos="931"/>
        </w:tabs>
        <w:ind w:right="283" w:firstLine="562"/>
        <w:rPr>
          <w:sz w:val="24"/>
        </w:rPr>
      </w:pPr>
      <w:r>
        <w:rPr>
          <w:sz w:val="24"/>
        </w:rPr>
        <w:t xml:space="preserve">номер вопроса в соответствии с повесткой дня, </w:t>
      </w:r>
      <w:r>
        <w:rPr>
          <w:sz w:val="24"/>
        </w:rPr>
        <w:t>содержание вопроса, фамилии, инициалы и должности докладчика и выступивших лиц и принятые решения по каждому рассматриваемому вопросу.</w:t>
      </w:r>
    </w:p>
    <w:p w14:paraId="5F259D72" w14:textId="77777777" w:rsidR="0054466F" w:rsidRDefault="0054466F" w:rsidP="004C71BF">
      <w:pPr>
        <w:pStyle w:val="a5"/>
        <w:tabs>
          <w:tab w:val="left" w:pos="0"/>
        </w:tabs>
        <w:rPr>
          <w:sz w:val="24"/>
        </w:rPr>
        <w:sectPr w:rsidR="0054466F" w:rsidSect="00BC28E6">
          <w:headerReference w:type="default" r:id="rId10"/>
          <w:pgSz w:w="11910" w:h="16840"/>
          <w:pgMar w:top="1134" w:right="851" w:bottom="1134" w:left="1701" w:header="0" w:footer="0" w:gutter="0"/>
          <w:cols w:space="720"/>
          <w:titlePg/>
          <w:docGrid w:linePitch="299"/>
        </w:sectPr>
      </w:pPr>
    </w:p>
    <w:p w14:paraId="4115F9D4" w14:textId="77777777" w:rsidR="0054466F" w:rsidRDefault="006E685B" w:rsidP="000D107F">
      <w:pPr>
        <w:pStyle w:val="a3"/>
        <w:tabs>
          <w:tab w:val="left" w:pos="0"/>
        </w:tabs>
        <w:spacing w:before="66"/>
        <w:ind w:left="5744" w:firstLine="0"/>
        <w:jc w:val="left"/>
      </w:pPr>
      <w:r>
        <w:lastRenderedPageBreak/>
        <w:t>Приложение</w:t>
      </w:r>
      <w:r>
        <w:rPr>
          <w:spacing w:val="-3"/>
        </w:rPr>
        <w:t xml:space="preserve"> </w:t>
      </w:r>
      <w:r>
        <w:rPr>
          <w:spacing w:val="-5"/>
        </w:rPr>
        <w:t>№3</w:t>
      </w:r>
    </w:p>
    <w:p w14:paraId="031E0493" w14:textId="77777777" w:rsidR="0054466F" w:rsidRDefault="006E685B" w:rsidP="000D107F">
      <w:pPr>
        <w:pStyle w:val="a3"/>
        <w:tabs>
          <w:tab w:val="left" w:pos="0"/>
        </w:tabs>
        <w:spacing w:before="3"/>
        <w:ind w:left="5744" w:firstLine="0"/>
        <w:jc w:val="left"/>
      </w:pPr>
      <w:r>
        <w:t xml:space="preserve">к постановлению администрации </w:t>
      </w:r>
      <w:r w:rsidR="000D107F" w:rsidRPr="000D107F">
        <w:t xml:space="preserve">Цветочненского </w:t>
      </w:r>
      <w:r>
        <w:t>сельского</w:t>
      </w:r>
      <w:r>
        <w:rPr>
          <w:spacing w:val="-15"/>
        </w:rPr>
        <w:t xml:space="preserve"> </w:t>
      </w:r>
      <w:r>
        <w:t xml:space="preserve">поселения от </w:t>
      </w:r>
      <w:r w:rsidR="00A47047">
        <w:t>06</w:t>
      </w:r>
      <w:r>
        <w:t xml:space="preserve">.03.2025 г. № </w:t>
      </w:r>
      <w:r w:rsidR="000D107F">
        <w:t>**</w:t>
      </w:r>
    </w:p>
    <w:p w14:paraId="31A2249D" w14:textId="77777777" w:rsidR="0054466F" w:rsidRDefault="0054466F" w:rsidP="000D107F">
      <w:pPr>
        <w:pStyle w:val="a3"/>
        <w:tabs>
          <w:tab w:val="left" w:pos="0"/>
        </w:tabs>
        <w:spacing w:before="5"/>
        <w:ind w:left="0" w:firstLine="0"/>
        <w:jc w:val="left"/>
      </w:pPr>
    </w:p>
    <w:p w14:paraId="34637122" w14:textId="77777777" w:rsidR="0054466F" w:rsidRDefault="006E685B" w:rsidP="004B5375">
      <w:pPr>
        <w:tabs>
          <w:tab w:val="left" w:pos="0"/>
        </w:tabs>
        <w:spacing w:line="275" w:lineRule="exact"/>
        <w:ind w:left="13" w:right="157"/>
        <w:jc w:val="center"/>
        <w:rPr>
          <w:b/>
          <w:sz w:val="24"/>
        </w:rPr>
      </w:pPr>
      <w:r>
        <w:rPr>
          <w:b/>
          <w:spacing w:val="-2"/>
          <w:sz w:val="24"/>
        </w:rPr>
        <w:t>СОСТАВ</w:t>
      </w:r>
    </w:p>
    <w:p w14:paraId="65F7E484" w14:textId="77777777" w:rsidR="0054466F" w:rsidRDefault="006E685B" w:rsidP="004B5375">
      <w:pPr>
        <w:tabs>
          <w:tab w:val="left" w:pos="0"/>
        </w:tabs>
        <w:spacing w:line="242" w:lineRule="auto"/>
        <w:ind w:left="198" w:firstLine="115"/>
        <w:jc w:val="center"/>
        <w:rPr>
          <w:b/>
          <w:sz w:val="24"/>
        </w:rPr>
      </w:pPr>
      <w:r>
        <w:rPr>
          <w:b/>
          <w:sz w:val="24"/>
        </w:rPr>
        <w:t>комиссии по рассмотрению вопросов и принятию решений о признании дебиторской задолженности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сомнительной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взысканию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кредиторской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задолженности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нереальной</w:t>
      </w:r>
    </w:p>
    <w:p w14:paraId="72067A83" w14:textId="77777777" w:rsidR="0054466F" w:rsidRDefault="006E685B" w:rsidP="004B5375">
      <w:pPr>
        <w:tabs>
          <w:tab w:val="left" w:pos="0"/>
        </w:tabs>
        <w:spacing w:line="271" w:lineRule="exact"/>
        <w:jc w:val="center"/>
        <w:rPr>
          <w:b/>
          <w:sz w:val="24"/>
        </w:rPr>
      </w:pPr>
      <w:r>
        <w:rPr>
          <w:b/>
          <w:sz w:val="24"/>
        </w:rPr>
        <w:t>(безнадежной)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востребованию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кредитором</w:t>
      </w:r>
    </w:p>
    <w:p w14:paraId="7D96D644" w14:textId="77777777" w:rsidR="0054466F" w:rsidRDefault="0054466F" w:rsidP="004B5375">
      <w:pPr>
        <w:pStyle w:val="a3"/>
        <w:tabs>
          <w:tab w:val="left" w:pos="0"/>
        </w:tabs>
        <w:spacing w:before="275"/>
        <w:ind w:left="0" w:firstLine="0"/>
        <w:jc w:val="center"/>
        <w:rPr>
          <w:b/>
        </w:rPr>
      </w:pPr>
    </w:p>
    <w:p w14:paraId="1EA6F773" w14:textId="77777777" w:rsidR="0054466F" w:rsidRDefault="006E685B" w:rsidP="00487326">
      <w:pPr>
        <w:pStyle w:val="a3"/>
        <w:tabs>
          <w:tab w:val="left" w:pos="0"/>
        </w:tabs>
        <w:spacing w:line="237" w:lineRule="auto"/>
        <w:ind w:right="287" w:firstLine="0"/>
      </w:pPr>
      <w:r>
        <w:t xml:space="preserve">Председатель комиссии </w:t>
      </w:r>
      <w:r w:rsidR="004179E3">
        <w:t>–</w:t>
      </w:r>
      <w:r>
        <w:t xml:space="preserve"> </w:t>
      </w:r>
      <w:r w:rsidR="000D107F">
        <w:t>Ялалов</w:t>
      </w:r>
      <w:r w:rsidR="004179E3">
        <w:t xml:space="preserve"> </w:t>
      </w:r>
      <w:r w:rsidR="000D107F">
        <w:t>Махмуд</w:t>
      </w:r>
      <w:r w:rsidR="004179E3">
        <w:t xml:space="preserve"> </w:t>
      </w:r>
      <w:r w:rsidR="000D107F">
        <w:t>Ризванович</w:t>
      </w:r>
      <w:r>
        <w:t xml:space="preserve">, председатель </w:t>
      </w:r>
      <w:r w:rsidR="000D107F" w:rsidRPr="000D107F">
        <w:t xml:space="preserve">Цветочненского </w:t>
      </w:r>
      <w:r>
        <w:t xml:space="preserve">сельского совета - глава администрации </w:t>
      </w:r>
      <w:r w:rsidR="000D107F" w:rsidRPr="000D107F">
        <w:t xml:space="preserve">Цветочненского </w:t>
      </w:r>
      <w:r>
        <w:t>сельского поселения;</w:t>
      </w:r>
    </w:p>
    <w:p w14:paraId="066FBD4A" w14:textId="77777777" w:rsidR="0054466F" w:rsidRDefault="00487326" w:rsidP="00487326">
      <w:pPr>
        <w:pStyle w:val="a3"/>
        <w:tabs>
          <w:tab w:val="left" w:pos="0"/>
        </w:tabs>
        <w:spacing w:line="242" w:lineRule="auto"/>
        <w:ind w:left="0" w:right="295" w:firstLine="0"/>
      </w:pPr>
      <w:r>
        <w:t xml:space="preserve">   Секретарь комиссии, заместитель главы администрации по вопросам имущественных и земельных отношений;</w:t>
      </w:r>
    </w:p>
    <w:p w14:paraId="07BD7071" w14:textId="77777777" w:rsidR="0054466F" w:rsidRDefault="0054466F" w:rsidP="004C71BF">
      <w:pPr>
        <w:pStyle w:val="a3"/>
        <w:tabs>
          <w:tab w:val="left" w:pos="0"/>
        </w:tabs>
        <w:ind w:left="0" w:firstLine="0"/>
        <w:jc w:val="left"/>
      </w:pPr>
    </w:p>
    <w:p w14:paraId="098F4724" w14:textId="77777777" w:rsidR="00267B49" w:rsidRDefault="006E685B" w:rsidP="004C71BF">
      <w:pPr>
        <w:pStyle w:val="a3"/>
        <w:tabs>
          <w:tab w:val="left" w:pos="0"/>
        </w:tabs>
        <w:spacing w:line="237" w:lineRule="auto"/>
        <w:ind w:right="281" w:firstLine="557"/>
      </w:pPr>
      <w:r>
        <w:t>Члены комиссии:</w:t>
      </w:r>
    </w:p>
    <w:p w14:paraId="58A8EA5F" w14:textId="77777777" w:rsidR="00267B49" w:rsidRDefault="006E685B" w:rsidP="004C71BF">
      <w:pPr>
        <w:pStyle w:val="a3"/>
        <w:tabs>
          <w:tab w:val="left" w:pos="0"/>
        </w:tabs>
        <w:spacing w:line="237" w:lineRule="auto"/>
        <w:ind w:right="281" w:firstLine="557"/>
      </w:pPr>
      <w:r>
        <w:t xml:space="preserve"> </w:t>
      </w:r>
      <w:r w:rsidR="00267B49">
        <w:t xml:space="preserve">- </w:t>
      </w:r>
      <w:r w:rsidR="00487326">
        <w:t>Заведующий сектором по организационным вопросам, работе с населением</w:t>
      </w:r>
      <w:r w:rsidR="00267B49">
        <w:t xml:space="preserve">; </w:t>
      </w:r>
    </w:p>
    <w:p w14:paraId="6334247D" w14:textId="77777777" w:rsidR="0054466F" w:rsidRDefault="00267B49" w:rsidP="004C71BF">
      <w:pPr>
        <w:pStyle w:val="a3"/>
        <w:tabs>
          <w:tab w:val="left" w:pos="0"/>
        </w:tabs>
        <w:spacing w:line="237" w:lineRule="auto"/>
        <w:ind w:right="281" w:firstLine="557"/>
      </w:pPr>
      <w:r>
        <w:t xml:space="preserve"> - </w:t>
      </w:r>
      <w:r w:rsidR="00487326">
        <w:t>Заведующий сектором по финансам и бюджету- главный бухгалтер</w:t>
      </w:r>
      <w:r>
        <w:t>;</w:t>
      </w:r>
    </w:p>
    <w:p w14:paraId="6268B16A" w14:textId="77777777" w:rsidR="0054466F" w:rsidRDefault="006E685B" w:rsidP="00267B49">
      <w:pPr>
        <w:pStyle w:val="a3"/>
        <w:tabs>
          <w:tab w:val="left" w:pos="0"/>
        </w:tabs>
        <w:spacing w:before="4"/>
        <w:ind w:right="289" w:firstLine="605"/>
      </w:pPr>
      <w:r>
        <w:t>–</w:t>
      </w:r>
      <w:r>
        <w:rPr>
          <w:spacing w:val="40"/>
        </w:rPr>
        <w:t xml:space="preserve"> </w:t>
      </w:r>
      <w:r w:rsidR="00487326">
        <w:t>ведущий специалист по ведению похозяйственного учета и выдаче справок</w:t>
      </w:r>
      <w:r w:rsidR="00267B49">
        <w:t>.</w:t>
      </w:r>
    </w:p>
    <w:sectPr w:rsidR="0054466F" w:rsidSect="00BC28E6">
      <w:headerReference w:type="default" r:id="rId11"/>
      <w:pgSz w:w="11910" w:h="16840"/>
      <w:pgMar w:top="1134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274D8" w14:textId="77777777" w:rsidR="006E685B" w:rsidRDefault="006E685B">
      <w:r>
        <w:separator/>
      </w:r>
    </w:p>
  </w:endnote>
  <w:endnote w:type="continuationSeparator" w:id="0">
    <w:p w14:paraId="571158E1" w14:textId="77777777" w:rsidR="006E685B" w:rsidRDefault="006E6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CAFDD" w14:textId="77777777" w:rsidR="006E685B" w:rsidRDefault="006E685B">
      <w:r>
        <w:separator/>
      </w:r>
    </w:p>
  </w:footnote>
  <w:footnote w:type="continuationSeparator" w:id="0">
    <w:p w14:paraId="1B641B44" w14:textId="77777777" w:rsidR="006E685B" w:rsidRDefault="006E6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285C5" w14:textId="77777777" w:rsidR="0054466F" w:rsidRPr="00DB3BF2" w:rsidRDefault="0054466F" w:rsidP="00DB3BF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8C741" w14:textId="77777777" w:rsidR="0054466F" w:rsidRDefault="0054466F">
    <w:pPr>
      <w:pStyle w:val="a3"/>
      <w:spacing w:line="14" w:lineRule="auto"/>
      <w:ind w:left="0" w:firstLine="0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FDCAC" w14:textId="77777777" w:rsidR="0054466F" w:rsidRDefault="0054466F">
    <w:pPr>
      <w:pStyle w:val="a3"/>
      <w:spacing w:line="14" w:lineRule="auto"/>
      <w:ind w:left="0" w:firstLine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4C7A"/>
    <w:multiLevelType w:val="hybridMultilevel"/>
    <w:tmpl w:val="491AC728"/>
    <w:lvl w:ilvl="0" w:tplc="C3F403EE">
      <w:numFmt w:val="bullet"/>
      <w:lvlText w:val="-"/>
      <w:lvlJc w:val="left"/>
      <w:pPr>
        <w:ind w:left="14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F4E920">
      <w:numFmt w:val="bullet"/>
      <w:lvlText w:val="•"/>
      <w:lvlJc w:val="left"/>
      <w:pPr>
        <w:ind w:left="1132" w:hanging="144"/>
      </w:pPr>
      <w:rPr>
        <w:rFonts w:hint="default"/>
        <w:lang w:val="ru-RU" w:eastAsia="en-US" w:bidi="ar-SA"/>
      </w:rPr>
    </w:lvl>
    <w:lvl w:ilvl="2" w:tplc="F5F07FAE">
      <w:numFmt w:val="bullet"/>
      <w:lvlText w:val="•"/>
      <w:lvlJc w:val="left"/>
      <w:pPr>
        <w:ind w:left="2125" w:hanging="144"/>
      </w:pPr>
      <w:rPr>
        <w:rFonts w:hint="default"/>
        <w:lang w:val="ru-RU" w:eastAsia="en-US" w:bidi="ar-SA"/>
      </w:rPr>
    </w:lvl>
    <w:lvl w:ilvl="3" w:tplc="CF4C3D44">
      <w:numFmt w:val="bullet"/>
      <w:lvlText w:val="•"/>
      <w:lvlJc w:val="left"/>
      <w:pPr>
        <w:ind w:left="3118" w:hanging="144"/>
      </w:pPr>
      <w:rPr>
        <w:rFonts w:hint="default"/>
        <w:lang w:val="ru-RU" w:eastAsia="en-US" w:bidi="ar-SA"/>
      </w:rPr>
    </w:lvl>
    <w:lvl w:ilvl="4" w:tplc="C70CC6B6">
      <w:numFmt w:val="bullet"/>
      <w:lvlText w:val="•"/>
      <w:lvlJc w:val="left"/>
      <w:pPr>
        <w:ind w:left="4110" w:hanging="144"/>
      </w:pPr>
      <w:rPr>
        <w:rFonts w:hint="default"/>
        <w:lang w:val="ru-RU" w:eastAsia="en-US" w:bidi="ar-SA"/>
      </w:rPr>
    </w:lvl>
    <w:lvl w:ilvl="5" w:tplc="C0506E32">
      <w:numFmt w:val="bullet"/>
      <w:lvlText w:val="•"/>
      <w:lvlJc w:val="left"/>
      <w:pPr>
        <w:ind w:left="5103" w:hanging="144"/>
      </w:pPr>
      <w:rPr>
        <w:rFonts w:hint="default"/>
        <w:lang w:val="ru-RU" w:eastAsia="en-US" w:bidi="ar-SA"/>
      </w:rPr>
    </w:lvl>
    <w:lvl w:ilvl="6" w:tplc="ED86C3B6">
      <w:numFmt w:val="bullet"/>
      <w:lvlText w:val="•"/>
      <w:lvlJc w:val="left"/>
      <w:pPr>
        <w:ind w:left="6096" w:hanging="144"/>
      </w:pPr>
      <w:rPr>
        <w:rFonts w:hint="default"/>
        <w:lang w:val="ru-RU" w:eastAsia="en-US" w:bidi="ar-SA"/>
      </w:rPr>
    </w:lvl>
    <w:lvl w:ilvl="7" w:tplc="CED09490">
      <w:numFmt w:val="bullet"/>
      <w:lvlText w:val="•"/>
      <w:lvlJc w:val="left"/>
      <w:pPr>
        <w:ind w:left="7088" w:hanging="144"/>
      </w:pPr>
      <w:rPr>
        <w:rFonts w:hint="default"/>
        <w:lang w:val="ru-RU" w:eastAsia="en-US" w:bidi="ar-SA"/>
      </w:rPr>
    </w:lvl>
    <w:lvl w:ilvl="8" w:tplc="F0627392">
      <w:numFmt w:val="bullet"/>
      <w:lvlText w:val="•"/>
      <w:lvlJc w:val="left"/>
      <w:pPr>
        <w:ind w:left="8081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1A2360C3"/>
    <w:multiLevelType w:val="multilevel"/>
    <w:tmpl w:val="B150E868"/>
    <w:lvl w:ilvl="0">
      <w:start w:val="1"/>
      <w:numFmt w:val="decimal"/>
      <w:lvlText w:val="%1."/>
      <w:lvlJc w:val="left"/>
      <w:pPr>
        <w:ind w:left="4077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80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5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0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5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1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388349ED"/>
    <w:multiLevelType w:val="multilevel"/>
    <w:tmpl w:val="B1AA4E98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-3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4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8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9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3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44" w:hanging="1800"/>
      </w:pPr>
      <w:rPr>
        <w:rFonts w:hint="default"/>
      </w:rPr>
    </w:lvl>
  </w:abstractNum>
  <w:abstractNum w:abstractNumId="3" w15:restartNumberingAfterBreak="0">
    <w:nsid w:val="4DC70CFF"/>
    <w:multiLevelType w:val="hybridMultilevel"/>
    <w:tmpl w:val="8DB86258"/>
    <w:lvl w:ilvl="0" w:tplc="6062F6CC">
      <w:start w:val="1"/>
      <w:numFmt w:val="decimal"/>
      <w:lvlText w:val="%1."/>
      <w:lvlJc w:val="left"/>
      <w:pPr>
        <w:ind w:left="140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F2F778">
      <w:numFmt w:val="bullet"/>
      <w:lvlText w:val="•"/>
      <w:lvlJc w:val="left"/>
      <w:pPr>
        <w:ind w:left="1132" w:hanging="394"/>
      </w:pPr>
      <w:rPr>
        <w:rFonts w:hint="default"/>
        <w:lang w:val="ru-RU" w:eastAsia="en-US" w:bidi="ar-SA"/>
      </w:rPr>
    </w:lvl>
    <w:lvl w:ilvl="2" w:tplc="48901C3A">
      <w:numFmt w:val="bullet"/>
      <w:lvlText w:val="•"/>
      <w:lvlJc w:val="left"/>
      <w:pPr>
        <w:ind w:left="2125" w:hanging="394"/>
      </w:pPr>
      <w:rPr>
        <w:rFonts w:hint="default"/>
        <w:lang w:val="ru-RU" w:eastAsia="en-US" w:bidi="ar-SA"/>
      </w:rPr>
    </w:lvl>
    <w:lvl w:ilvl="3" w:tplc="51FEE6FA">
      <w:numFmt w:val="bullet"/>
      <w:lvlText w:val="•"/>
      <w:lvlJc w:val="left"/>
      <w:pPr>
        <w:ind w:left="3118" w:hanging="394"/>
      </w:pPr>
      <w:rPr>
        <w:rFonts w:hint="default"/>
        <w:lang w:val="ru-RU" w:eastAsia="en-US" w:bidi="ar-SA"/>
      </w:rPr>
    </w:lvl>
    <w:lvl w:ilvl="4" w:tplc="A262FFDC">
      <w:numFmt w:val="bullet"/>
      <w:lvlText w:val="•"/>
      <w:lvlJc w:val="left"/>
      <w:pPr>
        <w:ind w:left="4110" w:hanging="394"/>
      </w:pPr>
      <w:rPr>
        <w:rFonts w:hint="default"/>
        <w:lang w:val="ru-RU" w:eastAsia="en-US" w:bidi="ar-SA"/>
      </w:rPr>
    </w:lvl>
    <w:lvl w:ilvl="5" w:tplc="2C365824">
      <w:numFmt w:val="bullet"/>
      <w:lvlText w:val="•"/>
      <w:lvlJc w:val="left"/>
      <w:pPr>
        <w:ind w:left="5103" w:hanging="394"/>
      </w:pPr>
      <w:rPr>
        <w:rFonts w:hint="default"/>
        <w:lang w:val="ru-RU" w:eastAsia="en-US" w:bidi="ar-SA"/>
      </w:rPr>
    </w:lvl>
    <w:lvl w:ilvl="6" w:tplc="C0F2A51A">
      <w:numFmt w:val="bullet"/>
      <w:lvlText w:val="•"/>
      <w:lvlJc w:val="left"/>
      <w:pPr>
        <w:ind w:left="6096" w:hanging="394"/>
      </w:pPr>
      <w:rPr>
        <w:rFonts w:hint="default"/>
        <w:lang w:val="ru-RU" w:eastAsia="en-US" w:bidi="ar-SA"/>
      </w:rPr>
    </w:lvl>
    <w:lvl w:ilvl="7" w:tplc="554CA1B8">
      <w:numFmt w:val="bullet"/>
      <w:lvlText w:val="•"/>
      <w:lvlJc w:val="left"/>
      <w:pPr>
        <w:ind w:left="7088" w:hanging="394"/>
      </w:pPr>
      <w:rPr>
        <w:rFonts w:hint="default"/>
        <w:lang w:val="ru-RU" w:eastAsia="en-US" w:bidi="ar-SA"/>
      </w:rPr>
    </w:lvl>
    <w:lvl w:ilvl="8" w:tplc="7730F7B8">
      <w:numFmt w:val="bullet"/>
      <w:lvlText w:val="•"/>
      <w:lvlJc w:val="left"/>
      <w:pPr>
        <w:ind w:left="8081" w:hanging="394"/>
      </w:pPr>
      <w:rPr>
        <w:rFonts w:hint="default"/>
        <w:lang w:val="ru-RU" w:eastAsia="en-US" w:bidi="ar-SA"/>
      </w:rPr>
    </w:lvl>
  </w:abstractNum>
  <w:abstractNum w:abstractNumId="4" w15:restartNumberingAfterBreak="0">
    <w:nsid w:val="54A20A41"/>
    <w:multiLevelType w:val="multilevel"/>
    <w:tmpl w:val="11FAF5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3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4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8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9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3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44" w:hanging="1800"/>
      </w:pPr>
      <w:rPr>
        <w:rFonts w:hint="default"/>
      </w:rPr>
    </w:lvl>
  </w:abstractNum>
  <w:abstractNum w:abstractNumId="5" w15:restartNumberingAfterBreak="0">
    <w:nsid w:val="75AA4122"/>
    <w:multiLevelType w:val="multilevel"/>
    <w:tmpl w:val="02F23EDC"/>
    <w:lvl w:ilvl="0">
      <w:start w:val="1"/>
      <w:numFmt w:val="decimal"/>
      <w:lvlText w:val="%1."/>
      <w:lvlJc w:val="left"/>
      <w:pPr>
        <w:ind w:left="813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28" w:hanging="1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76" w:hanging="1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5" w:hanging="1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3" w:hanging="1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1" w:hanging="1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0" w:hanging="19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66F"/>
    <w:rsid w:val="000438E7"/>
    <w:rsid w:val="00072709"/>
    <w:rsid w:val="000D107F"/>
    <w:rsid w:val="0012748D"/>
    <w:rsid w:val="00136655"/>
    <w:rsid w:val="001A220E"/>
    <w:rsid w:val="001C3248"/>
    <w:rsid w:val="001C630C"/>
    <w:rsid w:val="00222CA6"/>
    <w:rsid w:val="0025735D"/>
    <w:rsid w:val="002651CA"/>
    <w:rsid w:val="00267B49"/>
    <w:rsid w:val="002C53F5"/>
    <w:rsid w:val="00315A3B"/>
    <w:rsid w:val="00373958"/>
    <w:rsid w:val="00383E4B"/>
    <w:rsid w:val="003A2207"/>
    <w:rsid w:val="003D4F6D"/>
    <w:rsid w:val="00414D3C"/>
    <w:rsid w:val="004179E3"/>
    <w:rsid w:val="00474001"/>
    <w:rsid w:val="00482C95"/>
    <w:rsid w:val="00485B0F"/>
    <w:rsid w:val="00487326"/>
    <w:rsid w:val="004B5375"/>
    <w:rsid w:val="004C71BF"/>
    <w:rsid w:val="0052172C"/>
    <w:rsid w:val="005238E8"/>
    <w:rsid w:val="0054466F"/>
    <w:rsid w:val="005D6CF1"/>
    <w:rsid w:val="0066186D"/>
    <w:rsid w:val="006735A1"/>
    <w:rsid w:val="00693C6D"/>
    <w:rsid w:val="00694D20"/>
    <w:rsid w:val="006E685B"/>
    <w:rsid w:val="006F6032"/>
    <w:rsid w:val="007006AB"/>
    <w:rsid w:val="007015D4"/>
    <w:rsid w:val="00705578"/>
    <w:rsid w:val="00707E37"/>
    <w:rsid w:val="00714363"/>
    <w:rsid w:val="00790CEC"/>
    <w:rsid w:val="007B7E2F"/>
    <w:rsid w:val="007C27E9"/>
    <w:rsid w:val="007C4CA4"/>
    <w:rsid w:val="00820DD9"/>
    <w:rsid w:val="008C7727"/>
    <w:rsid w:val="00952F6A"/>
    <w:rsid w:val="0097332D"/>
    <w:rsid w:val="009761C0"/>
    <w:rsid w:val="0099583D"/>
    <w:rsid w:val="009B4DA3"/>
    <w:rsid w:val="00A05CF0"/>
    <w:rsid w:val="00A47047"/>
    <w:rsid w:val="00A70FE7"/>
    <w:rsid w:val="00AB38BA"/>
    <w:rsid w:val="00AC4EC2"/>
    <w:rsid w:val="00B24A6B"/>
    <w:rsid w:val="00B709D9"/>
    <w:rsid w:val="00B84987"/>
    <w:rsid w:val="00BC28E6"/>
    <w:rsid w:val="00C514CC"/>
    <w:rsid w:val="00C6517E"/>
    <w:rsid w:val="00C961E7"/>
    <w:rsid w:val="00CB4674"/>
    <w:rsid w:val="00D7060E"/>
    <w:rsid w:val="00D7739B"/>
    <w:rsid w:val="00D86816"/>
    <w:rsid w:val="00DB3BF2"/>
    <w:rsid w:val="00DC07F6"/>
    <w:rsid w:val="00DC7DC8"/>
    <w:rsid w:val="00E35558"/>
    <w:rsid w:val="00E6000E"/>
    <w:rsid w:val="00E700C7"/>
    <w:rsid w:val="00E77A7A"/>
    <w:rsid w:val="00ED2FB5"/>
    <w:rsid w:val="00ED73E0"/>
    <w:rsid w:val="00F37C81"/>
    <w:rsid w:val="00F456F7"/>
    <w:rsid w:val="00FC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A48ED4"/>
  <w15:docId w15:val="{D589A9F6-D4F0-43B9-9A4B-69C0978EC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7E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40" w:firstLine="562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40" w:firstLine="56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C69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69A7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FC69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C69A7"/>
    <w:rPr>
      <w:rFonts w:ascii="Times New Roman" w:eastAsia="Times New Roman" w:hAnsi="Times New Roman" w:cs="Times New Roman"/>
      <w:lang w:val="ru-RU"/>
    </w:rPr>
  </w:style>
  <w:style w:type="paragraph" w:styleId="aa">
    <w:name w:val="endnote text"/>
    <w:basedOn w:val="a"/>
    <w:link w:val="ab"/>
    <w:uiPriority w:val="99"/>
    <w:semiHidden/>
    <w:unhideWhenUsed/>
    <w:rsid w:val="00BC28E6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BC28E6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c">
    <w:name w:val="endnote reference"/>
    <w:basedOn w:val="a0"/>
    <w:uiPriority w:val="99"/>
    <w:semiHidden/>
    <w:unhideWhenUsed/>
    <w:rsid w:val="00BC28E6"/>
    <w:rPr>
      <w:vertAlign w:val="superscript"/>
    </w:rPr>
  </w:style>
  <w:style w:type="character" w:customStyle="1" w:styleId="a4">
    <w:name w:val="Основной текст Знак"/>
    <w:basedOn w:val="a0"/>
    <w:link w:val="a3"/>
    <w:uiPriority w:val="1"/>
    <w:rsid w:val="000438E7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A8AD9-969F-4CF0-9554-2519F969A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18</Pages>
  <Words>5990</Words>
  <Characters>34147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Здорова Ирина</cp:lastModifiedBy>
  <cp:revision>83</cp:revision>
  <dcterms:created xsi:type="dcterms:W3CDTF">2025-03-06T08:46:00Z</dcterms:created>
  <dcterms:modified xsi:type="dcterms:W3CDTF">2026-03-13T07:37:00Z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2025-03-06T00:00:00Z</vt:filetime>
  </property>
  <property fmtid="{D5CDD505-2E9C-101B-9397-08002B2CF9AE}" pid="5" name="Producer">
    <vt:lpwstr>Microsoft® Word 2010</vt:lpwstr>
  </property>
</Properties>
</file>