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ABF0" w14:textId="77777777" w:rsidR="008363E4" w:rsidRPr="008363E4" w:rsidRDefault="008363E4" w:rsidP="008363E4">
      <w:pPr>
        <w:widowControl w:val="0"/>
        <w:suppressAutoHyphens/>
        <w:autoSpaceDN w:val="0"/>
        <w:spacing w:line="240" w:lineRule="atLeast"/>
        <w:ind w:firstLine="0"/>
        <w:jc w:val="center"/>
        <w:textAlignment w:val="baseline"/>
        <w:rPr>
          <w:rFonts w:ascii="Calibri" w:eastAsia="Lucida Sans Unicode" w:hAnsi="Calibri" w:cs="Tahoma"/>
          <w:i/>
          <w:iCs/>
          <w:color w:val="000000"/>
          <w:kern w:val="3"/>
          <w:sz w:val="24"/>
          <w:szCs w:val="24"/>
          <w:lang w:eastAsia="ru-RU"/>
        </w:rPr>
      </w:pPr>
      <w:r w:rsidRPr="008363E4">
        <w:rPr>
          <w:rFonts w:ascii="Calibri" w:eastAsia="Lucida Sans Unicode" w:hAnsi="Calibri" w:cs="Tahoma"/>
          <w:i/>
          <w:noProof/>
          <w:color w:val="000000"/>
          <w:kern w:val="3"/>
          <w:sz w:val="24"/>
          <w:szCs w:val="24"/>
          <w:lang w:eastAsia="ru-RU"/>
        </w:rPr>
        <w:drawing>
          <wp:inline distT="0" distB="0" distL="0" distR="0" wp14:anchorId="0FFEB27F" wp14:editId="3912696F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2DE33" w14:textId="77777777" w:rsidR="008363E4" w:rsidRPr="008363E4" w:rsidRDefault="008363E4" w:rsidP="008363E4">
      <w:pPr>
        <w:tabs>
          <w:tab w:val="left" w:pos="5670"/>
        </w:tabs>
        <w:spacing w:line="240" w:lineRule="atLeast"/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8363E4">
        <w:rPr>
          <w:rFonts w:eastAsia="Times New Roman"/>
          <w:bCs/>
          <w:sz w:val="24"/>
          <w:szCs w:val="24"/>
          <w:lang w:eastAsia="ru-RU"/>
        </w:rPr>
        <w:t xml:space="preserve">   Республика Крым                                 </w:t>
      </w:r>
    </w:p>
    <w:p w14:paraId="4312ECFF" w14:textId="77777777" w:rsidR="008363E4" w:rsidRPr="008363E4" w:rsidRDefault="008363E4" w:rsidP="008363E4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8363E4">
        <w:rPr>
          <w:rFonts w:eastAsia="Times New Roman"/>
          <w:bCs/>
          <w:sz w:val="24"/>
          <w:szCs w:val="24"/>
          <w:lang w:eastAsia="ru-RU"/>
        </w:rPr>
        <w:t>Белогорский район</w:t>
      </w:r>
    </w:p>
    <w:p w14:paraId="481ABB65" w14:textId="77777777" w:rsidR="008363E4" w:rsidRPr="008363E4" w:rsidRDefault="008363E4" w:rsidP="008363E4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8363E4">
        <w:rPr>
          <w:rFonts w:eastAsia="Times New Roman"/>
          <w:bCs/>
          <w:sz w:val="24"/>
          <w:szCs w:val="24"/>
          <w:lang w:eastAsia="ru-RU"/>
        </w:rPr>
        <w:t>Цветочненский сельский совет</w:t>
      </w:r>
    </w:p>
    <w:p w14:paraId="4493EA7B" w14:textId="77777777" w:rsidR="008363E4" w:rsidRPr="008363E4" w:rsidRDefault="008363E4" w:rsidP="008363E4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8363E4"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- я сессия 3-го созыва                             ПРОЕКТ</w:t>
      </w:r>
    </w:p>
    <w:p w14:paraId="799753E3" w14:textId="77777777" w:rsidR="008363E4" w:rsidRPr="008363E4" w:rsidRDefault="008363E4" w:rsidP="008363E4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</w:p>
    <w:p w14:paraId="3D7A1830" w14:textId="77777777" w:rsidR="008363E4" w:rsidRPr="008363E4" w:rsidRDefault="008363E4" w:rsidP="008363E4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  <w:r w:rsidRPr="008363E4">
        <w:rPr>
          <w:rFonts w:eastAsia="Times New Roman"/>
          <w:bCs/>
          <w:iCs/>
          <w:sz w:val="24"/>
          <w:szCs w:val="24"/>
          <w:lang w:eastAsia="ru-RU"/>
        </w:rPr>
        <w:t xml:space="preserve">РЕШЕНИЕ </w:t>
      </w:r>
    </w:p>
    <w:p w14:paraId="32EEFDF5" w14:textId="7294C57D" w:rsidR="00AA3108" w:rsidRPr="008363E4" w:rsidRDefault="00AA3108" w:rsidP="00AA3108">
      <w:pPr>
        <w:ind w:firstLine="0"/>
        <w:rPr>
          <w:sz w:val="24"/>
          <w:szCs w:val="24"/>
        </w:rPr>
      </w:pPr>
      <w:r w:rsidRPr="008363E4">
        <w:rPr>
          <w:sz w:val="24"/>
          <w:szCs w:val="24"/>
        </w:rPr>
        <w:t>«___»</w:t>
      </w:r>
      <w:r w:rsidR="008713D2" w:rsidRPr="008363E4">
        <w:rPr>
          <w:sz w:val="24"/>
          <w:szCs w:val="24"/>
        </w:rPr>
        <w:t xml:space="preserve"> </w:t>
      </w:r>
      <w:r w:rsidRPr="008363E4">
        <w:rPr>
          <w:sz w:val="24"/>
          <w:szCs w:val="24"/>
        </w:rPr>
        <w:t>______202</w:t>
      </w:r>
      <w:r w:rsidR="008713D2" w:rsidRPr="008363E4">
        <w:rPr>
          <w:sz w:val="24"/>
          <w:szCs w:val="24"/>
        </w:rPr>
        <w:t xml:space="preserve">6 </w:t>
      </w:r>
      <w:r w:rsidRPr="008363E4">
        <w:rPr>
          <w:sz w:val="24"/>
          <w:szCs w:val="24"/>
        </w:rPr>
        <w:t>г.</w:t>
      </w:r>
      <w:r w:rsidRPr="008363E4">
        <w:rPr>
          <w:sz w:val="24"/>
          <w:szCs w:val="24"/>
        </w:rPr>
        <w:tab/>
      </w:r>
      <w:r w:rsidRPr="008363E4">
        <w:rPr>
          <w:sz w:val="24"/>
          <w:szCs w:val="24"/>
        </w:rPr>
        <w:tab/>
      </w:r>
      <w:r w:rsidRPr="008363E4">
        <w:rPr>
          <w:sz w:val="24"/>
          <w:szCs w:val="24"/>
        </w:rPr>
        <w:tab/>
      </w:r>
      <w:r w:rsidRPr="008363E4">
        <w:rPr>
          <w:sz w:val="24"/>
          <w:szCs w:val="24"/>
        </w:rPr>
        <w:tab/>
      </w:r>
      <w:r w:rsidRPr="008363E4">
        <w:rPr>
          <w:sz w:val="24"/>
          <w:szCs w:val="24"/>
        </w:rPr>
        <w:tab/>
      </w:r>
      <w:r w:rsidRPr="008363E4">
        <w:rPr>
          <w:sz w:val="24"/>
          <w:szCs w:val="24"/>
        </w:rPr>
        <w:tab/>
      </w:r>
      <w:r w:rsidRPr="008363E4">
        <w:rPr>
          <w:sz w:val="24"/>
          <w:szCs w:val="24"/>
        </w:rPr>
        <w:tab/>
      </w:r>
      <w:r w:rsidRPr="008363E4">
        <w:rPr>
          <w:sz w:val="24"/>
          <w:szCs w:val="24"/>
        </w:rPr>
        <w:tab/>
      </w:r>
      <w:r w:rsidRPr="008363E4">
        <w:rPr>
          <w:sz w:val="24"/>
          <w:szCs w:val="24"/>
        </w:rPr>
        <w:tab/>
      </w:r>
      <w:r w:rsidRPr="008363E4">
        <w:rPr>
          <w:sz w:val="24"/>
          <w:szCs w:val="24"/>
        </w:rPr>
        <w:tab/>
        <w:t>№____</w:t>
      </w:r>
    </w:p>
    <w:p w14:paraId="15915FB2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0510F247" w14:textId="417E2260" w:rsidR="00AA3108" w:rsidRPr="008363E4" w:rsidRDefault="00AA3108" w:rsidP="00AA3108">
      <w:pPr>
        <w:ind w:firstLine="0"/>
        <w:jc w:val="center"/>
        <w:rPr>
          <w:bCs/>
          <w:sz w:val="24"/>
          <w:szCs w:val="24"/>
        </w:rPr>
      </w:pPr>
      <w:r w:rsidRPr="008363E4">
        <w:rPr>
          <w:bCs/>
          <w:sz w:val="24"/>
          <w:szCs w:val="24"/>
        </w:rPr>
        <w:t xml:space="preserve">Об утверждении Положения об осуществлении мероприятий по обеспечению безопасности людей на водных объектах, охране их жизни и здоровья на территории </w:t>
      </w:r>
      <w:r w:rsidR="008363E4" w:rsidRPr="008363E4">
        <w:rPr>
          <w:bCs/>
          <w:sz w:val="24"/>
          <w:szCs w:val="24"/>
        </w:rPr>
        <w:t>Цветочненского</w:t>
      </w:r>
      <w:r w:rsidR="008713D2" w:rsidRPr="008363E4">
        <w:rPr>
          <w:bCs/>
          <w:sz w:val="24"/>
          <w:szCs w:val="24"/>
        </w:rPr>
        <w:t xml:space="preserve"> сельского поселения </w:t>
      </w:r>
      <w:r w:rsidR="00FC73B1" w:rsidRPr="008363E4">
        <w:rPr>
          <w:bCs/>
          <w:sz w:val="24"/>
          <w:szCs w:val="24"/>
        </w:rPr>
        <w:t>Белогорского</w:t>
      </w:r>
      <w:r w:rsidR="008713D2" w:rsidRPr="008363E4">
        <w:rPr>
          <w:bCs/>
          <w:sz w:val="24"/>
          <w:szCs w:val="24"/>
        </w:rPr>
        <w:t xml:space="preserve"> района</w:t>
      </w:r>
      <w:r w:rsidRPr="008363E4">
        <w:rPr>
          <w:bCs/>
          <w:sz w:val="24"/>
          <w:szCs w:val="24"/>
        </w:rPr>
        <w:t xml:space="preserve"> Республики Крым</w:t>
      </w:r>
    </w:p>
    <w:p w14:paraId="762B53A0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7734060D" w14:textId="772CB8A0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 xml:space="preserve">В соответствии со статьей 14 Федерального закона от 06.10.2003 г. № 131-ФЗ «Об общих принципах организации местного самоуправления в Российской Федерации», во исполнение постановления Совета министров Республики Крым от 25.11.2014 г. № 480 «Об утверждении Правил охраны жизни людей на водных объектах Республики Крым», Водным кодексом Российской Федерации, Уставом муниципального образования </w:t>
      </w:r>
      <w:r w:rsidR="008363E4">
        <w:rPr>
          <w:sz w:val="24"/>
          <w:szCs w:val="24"/>
        </w:rPr>
        <w:t>Цветочне</w:t>
      </w:r>
      <w:r w:rsidR="008713D2" w:rsidRPr="008363E4">
        <w:rPr>
          <w:sz w:val="24"/>
          <w:szCs w:val="24"/>
        </w:rPr>
        <w:t xml:space="preserve"> сельское поселение </w:t>
      </w:r>
      <w:r w:rsidR="00FC73B1" w:rsidRPr="008363E4">
        <w:rPr>
          <w:sz w:val="24"/>
          <w:szCs w:val="24"/>
        </w:rPr>
        <w:t>Белогорского</w:t>
      </w:r>
      <w:r w:rsidR="008713D2" w:rsidRPr="008363E4">
        <w:rPr>
          <w:sz w:val="24"/>
          <w:szCs w:val="24"/>
        </w:rPr>
        <w:t xml:space="preserve"> района</w:t>
      </w:r>
      <w:r w:rsidRPr="008363E4">
        <w:rPr>
          <w:sz w:val="24"/>
          <w:szCs w:val="24"/>
        </w:rPr>
        <w:t xml:space="preserve"> Республики Крым, </w:t>
      </w:r>
      <w:r w:rsidR="008363E4">
        <w:rPr>
          <w:sz w:val="24"/>
          <w:szCs w:val="24"/>
        </w:rPr>
        <w:t>Цветочненский</w:t>
      </w:r>
      <w:r w:rsidR="008713D2" w:rsidRPr="008363E4">
        <w:rPr>
          <w:sz w:val="24"/>
          <w:szCs w:val="24"/>
        </w:rPr>
        <w:t xml:space="preserve"> сельский совет</w:t>
      </w:r>
    </w:p>
    <w:p w14:paraId="4EFDFBDA" w14:textId="77777777" w:rsidR="008363E4" w:rsidRDefault="008363E4" w:rsidP="00AA3108">
      <w:pPr>
        <w:ind w:firstLine="0"/>
        <w:jc w:val="center"/>
        <w:rPr>
          <w:sz w:val="24"/>
          <w:szCs w:val="24"/>
        </w:rPr>
      </w:pPr>
    </w:p>
    <w:p w14:paraId="1FEE0B93" w14:textId="09B3BA47" w:rsidR="00AA3108" w:rsidRPr="008363E4" w:rsidRDefault="00AA3108" w:rsidP="008363E4">
      <w:pPr>
        <w:ind w:firstLine="0"/>
        <w:jc w:val="left"/>
        <w:rPr>
          <w:bCs/>
          <w:sz w:val="24"/>
          <w:szCs w:val="24"/>
        </w:rPr>
      </w:pPr>
      <w:r w:rsidRPr="008363E4">
        <w:rPr>
          <w:bCs/>
          <w:sz w:val="24"/>
          <w:szCs w:val="24"/>
        </w:rPr>
        <w:t>РЕШИЛ:</w:t>
      </w:r>
    </w:p>
    <w:p w14:paraId="0A3EC233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24ACD00F" w14:textId="2091858C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 xml:space="preserve">1. Утвердить Положение об осуществлении мероприятий по обеспечению безопасности людей на водных объектах, охране их жизни и здоровья на территории </w:t>
      </w:r>
      <w:r w:rsidR="008363E4">
        <w:rPr>
          <w:sz w:val="24"/>
          <w:szCs w:val="24"/>
        </w:rPr>
        <w:t>Цветочненского</w:t>
      </w:r>
      <w:r w:rsidR="008713D2" w:rsidRPr="008363E4">
        <w:rPr>
          <w:sz w:val="24"/>
          <w:szCs w:val="24"/>
        </w:rPr>
        <w:t xml:space="preserve"> сельского поселения </w:t>
      </w:r>
      <w:r w:rsidR="00FC73B1" w:rsidRPr="008363E4">
        <w:rPr>
          <w:sz w:val="24"/>
          <w:szCs w:val="24"/>
        </w:rPr>
        <w:t>Белогорского</w:t>
      </w:r>
      <w:r w:rsidR="008713D2" w:rsidRPr="008363E4">
        <w:rPr>
          <w:sz w:val="24"/>
          <w:szCs w:val="24"/>
        </w:rPr>
        <w:t xml:space="preserve"> района</w:t>
      </w:r>
      <w:r w:rsidRPr="008363E4">
        <w:rPr>
          <w:sz w:val="24"/>
          <w:szCs w:val="24"/>
        </w:rPr>
        <w:t xml:space="preserve"> Республики Крым (прилагается).</w:t>
      </w:r>
    </w:p>
    <w:p w14:paraId="3852CE62" w14:textId="6041E964" w:rsidR="008363E4" w:rsidRPr="008363E4" w:rsidRDefault="008363E4" w:rsidP="008363E4">
      <w:pPr>
        <w:spacing w:after="160" w:line="240" w:lineRule="atLeast"/>
        <w:ind w:firstLine="0"/>
        <w:rPr>
          <w:rFonts w:eastAsia="Calibri"/>
          <w:color w:val="000000"/>
          <w:sz w:val="22"/>
          <w:szCs w:val="20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>2</w:t>
      </w:r>
      <w:r w:rsidRPr="008363E4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>.</w:t>
      </w:r>
      <w:bookmarkStart w:id="0" w:name="bookmark3"/>
      <w:bookmarkEnd w:id="0"/>
      <w:r w:rsidRPr="008363E4">
        <w:rPr>
          <w:rFonts w:eastAsia="Calibri"/>
          <w:color w:val="000000"/>
          <w:sz w:val="22"/>
          <w:szCs w:val="20"/>
        </w:rPr>
        <w:t xml:space="preserve">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Цветочненское сельское поселение.</w:t>
      </w:r>
    </w:p>
    <w:p w14:paraId="5BC461E9" w14:textId="29F82F73" w:rsidR="008363E4" w:rsidRPr="008363E4" w:rsidRDefault="008363E4" w:rsidP="008363E4">
      <w:pPr>
        <w:widowControl w:val="0"/>
        <w:ind w:firstLine="580"/>
        <w:contextualSpacing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8363E4">
        <w:rPr>
          <w:rFonts w:eastAsia="Times New Roman"/>
          <w:sz w:val="24"/>
          <w:szCs w:val="24"/>
        </w:rPr>
        <w:t>. Контроль за исполнением настоящего решения оставляю за собой.</w:t>
      </w:r>
    </w:p>
    <w:p w14:paraId="17ED1F75" w14:textId="77777777" w:rsidR="008363E4" w:rsidRPr="008363E4" w:rsidRDefault="008363E4" w:rsidP="008363E4">
      <w:pPr>
        <w:widowControl w:val="0"/>
        <w:ind w:firstLine="0"/>
        <w:contextualSpacing/>
        <w:jc w:val="left"/>
        <w:rPr>
          <w:rFonts w:eastAsia="Times New Roman"/>
          <w:sz w:val="24"/>
          <w:szCs w:val="24"/>
        </w:rPr>
      </w:pPr>
    </w:p>
    <w:p w14:paraId="7EDC8FFC" w14:textId="77777777" w:rsidR="008363E4" w:rsidRPr="008363E4" w:rsidRDefault="008363E4" w:rsidP="008363E4">
      <w:pPr>
        <w:widowControl w:val="0"/>
        <w:ind w:firstLine="0"/>
        <w:contextualSpacing/>
        <w:jc w:val="left"/>
        <w:rPr>
          <w:rFonts w:eastAsia="Times New Roman"/>
          <w:b/>
          <w:sz w:val="24"/>
          <w:szCs w:val="24"/>
        </w:rPr>
      </w:pPr>
    </w:p>
    <w:p w14:paraId="6E8CB77F" w14:textId="77777777" w:rsidR="008363E4" w:rsidRPr="008363E4" w:rsidRDefault="008363E4" w:rsidP="008363E4">
      <w:pPr>
        <w:shd w:val="clear" w:color="auto" w:fill="FFFFFF"/>
        <w:spacing w:after="160" w:line="259" w:lineRule="auto"/>
        <w:ind w:firstLine="0"/>
        <w:jc w:val="left"/>
        <w:rPr>
          <w:rFonts w:eastAsia="Calibri"/>
          <w:sz w:val="22"/>
          <w:szCs w:val="22"/>
        </w:rPr>
      </w:pPr>
    </w:p>
    <w:p w14:paraId="27687435" w14:textId="77777777" w:rsidR="008363E4" w:rsidRPr="008363E4" w:rsidRDefault="008363E4" w:rsidP="008363E4">
      <w:pPr>
        <w:shd w:val="clear" w:color="auto" w:fill="FFFFFF"/>
        <w:spacing w:line="240" w:lineRule="atLeast"/>
        <w:ind w:firstLine="0"/>
        <w:jc w:val="left"/>
        <w:rPr>
          <w:rFonts w:eastAsia="Calibri"/>
          <w:sz w:val="22"/>
          <w:szCs w:val="22"/>
        </w:rPr>
      </w:pPr>
      <w:r w:rsidRPr="008363E4">
        <w:rPr>
          <w:rFonts w:eastAsia="Calibri"/>
          <w:sz w:val="22"/>
          <w:szCs w:val="22"/>
        </w:rPr>
        <w:t>Председатель Цветочненского сельского совета – глава</w:t>
      </w:r>
    </w:p>
    <w:p w14:paraId="6D3ECC79" w14:textId="77777777" w:rsidR="008363E4" w:rsidRPr="008363E4" w:rsidRDefault="008363E4" w:rsidP="008363E4">
      <w:pPr>
        <w:shd w:val="clear" w:color="auto" w:fill="FFFFFF"/>
        <w:spacing w:line="240" w:lineRule="atLeast"/>
        <w:ind w:firstLine="0"/>
        <w:jc w:val="left"/>
        <w:rPr>
          <w:rFonts w:eastAsia="Calibri"/>
          <w:sz w:val="22"/>
          <w:szCs w:val="22"/>
        </w:rPr>
      </w:pPr>
      <w:r w:rsidRPr="008363E4">
        <w:rPr>
          <w:rFonts w:eastAsia="Calibri"/>
          <w:sz w:val="22"/>
          <w:szCs w:val="22"/>
        </w:rPr>
        <w:t>администрации Цветочненского сельского поселения</w:t>
      </w:r>
    </w:p>
    <w:p w14:paraId="1D373924" w14:textId="77777777" w:rsidR="008363E4" w:rsidRPr="008363E4" w:rsidRDefault="008363E4" w:rsidP="008363E4">
      <w:pPr>
        <w:shd w:val="clear" w:color="auto" w:fill="FFFFFF"/>
        <w:spacing w:line="240" w:lineRule="atLeast"/>
        <w:ind w:firstLine="0"/>
        <w:jc w:val="left"/>
        <w:rPr>
          <w:rFonts w:eastAsia="Calibri"/>
          <w:sz w:val="22"/>
          <w:szCs w:val="22"/>
        </w:rPr>
      </w:pPr>
      <w:r w:rsidRPr="008363E4">
        <w:rPr>
          <w:rFonts w:eastAsia="Calibri"/>
          <w:sz w:val="22"/>
          <w:szCs w:val="22"/>
        </w:rPr>
        <w:t>Белогорского района Республики Крым</w:t>
      </w:r>
      <w:r w:rsidRPr="008363E4">
        <w:rPr>
          <w:rFonts w:eastAsia="Calibri"/>
          <w:sz w:val="22"/>
          <w:szCs w:val="22"/>
        </w:rPr>
        <w:tab/>
      </w:r>
      <w:r w:rsidRPr="008363E4">
        <w:rPr>
          <w:rFonts w:eastAsia="Calibri"/>
          <w:sz w:val="22"/>
          <w:szCs w:val="22"/>
        </w:rPr>
        <w:tab/>
      </w:r>
      <w:r w:rsidRPr="008363E4">
        <w:rPr>
          <w:rFonts w:eastAsia="Calibri"/>
          <w:sz w:val="22"/>
          <w:szCs w:val="22"/>
        </w:rPr>
        <w:tab/>
        <w:t xml:space="preserve">                                               М.Р.Ялалов</w:t>
      </w:r>
    </w:p>
    <w:p w14:paraId="5F3D5616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4F1C6E3F" w14:textId="47FC82D8" w:rsidR="00AA3108" w:rsidRDefault="00AA3108" w:rsidP="00AA3108">
      <w:pPr>
        <w:ind w:firstLine="0"/>
        <w:rPr>
          <w:sz w:val="24"/>
          <w:szCs w:val="24"/>
        </w:rPr>
      </w:pPr>
    </w:p>
    <w:p w14:paraId="3D34693E" w14:textId="1EB64206" w:rsidR="008363E4" w:rsidRDefault="008363E4" w:rsidP="00AA3108">
      <w:pPr>
        <w:ind w:firstLine="0"/>
        <w:rPr>
          <w:sz w:val="24"/>
          <w:szCs w:val="24"/>
        </w:rPr>
      </w:pPr>
    </w:p>
    <w:p w14:paraId="510F9321" w14:textId="5D8C469B" w:rsidR="008363E4" w:rsidRDefault="008363E4" w:rsidP="00AA3108">
      <w:pPr>
        <w:ind w:firstLine="0"/>
        <w:rPr>
          <w:sz w:val="24"/>
          <w:szCs w:val="24"/>
        </w:rPr>
      </w:pPr>
    </w:p>
    <w:p w14:paraId="697D9E8B" w14:textId="13382C77" w:rsidR="008363E4" w:rsidRDefault="008363E4" w:rsidP="00AA3108">
      <w:pPr>
        <w:ind w:firstLine="0"/>
        <w:rPr>
          <w:sz w:val="24"/>
          <w:szCs w:val="24"/>
        </w:rPr>
      </w:pPr>
    </w:p>
    <w:p w14:paraId="6D0E8F45" w14:textId="629B3330" w:rsidR="008363E4" w:rsidRDefault="008363E4" w:rsidP="00AA3108">
      <w:pPr>
        <w:ind w:firstLine="0"/>
        <w:rPr>
          <w:sz w:val="24"/>
          <w:szCs w:val="24"/>
        </w:rPr>
      </w:pPr>
    </w:p>
    <w:p w14:paraId="7707B2A4" w14:textId="7D5D4798" w:rsidR="008363E4" w:rsidRDefault="008363E4" w:rsidP="00AA3108">
      <w:pPr>
        <w:ind w:firstLine="0"/>
        <w:rPr>
          <w:sz w:val="24"/>
          <w:szCs w:val="24"/>
        </w:rPr>
      </w:pPr>
    </w:p>
    <w:p w14:paraId="7E908288" w14:textId="08ECA667" w:rsidR="008363E4" w:rsidRDefault="008363E4" w:rsidP="00AA3108">
      <w:pPr>
        <w:ind w:firstLine="0"/>
        <w:rPr>
          <w:sz w:val="24"/>
          <w:szCs w:val="24"/>
        </w:rPr>
      </w:pPr>
    </w:p>
    <w:p w14:paraId="79B86ECB" w14:textId="337F567C" w:rsidR="008363E4" w:rsidRDefault="008363E4" w:rsidP="00AA3108">
      <w:pPr>
        <w:ind w:firstLine="0"/>
        <w:rPr>
          <w:sz w:val="24"/>
          <w:szCs w:val="24"/>
        </w:rPr>
      </w:pPr>
    </w:p>
    <w:p w14:paraId="3725ACE3" w14:textId="3B665223" w:rsidR="008363E4" w:rsidRDefault="008363E4" w:rsidP="00AA3108">
      <w:pPr>
        <w:ind w:firstLine="0"/>
        <w:rPr>
          <w:sz w:val="24"/>
          <w:szCs w:val="24"/>
        </w:rPr>
      </w:pPr>
    </w:p>
    <w:p w14:paraId="5F69E21A" w14:textId="77777777" w:rsidR="008363E4" w:rsidRPr="008363E4" w:rsidRDefault="008363E4" w:rsidP="00AA3108">
      <w:pPr>
        <w:ind w:firstLine="0"/>
        <w:rPr>
          <w:sz w:val="24"/>
          <w:szCs w:val="24"/>
        </w:rPr>
      </w:pPr>
    </w:p>
    <w:p w14:paraId="10BE4214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6DF9AEE9" w14:textId="77777777" w:rsidR="00AA3108" w:rsidRPr="008363E4" w:rsidRDefault="00AA3108" w:rsidP="00AA3108">
      <w:pPr>
        <w:ind w:left="6372" w:firstLine="0"/>
        <w:rPr>
          <w:sz w:val="24"/>
          <w:szCs w:val="24"/>
        </w:rPr>
      </w:pPr>
      <w:r w:rsidRPr="008363E4">
        <w:rPr>
          <w:b/>
          <w:sz w:val="24"/>
          <w:szCs w:val="24"/>
        </w:rPr>
        <w:lastRenderedPageBreak/>
        <w:t>Приложение</w:t>
      </w:r>
    </w:p>
    <w:p w14:paraId="1EB822F2" w14:textId="5F64A14A" w:rsidR="00AA3108" w:rsidRPr="008363E4" w:rsidRDefault="00AA3108" w:rsidP="00AA3108">
      <w:pPr>
        <w:ind w:left="6372" w:firstLine="0"/>
        <w:rPr>
          <w:sz w:val="24"/>
          <w:szCs w:val="24"/>
        </w:rPr>
      </w:pPr>
      <w:r w:rsidRPr="008363E4">
        <w:rPr>
          <w:sz w:val="24"/>
          <w:szCs w:val="24"/>
        </w:rPr>
        <w:t xml:space="preserve">к Решению </w:t>
      </w:r>
      <w:r w:rsidR="008363E4">
        <w:rPr>
          <w:sz w:val="24"/>
          <w:szCs w:val="24"/>
        </w:rPr>
        <w:t>Цветочненского</w:t>
      </w:r>
    </w:p>
    <w:p w14:paraId="192172F6" w14:textId="77777777" w:rsidR="00AA3108" w:rsidRPr="008363E4" w:rsidRDefault="00AA3108" w:rsidP="00AA3108">
      <w:pPr>
        <w:ind w:left="6372" w:firstLine="0"/>
        <w:rPr>
          <w:sz w:val="24"/>
          <w:szCs w:val="24"/>
        </w:rPr>
      </w:pPr>
      <w:r w:rsidRPr="008363E4">
        <w:rPr>
          <w:sz w:val="24"/>
          <w:szCs w:val="24"/>
        </w:rPr>
        <w:t>сельского совета</w:t>
      </w:r>
    </w:p>
    <w:p w14:paraId="33440110" w14:textId="614B9FD7" w:rsidR="00AA3108" w:rsidRPr="008363E4" w:rsidRDefault="00AA3108" w:rsidP="00AA3108">
      <w:pPr>
        <w:ind w:left="6372" w:firstLine="0"/>
        <w:rPr>
          <w:sz w:val="24"/>
          <w:szCs w:val="24"/>
        </w:rPr>
      </w:pPr>
      <w:r w:rsidRPr="008363E4">
        <w:rPr>
          <w:sz w:val="24"/>
          <w:szCs w:val="24"/>
        </w:rPr>
        <w:t>от «___»</w:t>
      </w:r>
      <w:r w:rsidR="008713D2" w:rsidRPr="008363E4">
        <w:rPr>
          <w:sz w:val="24"/>
          <w:szCs w:val="24"/>
        </w:rPr>
        <w:t xml:space="preserve"> </w:t>
      </w:r>
      <w:r w:rsidRPr="008363E4">
        <w:rPr>
          <w:sz w:val="24"/>
          <w:szCs w:val="24"/>
        </w:rPr>
        <w:t>_____202</w:t>
      </w:r>
      <w:r w:rsidR="008713D2" w:rsidRPr="008363E4">
        <w:rPr>
          <w:sz w:val="24"/>
          <w:szCs w:val="24"/>
        </w:rPr>
        <w:t xml:space="preserve">6 </w:t>
      </w:r>
      <w:r w:rsidRPr="008363E4">
        <w:rPr>
          <w:sz w:val="24"/>
          <w:szCs w:val="24"/>
        </w:rPr>
        <w:t>г. №___</w:t>
      </w:r>
    </w:p>
    <w:p w14:paraId="52E99768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66624D64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643FE2A6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01E6D4AC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  <w:r w:rsidRPr="008363E4">
        <w:rPr>
          <w:b/>
          <w:sz w:val="24"/>
          <w:szCs w:val="24"/>
        </w:rPr>
        <w:t>ПОЛОЖЕНИЕ</w:t>
      </w:r>
    </w:p>
    <w:p w14:paraId="0F798036" w14:textId="7055965D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  <w:r w:rsidRPr="008363E4">
        <w:rPr>
          <w:b/>
          <w:sz w:val="24"/>
          <w:szCs w:val="24"/>
        </w:rPr>
        <w:t xml:space="preserve">об осуществлении мероприятий по обеспечению безопасности людей на водных объектах, охране их жизни и здоровья на территории </w:t>
      </w:r>
      <w:r w:rsidR="008363E4">
        <w:rPr>
          <w:b/>
          <w:sz w:val="24"/>
          <w:szCs w:val="24"/>
        </w:rPr>
        <w:t>Цветочненского</w:t>
      </w:r>
      <w:r w:rsidR="008713D2" w:rsidRPr="008363E4">
        <w:rPr>
          <w:b/>
          <w:sz w:val="24"/>
          <w:szCs w:val="24"/>
        </w:rPr>
        <w:t xml:space="preserve"> сельского поселения </w:t>
      </w:r>
      <w:r w:rsidR="00FC73B1" w:rsidRPr="008363E4">
        <w:rPr>
          <w:b/>
          <w:sz w:val="24"/>
          <w:szCs w:val="24"/>
        </w:rPr>
        <w:t>Белогорского</w:t>
      </w:r>
      <w:r w:rsidR="008713D2" w:rsidRPr="008363E4">
        <w:rPr>
          <w:b/>
          <w:sz w:val="24"/>
          <w:szCs w:val="24"/>
        </w:rPr>
        <w:t xml:space="preserve"> района</w:t>
      </w:r>
      <w:r w:rsidRPr="008363E4">
        <w:rPr>
          <w:b/>
          <w:sz w:val="24"/>
          <w:szCs w:val="24"/>
        </w:rPr>
        <w:t xml:space="preserve"> Республики Крым</w:t>
      </w:r>
    </w:p>
    <w:p w14:paraId="43385429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</w:p>
    <w:p w14:paraId="630190BE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</w:p>
    <w:p w14:paraId="4E1ABFC9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  <w:r w:rsidRPr="008363E4">
        <w:rPr>
          <w:b/>
          <w:sz w:val="24"/>
          <w:szCs w:val="24"/>
        </w:rPr>
        <w:t>1. Общие положения</w:t>
      </w:r>
    </w:p>
    <w:p w14:paraId="733C5809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</w:p>
    <w:p w14:paraId="6D0A3F30" w14:textId="013011FF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 xml:space="preserve">Настоящее положение разработано в соответствии с Водным кодексом Российской Федерации, постановлением Совета министров Республики Крым от25.11.2014 г. № 480 «Об утверждении Правил охраны жизни людей на водных объектах Республики Крым», Уставом муниципального образования </w:t>
      </w:r>
      <w:r w:rsidR="008363E4">
        <w:rPr>
          <w:sz w:val="24"/>
          <w:szCs w:val="24"/>
        </w:rPr>
        <w:t>Цветочненского</w:t>
      </w:r>
      <w:r w:rsidR="008713D2" w:rsidRPr="008363E4">
        <w:rPr>
          <w:sz w:val="24"/>
          <w:szCs w:val="24"/>
        </w:rPr>
        <w:t xml:space="preserve"> сельское поселение </w:t>
      </w:r>
      <w:r w:rsidR="00FC73B1" w:rsidRPr="008363E4">
        <w:rPr>
          <w:sz w:val="24"/>
          <w:szCs w:val="24"/>
        </w:rPr>
        <w:t>Белогорского</w:t>
      </w:r>
      <w:r w:rsidR="008713D2" w:rsidRPr="008363E4">
        <w:rPr>
          <w:sz w:val="24"/>
          <w:szCs w:val="24"/>
        </w:rPr>
        <w:t xml:space="preserve"> района</w:t>
      </w:r>
      <w:r w:rsidRPr="008363E4">
        <w:rPr>
          <w:sz w:val="24"/>
          <w:szCs w:val="24"/>
        </w:rPr>
        <w:t xml:space="preserve"> Республики Крым и регулирует отношения, связанные с осуществлением мероприятий по обеспечению безопасности людей на водных объектах, охране жизни и здоровья на территории сельского поселения и определяет полномочия администрации </w:t>
      </w:r>
      <w:r w:rsidR="008363E4">
        <w:rPr>
          <w:sz w:val="24"/>
          <w:szCs w:val="24"/>
        </w:rPr>
        <w:t>Цветочненского</w:t>
      </w:r>
      <w:r w:rsidR="008713D2" w:rsidRPr="008363E4">
        <w:rPr>
          <w:sz w:val="24"/>
          <w:szCs w:val="24"/>
        </w:rPr>
        <w:t xml:space="preserve"> сельского поселения </w:t>
      </w:r>
      <w:r w:rsidRPr="008363E4">
        <w:rPr>
          <w:sz w:val="24"/>
          <w:szCs w:val="24"/>
        </w:rPr>
        <w:t>при реализации мероприятий по обеспечению безопасности людей на водных объектах, охране их жизни и здоровья.</w:t>
      </w:r>
    </w:p>
    <w:p w14:paraId="3D270043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1C41CC81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  <w:r w:rsidRPr="008363E4">
        <w:rPr>
          <w:b/>
          <w:sz w:val="24"/>
          <w:szCs w:val="24"/>
        </w:rPr>
        <w:t>2. Задачи</w:t>
      </w:r>
    </w:p>
    <w:p w14:paraId="234F3340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306DF58B" w14:textId="77777777" w:rsidR="00AA310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>2.1. Создание условий для обеспечения безопасности людей на водных объектах;</w:t>
      </w:r>
    </w:p>
    <w:p w14:paraId="0571A06E" w14:textId="77777777" w:rsidR="00AA310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>2.2. Принятие эффективных мер по оказанию помощи людям, терпящим бедствие на водных объектах путем проведения первоочередных аварийно - спасательных работ;</w:t>
      </w:r>
    </w:p>
    <w:p w14:paraId="732441A6" w14:textId="77777777" w:rsidR="00AA310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>2.3. Ограничение, приостановление или запрещение использования водных объектов для проведения массового отдыха населения в случаях, если использование водных объектов может причинить вред жизни и здоровью людей.</w:t>
      </w:r>
    </w:p>
    <w:p w14:paraId="50F76528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3DF08014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  <w:r w:rsidRPr="008363E4">
        <w:rPr>
          <w:b/>
          <w:sz w:val="24"/>
          <w:szCs w:val="24"/>
        </w:rPr>
        <w:t>3. Полномочия по обеспечению безопасности людей</w:t>
      </w:r>
    </w:p>
    <w:p w14:paraId="4E6E6338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  <w:r w:rsidRPr="008363E4">
        <w:rPr>
          <w:b/>
          <w:sz w:val="24"/>
          <w:szCs w:val="24"/>
        </w:rPr>
        <w:t>на водных объектах охране их жизни и здоровья</w:t>
      </w:r>
    </w:p>
    <w:p w14:paraId="7BE14105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0B884951" w14:textId="261639D7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 xml:space="preserve">3.1. К полномочиям администрации </w:t>
      </w:r>
      <w:r w:rsidR="008363E4">
        <w:rPr>
          <w:sz w:val="24"/>
          <w:szCs w:val="24"/>
        </w:rPr>
        <w:t>Цветочненского</w:t>
      </w:r>
      <w:r w:rsidR="008713D2" w:rsidRPr="008363E4">
        <w:rPr>
          <w:sz w:val="24"/>
          <w:szCs w:val="24"/>
        </w:rPr>
        <w:t xml:space="preserve"> сельского поселения </w:t>
      </w:r>
      <w:r w:rsidR="00FC73B1" w:rsidRPr="008363E4">
        <w:rPr>
          <w:sz w:val="24"/>
          <w:szCs w:val="24"/>
        </w:rPr>
        <w:t>Белогорского</w:t>
      </w:r>
      <w:r w:rsidR="008713D2" w:rsidRPr="008363E4">
        <w:rPr>
          <w:sz w:val="24"/>
          <w:szCs w:val="24"/>
        </w:rPr>
        <w:t xml:space="preserve"> района</w:t>
      </w:r>
      <w:r w:rsidRPr="008363E4">
        <w:rPr>
          <w:sz w:val="24"/>
          <w:szCs w:val="24"/>
        </w:rPr>
        <w:t xml:space="preserve"> Республики Крым по обеспечению безопасности людей на водных объектах, охране их жизни и здоровья относятся:</w:t>
      </w:r>
    </w:p>
    <w:p w14:paraId="06715C81" w14:textId="77777777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>- осуществление мероприятий по обеспечению безопасности людей на водных объектах, охране их жизни и здоровья;</w:t>
      </w:r>
    </w:p>
    <w:p w14:paraId="45F67D8E" w14:textId="77777777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>- установление периода купального сезона;</w:t>
      </w:r>
    </w:p>
    <w:p w14:paraId="1C3B8F5F" w14:textId="77777777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>- принятие мер по ограничению, приостановлению или запрещению использования водных объектов, представляющих опасность для здоровья населения;</w:t>
      </w:r>
    </w:p>
    <w:p w14:paraId="33F800BC" w14:textId="77777777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>- оповещение населения об ограничении водопользования на водных объектах общего пользования через средства массовой информации и посредством специальных информационных знаков, устанавливаемых вдоль берегов водных объектов;</w:t>
      </w:r>
    </w:p>
    <w:p w14:paraId="4C41023D" w14:textId="77777777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>- согласование проведения спортивных, культурных и иных массовых мероприятий местного значения на водных объектах общего пользования и вблизи указанных объектов;</w:t>
      </w:r>
    </w:p>
    <w:p w14:paraId="74FFC51C" w14:textId="77777777" w:rsidR="00AA3108" w:rsidRPr="008363E4" w:rsidRDefault="00AA3108" w:rsidP="00AA3108">
      <w:pPr>
        <w:ind w:firstLine="0"/>
        <w:rPr>
          <w:sz w:val="24"/>
          <w:szCs w:val="24"/>
        </w:rPr>
      </w:pPr>
      <w:r w:rsidRPr="008363E4">
        <w:rPr>
          <w:sz w:val="24"/>
          <w:szCs w:val="24"/>
        </w:rPr>
        <w:t>3.6. Создание условий для безопасного отдыха населения в период купального сезона;</w:t>
      </w:r>
    </w:p>
    <w:p w14:paraId="1339B30B" w14:textId="77777777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lastRenderedPageBreak/>
        <w:t>- организация выполнения работ и оказание услуг в области подготовки и содержания водных объектов на территории поселения;</w:t>
      </w:r>
    </w:p>
    <w:p w14:paraId="279667D1" w14:textId="77777777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>- организация контроля за состоянием мест массового отдыха людей на водных объектах, находящихся на территории поселения, в соответствии с требованиями, установленными постановлением Совета министров Республики Крым от 25.11.2014 г. № 480 «Об утверждении Правил охраны жизни людей на водных объектах Республики Крым»;</w:t>
      </w:r>
    </w:p>
    <w:p w14:paraId="501986F4" w14:textId="77777777" w:rsidR="00AA3108" w:rsidRPr="008363E4" w:rsidRDefault="00AA3108" w:rsidP="00AA3108">
      <w:pPr>
        <w:ind w:firstLine="708"/>
        <w:rPr>
          <w:sz w:val="24"/>
          <w:szCs w:val="24"/>
        </w:rPr>
      </w:pPr>
      <w:r w:rsidRPr="008363E4">
        <w:rPr>
          <w:sz w:val="24"/>
          <w:szCs w:val="24"/>
        </w:rPr>
        <w:t>- осуществление иных полномочий в соответствии с действующим законодательством.</w:t>
      </w:r>
    </w:p>
    <w:p w14:paraId="7E5B2A29" w14:textId="77777777" w:rsidR="00AA3108" w:rsidRPr="008363E4" w:rsidRDefault="00AA3108" w:rsidP="00AA3108">
      <w:pPr>
        <w:ind w:firstLine="708"/>
        <w:rPr>
          <w:sz w:val="24"/>
          <w:szCs w:val="24"/>
        </w:rPr>
      </w:pPr>
    </w:p>
    <w:p w14:paraId="0A6D59D7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  <w:r w:rsidRPr="008363E4">
        <w:rPr>
          <w:b/>
          <w:sz w:val="24"/>
          <w:szCs w:val="24"/>
        </w:rPr>
        <w:t>4. Мероприятия по обеспечению безопасности людей на водных объектах, охране их жизни и здоровья</w:t>
      </w:r>
    </w:p>
    <w:p w14:paraId="201C32CC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74D57D98" w14:textId="0EC2C268" w:rsidR="00AA310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 xml:space="preserve">4.1. Администрация </w:t>
      </w:r>
      <w:r w:rsidR="008363E4">
        <w:rPr>
          <w:sz w:val="24"/>
          <w:szCs w:val="24"/>
        </w:rPr>
        <w:t>Цветочненского</w:t>
      </w:r>
      <w:r w:rsidR="008713D2" w:rsidRPr="008363E4">
        <w:rPr>
          <w:sz w:val="24"/>
          <w:szCs w:val="24"/>
        </w:rPr>
        <w:t xml:space="preserve"> сельского поселения </w:t>
      </w:r>
      <w:r w:rsidR="00FC73B1" w:rsidRPr="008363E4">
        <w:rPr>
          <w:sz w:val="24"/>
          <w:szCs w:val="24"/>
        </w:rPr>
        <w:t>Белогорского</w:t>
      </w:r>
      <w:r w:rsidR="008713D2" w:rsidRPr="008363E4">
        <w:rPr>
          <w:sz w:val="24"/>
          <w:szCs w:val="24"/>
        </w:rPr>
        <w:t xml:space="preserve"> района</w:t>
      </w:r>
      <w:r w:rsidRPr="008363E4">
        <w:rPr>
          <w:sz w:val="24"/>
          <w:szCs w:val="24"/>
        </w:rPr>
        <w:t xml:space="preserve"> Республики Крым осуществляет следующие мероприятия по обеспечению безопасности людей на водных объектах, охране их жизни и здоровья:</w:t>
      </w:r>
    </w:p>
    <w:p w14:paraId="3D4026FB" w14:textId="77777777" w:rsidR="00AA310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>4.1.1. организует проведение комплекса противоэпидемических мероприятий;</w:t>
      </w:r>
    </w:p>
    <w:p w14:paraId="61244146" w14:textId="77777777" w:rsidR="00AA310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>4.1.2. организует подготовку зон купания, обозначение их границ специальными знаками;</w:t>
      </w:r>
    </w:p>
    <w:p w14:paraId="46E90F51" w14:textId="77777777" w:rsidR="00AA310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>4.1.3. организует обучение населения правилам поведения на воде, агитацию и пропаганду в области охраны их жизни и здоровья;</w:t>
      </w:r>
    </w:p>
    <w:p w14:paraId="75FD7E0C" w14:textId="77777777" w:rsidR="00AA310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>4.1.4. осуществляет иные мероприятия по обеспечению безопасности людей на водных объектах, охране их жизни и здоровья;</w:t>
      </w:r>
    </w:p>
    <w:p w14:paraId="18D99A95" w14:textId="77777777" w:rsidR="00AA310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>4.2. Граждане в местах купания и иных местах массового отдыха на территории поселения обязаны поддерживать чистоту, порядок, и соблюдать нормы, установленные постановлением Совета министров Республики Крым от 25.11.2014 г. № 480 «Об утверждении Правил охраны жизни людей на водных объектах Республики Крым».</w:t>
      </w:r>
    </w:p>
    <w:p w14:paraId="6F0C024B" w14:textId="77777777" w:rsidR="00AA3108" w:rsidRPr="008363E4" w:rsidRDefault="00AA3108" w:rsidP="00AA3108">
      <w:pPr>
        <w:ind w:firstLine="0"/>
        <w:rPr>
          <w:sz w:val="24"/>
          <w:szCs w:val="24"/>
        </w:rPr>
      </w:pPr>
    </w:p>
    <w:p w14:paraId="3AC0F1FB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  <w:r w:rsidRPr="008363E4">
        <w:rPr>
          <w:b/>
          <w:sz w:val="24"/>
          <w:szCs w:val="24"/>
        </w:rPr>
        <w:t>5. Финансирование расходов на осуществление мероприятий</w:t>
      </w:r>
    </w:p>
    <w:p w14:paraId="170FF20B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  <w:r w:rsidRPr="008363E4">
        <w:rPr>
          <w:b/>
          <w:sz w:val="24"/>
          <w:szCs w:val="24"/>
        </w:rPr>
        <w:t>по обеспечению безопасности людей на водных объектах,</w:t>
      </w:r>
    </w:p>
    <w:p w14:paraId="59C54AE3" w14:textId="77777777" w:rsidR="00AA3108" w:rsidRPr="008363E4" w:rsidRDefault="00AA3108" w:rsidP="00AA3108">
      <w:pPr>
        <w:ind w:firstLine="0"/>
        <w:jc w:val="center"/>
        <w:rPr>
          <w:b/>
          <w:sz w:val="24"/>
          <w:szCs w:val="24"/>
        </w:rPr>
      </w:pPr>
      <w:r w:rsidRPr="008363E4">
        <w:rPr>
          <w:b/>
          <w:sz w:val="24"/>
          <w:szCs w:val="24"/>
        </w:rPr>
        <w:t>охране их жизни и здоровья</w:t>
      </w:r>
    </w:p>
    <w:p w14:paraId="00D6DDD4" w14:textId="648E6B08" w:rsidR="00AA310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 xml:space="preserve">5.1. Финансовое обеспечение мероприятий по обеспечению безопасности людей на водных объектах, охране их жизни и здоровья на территории сельского поселения является расходным обязательством </w:t>
      </w:r>
      <w:r w:rsidR="008363E4">
        <w:rPr>
          <w:sz w:val="24"/>
          <w:szCs w:val="24"/>
        </w:rPr>
        <w:t>Цветочненского</w:t>
      </w:r>
      <w:r w:rsidR="008363E4" w:rsidRPr="008363E4">
        <w:rPr>
          <w:sz w:val="24"/>
          <w:szCs w:val="24"/>
        </w:rPr>
        <w:t xml:space="preserve"> </w:t>
      </w:r>
      <w:r w:rsidR="008713D2" w:rsidRPr="008363E4">
        <w:rPr>
          <w:sz w:val="24"/>
          <w:szCs w:val="24"/>
        </w:rPr>
        <w:t xml:space="preserve">сельского поселения </w:t>
      </w:r>
      <w:r w:rsidR="00FC73B1" w:rsidRPr="008363E4">
        <w:rPr>
          <w:sz w:val="24"/>
          <w:szCs w:val="24"/>
        </w:rPr>
        <w:t>Белогорского</w:t>
      </w:r>
      <w:r w:rsidR="008713D2" w:rsidRPr="008363E4">
        <w:rPr>
          <w:sz w:val="24"/>
          <w:szCs w:val="24"/>
        </w:rPr>
        <w:t xml:space="preserve"> района</w:t>
      </w:r>
      <w:r w:rsidRPr="008363E4">
        <w:rPr>
          <w:sz w:val="24"/>
          <w:szCs w:val="24"/>
        </w:rPr>
        <w:t xml:space="preserve"> Республики Крым, подлежащим исполнению за счет средств бюджета </w:t>
      </w:r>
      <w:r w:rsidR="008363E4">
        <w:rPr>
          <w:sz w:val="24"/>
          <w:szCs w:val="24"/>
        </w:rPr>
        <w:t>Цветочненского</w:t>
      </w:r>
      <w:r w:rsidR="008363E4" w:rsidRPr="008363E4">
        <w:rPr>
          <w:sz w:val="24"/>
          <w:szCs w:val="24"/>
        </w:rPr>
        <w:t xml:space="preserve"> </w:t>
      </w:r>
      <w:r w:rsidR="008713D2" w:rsidRPr="008363E4">
        <w:rPr>
          <w:sz w:val="24"/>
          <w:szCs w:val="24"/>
        </w:rPr>
        <w:t xml:space="preserve">сельского поселения </w:t>
      </w:r>
      <w:r w:rsidR="00FC73B1" w:rsidRPr="008363E4">
        <w:rPr>
          <w:sz w:val="24"/>
          <w:szCs w:val="24"/>
        </w:rPr>
        <w:t>Белогорского</w:t>
      </w:r>
      <w:r w:rsidR="008713D2" w:rsidRPr="008363E4">
        <w:rPr>
          <w:sz w:val="24"/>
          <w:szCs w:val="24"/>
        </w:rPr>
        <w:t xml:space="preserve"> района</w:t>
      </w:r>
      <w:r w:rsidRPr="008363E4">
        <w:rPr>
          <w:sz w:val="24"/>
          <w:szCs w:val="24"/>
        </w:rPr>
        <w:t xml:space="preserve"> Республики Крым на территориях, не предоставленных в пользование или на условиях аренды.</w:t>
      </w:r>
    </w:p>
    <w:p w14:paraId="4E08CF0E" w14:textId="77777777" w:rsidR="008434A8" w:rsidRPr="008363E4" w:rsidRDefault="00AA3108" w:rsidP="00AA3108">
      <w:pPr>
        <w:ind w:firstLine="709"/>
        <w:rPr>
          <w:sz w:val="24"/>
          <w:szCs w:val="24"/>
        </w:rPr>
      </w:pPr>
      <w:r w:rsidRPr="008363E4">
        <w:rPr>
          <w:sz w:val="24"/>
          <w:szCs w:val="24"/>
        </w:rPr>
        <w:t>5.2. Финансовое обеспечение мероприятий по обеспечению безопасности людей на водных объектах, охране их жизни и здоровья на территории сельского поселения является расходным обязательством пользователей и арендаторов пляжных территорий, которым предоставление пляжных территорий осуществлено на основании заключенных договоров о благоустройстве пляжных территорий, постановлений Совета министров Республики Крым, договоров аренды.</w:t>
      </w:r>
    </w:p>
    <w:sectPr w:rsidR="008434A8" w:rsidRPr="008363E4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08"/>
    <w:rsid w:val="00025710"/>
    <w:rsid w:val="000E2DEA"/>
    <w:rsid w:val="000E3831"/>
    <w:rsid w:val="001A7869"/>
    <w:rsid w:val="001F24C1"/>
    <w:rsid w:val="002C690A"/>
    <w:rsid w:val="00381B7C"/>
    <w:rsid w:val="008363E4"/>
    <w:rsid w:val="008434A8"/>
    <w:rsid w:val="008713D2"/>
    <w:rsid w:val="00AA3108"/>
    <w:rsid w:val="00D51D76"/>
    <w:rsid w:val="00EC0E4A"/>
    <w:rsid w:val="00F65FAE"/>
    <w:rsid w:val="00F72410"/>
    <w:rsid w:val="00F74BDA"/>
    <w:rsid w:val="00FA5407"/>
    <w:rsid w:val="00F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87A0"/>
  <w15:docId w15:val="{A1E16CC7-872C-41E0-BF5E-10FE2402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5</cp:revision>
  <dcterms:created xsi:type="dcterms:W3CDTF">2026-04-29T06:59:00Z</dcterms:created>
  <dcterms:modified xsi:type="dcterms:W3CDTF">2026-05-06T08:02:00Z</dcterms:modified>
</cp:coreProperties>
</file>