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4F7" w:rsidRPr="002504F7" w:rsidRDefault="002504F7" w:rsidP="002504F7">
      <w:pPr>
        <w:widowControl w:val="0"/>
        <w:suppressAutoHyphens/>
        <w:spacing w:after="0" w:line="240" w:lineRule="auto"/>
        <w:ind w:left="0" w:firstLine="0"/>
        <w:jc w:val="center"/>
        <w:rPr>
          <w:rFonts w:eastAsia="SimSun" w:cs="Mangal"/>
          <w:kern w:val="1"/>
          <w:szCs w:val="24"/>
          <w:lang w:eastAsia="hi-IN" w:bidi="hi-IN"/>
        </w:rPr>
      </w:pPr>
      <w:r w:rsidRPr="002504F7">
        <w:rPr>
          <w:rFonts w:eastAsia="SimSun" w:cs="Mangal"/>
          <w:noProof/>
          <w:color w:val="auto"/>
          <w:kern w:val="1"/>
          <w:szCs w:val="24"/>
        </w:rPr>
        <w:drawing>
          <wp:inline distT="0" distB="0" distL="0" distR="0" wp14:anchorId="5A7DDE90" wp14:editId="29D020E4">
            <wp:extent cx="523875" cy="666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4F7" w:rsidRPr="002504F7" w:rsidRDefault="002504F7" w:rsidP="002504F7">
      <w:pPr>
        <w:widowControl w:val="0"/>
        <w:suppressAutoHyphens/>
        <w:spacing w:after="0" w:line="240" w:lineRule="auto"/>
        <w:ind w:left="0" w:firstLine="0"/>
        <w:jc w:val="center"/>
        <w:rPr>
          <w:rFonts w:eastAsia="SimSun" w:cs="Mangal"/>
          <w:kern w:val="1"/>
          <w:szCs w:val="24"/>
          <w:lang w:eastAsia="hi-IN" w:bidi="hi-IN"/>
        </w:rPr>
      </w:pPr>
      <w:r w:rsidRPr="002504F7">
        <w:rPr>
          <w:rFonts w:eastAsia="SimSun" w:cs="Mangal"/>
          <w:kern w:val="1"/>
          <w:szCs w:val="24"/>
          <w:lang w:eastAsia="hi-IN" w:bidi="hi-IN"/>
        </w:rPr>
        <w:t>АДМИНИСТРАЦИЯ</w:t>
      </w:r>
    </w:p>
    <w:p w:rsidR="002504F7" w:rsidRPr="002504F7" w:rsidRDefault="002504F7" w:rsidP="002504F7">
      <w:pPr>
        <w:widowControl w:val="0"/>
        <w:suppressAutoHyphens/>
        <w:spacing w:after="0" w:line="100" w:lineRule="atLeast"/>
        <w:ind w:left="0" w:firstLine="0"/>
        <w:jc w:val="center"/>
        <w:rPr>
          <w:rFonts w:eastAsia="SimSun"/>
          <w:color w:val="auto"/>
          <w:kern w:val="1"/>
          <w:szCs w:val="24"/>
          <w:lang w:eastAsia="hi-IN" w:bidi="hi-IN"/>
        </w:rPr>
      </w:pPr>
      <w:r w:rsidRPr="002504F7">
        <w:rPr>
          <w:rFonts w:eastAsia="SimSun"/>
          <w:color w:val="auto"/>
          <w:kern w:val="1"/>
          <w:szCs w:val="24"/>
          <w:lang w:eastAsia="hi-IN" w:bidi="hi-IN"/>
        </w:rPr>
        <w:t>Цветочненского сельского поселения</w:t>
      </w:r>
    </w:p>
    <w:p w:rsidR="002504F7" w:rsidRPr="002504F7" w:rsidRDefault="002504F7" w:rsidP="002504F7">
      <w:pPr>
        <w:widowControl w:val="0"/>
        <w:suppressAutoHyphens/>
        <w:spacing w:after="0" w:line="100" w:lineRule="atLeast"/>
        <w:ind w:left="0" w:firstLine="0"/>
        <w:jc w:val="center"/>
        <w:rPr>
          <w:rFonts w:eastAsia="SimSun"/>
          <w:color w:val="auto"/>
          <w:kern w:val="1"/>
          <w:szCs w:val="24"/>
          <w:lang w:eastAsia="hi-IN" w:bidi="hi-IN"/>
        </w:rPr>
      </w:pPr>
      <w:r w:rsidRPr="002504F7">
        <w:rPr>
          <w:rFonts w:eastAsia="SimSun"/>
          <w:color w:val="auto"/>
          <w:kern w:val="1"/>
          <w:szCs w:val="24"/>
          <w:lang w:eastAsia="hi-IN" w:bidi="hi-IN"/>
        </w:rPr>
        <w:t>Белогорского района</w:t>
      </w:r>
    </w:p>
    <w:p w:rsidR="002504F7" w:rsidRPr="002504F7" w:rsidRDefault="002504F7" w:rsidP="002504F7">
      <w:pPr>
        <w:widowControl w:val="0"/>
        <w:suppressAutoHyphens/>
        <w:spacing w:after="0" w:line="100" w:lineRule="atLeast"/>
        <w:ind w:left="0" w:firstLine="0"/>
        <w:jc w:val="center"/>
        <w:rPr>
          <w:rFonts w:eastAsia="SimSun"/>
          <w:color w:val="auto"/>
          <w:kern w:val="1"/>
          <w:szCs w:val="24"/>
          <w:lang w:eastAsia="hi-IN" w:bidi="hi-IN"/>
        </w:rPr>
      </w:pPr>
      <w:r w:rsidRPr="002504F7">
        <w:rPr>
          <w:rFonts w:eastAsia="SimSun"/>
          <w:color w:val="auto"/>
          <w:kern w:val="1"/>
          <w:szCs w:val="24"/>
          <w:lang w:eastAsia="hi-IN" w:bidi="hi-IN"/>
        </w:rPr>
        <w:t>Республики Крым</w:t>
      </w:r>
    </w:p>
    <w:p w:rsidR="002504F7" w:rsidRPr="002504F7" w:rsidRDefault="002504F7" w:rsidP="002504F7">
      <w:pPr>
        <w:widowControl w:val="0"/>
        <w:suppressAutoHyphens/>
        <w:spacing w:after="0" w:line="100" w:lineRule="atLeast"/>
        <w:ind w:left="0" w:right="38" w:firstLine="0"/>
        <w:jc w:val="center"/>
        <w:rPr>
          <w:rFonts w:eastAsia="SimSun" w:cs="Mangal"/>
          <w:color w:val="auto"/>
          <w:kern w:val="1"/>
          <w:szCs w:val="24"/>
          <w:lang w:eastAsia="hi-IN" w:bidi="hi-IN"/>
        </w:rPr>
      </w:pPr>
    </w:p>
    <w:p w:rsidR="002504F7" w:rsidRPr="002504F7" w:rsidRDefault="002504F7" w:rsidP="002504F7">
      <w:pPr>
        <w:widowControl w:val="0"/>
        <w:suppressAutoHyphens/>
        <w:spacing w:after="0" w:line="100" w:lineRule="atLeast"/>
        <w:ind w:left="0" w:right="38" w:firstLine="0"/>
        <w:jc w:val="center"/>
        <w:rPr>
          <w:rFonts w:eastAsia="SimSun" w:cs="Mangal"/>
          <w:color w:val="auto"/>
          <w:kern w:val="1"/>
          <w:szCs w:val="24"/>
          <w:lang w:eastAsia="hi-IN" w:bidi="hi-IN"/>
        </w:rPr>
      </w:pPr>
      <w:r w:rsidRPr="002504F7">
        <w:rPr>
          <w:rFonts w:eastAsia="SimSun" w:cs="Mangal"/>
          <w:color w:val="auto"/>
          <w:kern w:val="1"/>
          <w:szCs w:val="24"/>
          <w:lang w:eastAsia="hi-IN" w:bidi="hi-IN"/>
        </w:rPr>
        <w:t>ПОСТАНОВЛЕНИЕ</w:t>
      </w:r>
    </w:p>
    <w:p w:rsidR="002504F7" w:rsidRPr="002504F7" w:rsidRDefault="002504F7" w:rsidP="002504F7">
      <w:pPr>
        <w:widowControl w:val="0"/>
        <w:tabs>
          <w:tab w:val="left" w:pos="55"/>
        </w:tabs>
        <w:suppressAutoHyphens/>
        <w:spacing w:after="0" w:line="100" w:lineRule="atLeast"/>
        <w:ind w:left="0" w:hanging="50"/>
        <w:rPr>
          <w:rFonts w:eastAsia="SimSun" w:cs="Mangal"/>
          <w:color w:val="auto"/>
          <w:kern w:val="1"/>
          <w:szCs w:val="24"/>
          <w:lang w:eastAsia="hi-IN" w:bidi="hi-IN"/>
        </w:rPr>
      </w:pPr>
    </w:p>
    <w:p w:rsidR="002504F7" w:rsidRPr="002504F7" w:rsidRDefault="002504F7" w:rsidP="002504F7">
      <w:pPr>
        <w:widowControl w:val="0"/>
        <w:tabs>
          <w:tab w:val="left" w:pos="55"/>
        </w:tabs>
        <w:suppressAutoHyphens/>
        <w:spacing w:after="0" w:line="100" w:lineRule="atLeast"/>
        <w:ind w:left="0" w:hanging="50"/>
        <w:rPr>
          <w:rFonts w:ascii="Times New Roman CYR" w:eastAsia="Times New Roman CYR" w:hAnsi="Times New Roman CYR" w:cs="Times New Roman CYR"/>
          <w:kern w:val="1"/>
          <w:szCs w:val="24"/>
          <w:lang w:eastAsia="hi-IN" w:bidi="hi-IN"/>
        </w:rPr>
      </w:pPr>
      <w:r>
        <w:rPr>
          <w:rFonts w:eastAsia="SimSun" w:cs="Mangal"/>
          <w:color w:val="auto"/>
          <w:kern w:val="1"/>
          <w:szCs w:val="24"/>
          <w:lang w:eastAsia="hi-IN" w:bidi="hi-IN"/>
        </w:rPr>
        <w:t>21 августа</w:t>
      </w:r>
      <w:r w:rsidRPr="002504F7">
        <w:rPr>
          <w:rFonts w:ascii="Times New Roman CYR" w:eastAsia="Times New Roman CYR" w:hAnsi="Times New Roman CYR" w:cs="Times New Roman CYR"/>
          <w:kern w:val="1"/>
          <w:szCs w:val="24"/>
          <w:lang w:eastAsia="hi-IN" w:bidi="hi-IN"/>
        </w:rPr>
        <w:t xml:space="preserve"> 202</w:t>
      </w:r>
      <w:r>
        <w:rPr>
          <w:rFonts w:ascii="Times New Roman CYR" w:eastAsia="Times New Roman CYR" w:hAnsi="Times New Roman CYR" w:cs="Times New Roman CYR"/>
          <w:kern w:val="1"/>
          <w:szCs w:val="24"/>
          <w:lang w:eastAsia="hi-IN" w:bidi="hi-IN"/>
        </w:rPr>
        <w:t>6</w:t>
      </w:r>
      <w:r w:rsidRPr="002504F7">
        <w:rPr>
          <w:rFonts w:ascii="Times New Roman CYR" w:eastAsia="Times New Roman CYR" w:hAnsi="Times New Roman CYR" w:cs="Mangal"/>
          <w:kern w:val="1"/>
          <w:szCs w:val="24"/>
          <w:lang w:eastAsia="hi-IN" w:bidi="hi-IN"/>
        </w:rPr>
        <w:t>г.</w:t>
      </w:r>
      <w:r w:rsidRPr="002504F7">
        <w:rPr>
          <w:rFonts w:ascii="Times New Roman CYR" w:eastAsia="Times New Roman CYR" w:hAnsi="Times New Roman CYR" w:cs="Times New Roman CYR"/>
          <w:kern w:val="1"/>
          <w:szCs w:val="24"/>
          <w:lang w:eastAsia="hi-IN" w:bidi="hi-IN"/>
        </w:rPr>
        <w:t xml:space="preserve">                  </w:t>
      </w:r>
      <w:r w:rsidRPr="002504F7">
        <w:rPr>
          <w:rFonts w:ascii="Times New Roman CYR" w:eastAsia="Times New Roman CYR" w:hAnsi="Times New Roman CYR" w:cs="Mangal"/>
          <w:kern w:val="1"/>
          <w:szCs w:val="24"/>
          <w:lang w:eastAsia="hi-IN" w:bidi="hi-IN"/>
        </w:rPr>
        <w:t xml:space="preserve">    </w:t>
      </w:r>
      <w:r w:rsidRPr="002504F7">
        <w:rPr>
          <w:rFonts w:ascii="Times New Roman CYR" w:eastAsia="Times New Roman CYR" w:hAnsi="Times New Roman CYR" w:cs="Times New Roman CYR"/>
          <w:kern w:val="1"/>
          <w:szCs w:val="24"/>
          <w:lang w:eastAsia="hi-IN" w:bidi="hi-IN"/>
        </w:rPr>
        <w:t xml:space="preserve">           </w:t>
      </w:r>
      <w:r>
        <w:rPr>
          <w:rFonts w:ascii="Times New Roman CYR" w:eastAsia="Times New Roman CYR" w:hAnsi="Times New Roman CYR" w:cs="Times New Roman CYR"/>
          <w:kern w:val="1"/>
          <w:szCs w:val="24"/>
          <w:lang w:eastAsia="hi-IN" w:bidi="hi-IN"/>
        </w:rPr>
        <w:t xml:space="preserve">           </w:t>
      </w:r>
      <w:r w:rsidRPr="002504F7">
        <w:rPr>
          <w:rFonts w:ascii="Times New Roman CYR" w:eastAsia="Times New Roman CYR" w:hAnsi="Times New Roman CYR" w:cs="Times New Roman CYR"/>
          <w:kern w:val="1"/>
          <w:szCs w:val="24"/>
          <w:lang w:eastAsia="hi-IN" w:bidi="hi-IN"/>
        </w:rPr>
        <w:t xml:space="preserve">  с</w:t>
      </w:r>
      <w:r>
        <w:rPr>
          <w:rFonts w:ascii="Times New Roman CYR" w:eastAsia="Times New Roman CYR" w:hAnsi="Times New Roman CYR" w:cs="Times New Roman CYR"/>
          <w:kern w:val="1"/>
          <w:szCs w:val="24"/>
          <w:lang w:eastAsia="hi-IN" w:bidi="hi-IN"/>
        </w:rPr>
        <w:t xml:space="preserve">. </w:t>
      </w:r>
      <w:r w:rsidRPr="002504F7">
        <w:rPr>
          <w:rFonts w:ascii="Times New Roman CYR" w:eastAsia="Times New Roman CYR" w:hAnsi="Times New Roman CYR" w:cs="Times New Roman CYR"/>
          <w:kern w:val="1"/>
          <w:szCs w:val="24"/>
          <w:lang w:eastAsia="hi-IN" w:bidi="hi-IN"/>
        </w:rPr>
        <w:t xml:space="preserve">Цветочное                                        № </w:t>
      </w:r>
      <w:r>
        <w:rPr>
          <w:rFonts w:ascii="Times New Roman CYR" w:eastAsia="Times New Roman CYR" w:hAnsi="Times New Roman CYR" w:cs="Times New Roman CYR"/>
          <w:kern w:val="1"/>
          <w:szCs w:val="24"/>
          <w:lang w:eastAsia="hi-IN" w:bidi="hi-IN"/>
        </w:rPr>
        <w:t>175</w:t>
      </w:r>
      <w:r w:rsidRPr="002504F7">
        <w:rPr>
          <w:rFonts w:ascii="Times New Roman CYR" w:eastAsia="Times New Roman CYR" w:hAnsi="Times New Roman CYR" w:cs="Times New Roman CYR"/>
          <w:kern w:val="1"/>
          <w:szCs w:val="24"/>
          <w:lang w:eastAsia="hi-IN" w:bidi="hi-IN"/>
        </w:rPr>
        <w:t xml:space="preserve">- ПА </w:t>
      </w:r>
    </w:p>
    <w:p w:rsidR="00322226" w:rsidRPr="00322226" w:rsidRDefault="00322226" w:rsidP="0032222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</w:tblGrid>
      <w:tr w:rsidR="00322226" w:rsidTr="004A6847">
        <w:tc>
          <w:tcPr>
            <w:tcW w:w="5406" w:type="dxa"/>
          </w:tcPr>
          <w:p w:rsidR="00322226" w:rsidRPr="002504F7" w:rsidRDefault="004A6847" w:rsidP="0032222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Об утверждении списка невостребованных земельных участков (лотов) на территории </w:t>
            </w:r>
            <w:r w:rsidR="006C43C7" w:rsidRPr="002504F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Цветочненского </w:t>
            </w:r>
            <w:r w:rsidRPr="002504F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сельского поселения Белогорского района Республики Крым</w:t>
            </w:r>
          </w:p>
          <w:p w:rsidR="00322226" w:rsidRPr="00322226" w:rsidRDefault="00322226" w:rsidP="0032222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04F7" w:rsidRPr="002504F7" w:rsidRDefault="00322226" w:rsidP="002504F7">
      <w:pPr>
        <w:spacing w:line="240" w:lineRule="auto"/>
        <w:ind w:left="79" w:firstLine="0"/>
        <w:rPr>
          <w:szCs w:val="24"/>
        </w:rPr>
      </w:pPr>
      <w:r>
        <w:rPr>
          <w:szCs w:val="24"/>
        </w:rPr>
        <w:tab/>
      </w:r>
      <w:r w:rsidR="004A6847" w:rsidRPr="004A6847">
        <w:rPr>
          <w:szCs w:val="24"/>
        </w:rPr>
        <w:t>В соответствии с Федеральным законом от 06 октября 2003 года №132-ФЗ «Об общих принципах организации местного самоуправления в Российской Федерации»,ст.12.1 Федерального закона от 24 июля 2002 года №101-ФЗ</w:t>
      </w:r>
      <w:r w:rsidR="004A6847">
        <w:rPr>
          <w:szCs w:val="24"/>
        </w:rPr>
        <w:t xml:space="preserve"> </w:t>
      </w:r>
      <w:r w:rsidR="004A6847" w:rsidRPr="004A6847">
        <w:rPr>
          <w:szCs w:val="24"/>
        </w:rPr>
        <w:t xml:space="preserve">«Об обороте земель сельскохозяйственного назначения», Законом Республики Крым от 31 июля 2014 г. №38-ЗРК «Об особенностях регулирования имущественных и земельных отношений на территории Республики Крым» (с изменениями и дополнениями), на основании Устава муниципального образования </w:t>
      </w:r>
      <w:r w:rsidR="006C43C7">
        <w:rPr>
          <w:szCs w:val="24"/>
        </w:rPr>
        <w:t>Цветочненское</w:t>
      </w:r>
      <w:r w:rsidR="004A6847" w:rsidRPr="004A6847">
        <w:rPr>
          <w:szCs w:val="24"/>
        </w:rPr>
        <w:t xml:space="preserve"> сельское поселение </w:t>
      </w:r>
      <w:r w:rsidR="004A6847">
        <w:rPr>
          <w:szCs w:val="24"/>
        </w:rPr>
        <w:t>Белогорского</w:t>
      </w:r>
      <w:r w:rsidR="004A6847" w:rsidRPr="004A6847">
        <w:rPr>
          <w:szCs w:val="24"/>
        </w:rPr>
        <w:t xml:space="preserve"> района Республики Крым</w:t>
      </w:r>
      <w:r w:rsidR="002504F7">
        <w:rPr>
          <w:szCs w:val="24"/>
        </w:rPr>
        <w:t xml:space="preserve">, </w:t>
      </w:r>
      <w:r w:rsidR="00EB552E" w:rsidRPr="004A6847">
        <w:rPr>
          <w:szCs w:val="24"/>
        </w:rPr>
        <w:t xml:space="preserve"> </w:t>
      </w:r>
      <w:r w:rsidR="002504F7" w:rsidRPr="002504F7">
        <w:rPr>
          <w:szCs w:val="24"/>
        </w:rPr>
        <w:t xml:space="preserve">администрация </w:t>
      </w:r>
      <w:r w:rsidR="002504F7" w:rsidRPr="002504F7">
        <w:rPr>
          <w:bCs/>
          <w:szCs w:val="24"/>
        </w:rPr>
        <w:t>Цветочненское сельское поселение Белогорского района Республики Крым</w:t>
      </w:r>
    </w:p>
    <w:p w:rsidR="002504F7" w:rsidRPr="002504F7" w:rsidRDefault="002504F7" w:rsidP="002504F7">
      <w:pPr>
        <w:spacing w:line="240" w:lineRule="auto"/>
        <w:ind w:left="79" w:firstLine="0"/>
        <w:rPr>
          <w:szCs w:val="24"/>
        </w:rPr>
      </w:pPr>
    </w:p>
    <w:p w:rsidR="002504F7" w:rsidRPr="002504F7" w:rsidRDefault="002504F7" w:rsidP="002504F7">
      <w:pPr>
        <w:spacing w:line="240" w:lineRule="auto"/>
        <w:ind w:left="79" w:firstLine="0"/>
        <w:rPr>
          <w:szCs w:val="24"/>
        </w:rPr>
      </w:pPr>
      <w:r w:rsidRPr="002504F7">
        <w:rPr>
          <w:szCs w:val="24"/>
        </w:rPr>
        <w:t>ПОСТАНОВЛЯЕТ:</w:t>
      </w:r>
    </w:p>
    <w:p w:rsidR="00EB552E" w:rsidRPr="004A6847" w:rsidRDefault="00EB552E" w:rsidP="0024597A">
      <w:pPr>
        <w:spacing w:line="240" w:lineRule="auto"/>
        <w:ind w:left="79" w:firstLine="0"/>
        <w:rPr>
          <w:szCs w:val="24"/>
        </w:rPr>
      </w:pPr>
    </w:p>
    <w:p w:rsidR="004A6847" w:rsidRPr="004A6847" w:rsidRDefault="004A6847" w:rsidP="002504F7">
      <w:pPr>
        <w:widowControl w:val="0"/>
        <w:suppressAutoHyphens/>
        <w:spacing w:before="28" w:line="240" w:lineRule="auto"/>
        <w:ind w:left="79" w:right="-1" w:firstLine="0"/>
        <w:rPr>
          <w:rFonts w:eastAsia="SimSun"/>
          <w:bCs/>
          <w:kern w:val="2"/>
          <w:szCs w:val="24"/>
          <w:lang w:eastAsia="zh-CN" w:bidi="hi-IN"/>
        </w:rPr>
      </w:pPr>
      <w:r w:rsidRPr="004A6847">
        <w:rPr>
          <w:rFonts w:eastAsia="SimSun"/>
          <w:bCs/>
          <w:kern w:val="2"/>
          <w:szCs w:val="24"/>
          <w:lang w:eastAsia="zh-CN" w:bidi="hi-IN"/>
        </w:rPr>
        <w:t xml:space="preserve">1. Утвердить список невостребованных земельных участков (лотов) на территории </w:t>
      </w:r>
      <w:r w:rsidR="006C43C7">
        <w:rPr>
          <w:rFonts w:eastAsia="SimSun"/>
          <w:bCs/>
          <w:kern w:val="2"/>
          <w:szCs w:val="24"/>
          <w:lang w:eastAsia="zh-CN" w:bidi="hi-IN"/>
        </w:rPr>
        <w:t>Цветочненского</w:t>
      </w:r>
      <w:r w:rsidRPr="004A6847">
        <w:rPr>
          <w:rFonts w:eastAsia="SimSun"/>
          <w:bCs/>
          <w:kern w:val="2"/>
          <w:szCs w:val="24"/>
          <w:lang w:eastAsia="zh-CN" w:bidi="hi-IN"/>
        </w:rPr>
        <w:t xml:space="preserve"> сельского поселения </w:t>
      </w:r>
      <w:r>
        <w:rPr>
          <w:rFonts w:eastAsia="SimSun"/>
          <w:bCs/>
          <w:kern w:val="2"/>
          <w:szCs w:val="24"/>
          <w:lang w:eastAsia="zh-CN" w:bidi="hi-IN"/>
        </w:rPr>
        <w:t>Белогорского</w:t>
      </w:r>
      <w:r w:rsidRPr="004A6847">
        <w:rPr>
          <w:rFonts w:eastAsia="SimSun"/>
          <w:bCs/>
          <w:kern w:val="2"/>
          <w:szCs w:val="24"/>
          <w:lang w:eastAsia="zh-CN" w:bidi="hi-IN"/>
        </w:rPr>
        <w:t xml:space="preserve"> района Республики Крым, согласно прилагаемому списку (приложение № 1) </w:t>
      </w:r>
    </w:p>
    <w:p w:rsidR="004A6847" w:rsidRPr="004A6847" w:rsidRDefault="002504F7" w:rsidP="002504F7">
      <w:pPr>
        <w:pStyle w:val="1"/>
        <w:rPr>
          <w:bCs/>
          <w:kern w:val="2"/>
          <w:lang w:eastAsia="zh-CN" w:bidi="hi-IN"/>
        </w:rPr>
      </w:pPr>
      <w:r>
        <w:rPr>
          <w:bCs/>
          <w:kern w:val="2"/>
          <w:lang w:eastAsia="zh-CN" w:bidi="hi-IN"/>
        </w:rPr>
        <w:t xml:space="preserve">  </w:t>
      </w:r>
      <w:r w:rsidR="004A6847" w:rsidRPr="004A6847">
        <w:rPr>
          <w:bCs/>
          <w:kern w:val="2"/>
          <w:lang w:eastAsia="zh-CN" w:bidi="hi-IN"/>
        </w:rPr>
        <w:t xml:space="preserve">2. </w:t>
      </w:r>
      <w:r w:rsidRPr="002504F7">
        <w:rPr>
          <w:rFonts w:ascii="Times New Roman" w:hAnsi="Times New Roman" w:cs="Times New Roman"/>
          <w:bCs/>
          <w:kern w:val="2"/>
          <w:lang w:eastAsia="zh-CN" w:bidi="hi-IN"/>
        </w:rPr>
        <w:t>Настоящее постановление вступает в силу со дня его обнародования на официальной странице Цветоненского сельского поселения в ГИС РК «Портал Правительства Республики Крым»: https://cvetochnenskoe.rk.gov.ru/и на информационном стенде, расположенном по адресу: Республика Крым, Белогорский район, с. Цветочное, ул. Трубенко, 117.</w:t>
      </w:r>
      <w:r w:rsidR="004A6847" w:rsidRPr="004A6847">
        <w:rPr>
          <w:bCs/>
          <w:kern w:val="2"/>
          <w:lang w:eastAsia="zh-CN" w:bidi="hi-IN"/>
        </w:rPr>
        <w:t xml:space="preserve"> </w:t>
      </w:r>
    </w:p>
    <w:p w:rsidR="0031744F" w:rsidRPr="004A6847" w:rsidRDefault="002504F7" w:rsidP="002504F7">
      <w:pPr>
        <w:spacing w:line="240" w:lineRule="auto"/>
        <w:rPr>
          <w:szCs w:val="24"/>
        </w:rPr>
      </w:pPr>
      <w:r>
        <w:rPr>
          <w:rFonts w:eastAsia="SimSun"/>
          <w:bCs/>
          <w:kern w:val="2"/>
          <w:szCs w:val="24"/>
          <w:lang w:eastAsia="zh-CN" w:bidi="hi-IN"/>
        </w:rPr>
        <w:t xml:space="preserve"> </w:t>
      </w:r>
      <w:r w:rsidR="004A6847">
        <w:rPr>
          <w:rFonts w:eastAsia="SimSun"/>
          <w:bCs/>
          <w:kern w:val="2"/>
          <w:szCs w:val="24"/>
          <w:lang w:eastAsia="zh-CN" w:bidi="hi-IN"/>
        </w:rPr>
        <w:t>4</w:t>
      </w:r>
      <w:r w:rsidR="004A6847" w:rsidRPr="004A6847">
        <w:rPr>
          <w:rFonts w:eastAsia="SimSun"/>
          <w:bCs/>
          <w:kern w:val="2"/>
          <w:szCs w:val="24"/>
          <w:lang w:eastAsia="zh-CN" w:bidi="hi-IN"/>
        </w:rPr>
        <w:t>. Контроль за исполнением настоящего постановления оставляю за собой</w:t>
      </w:r>
    </w:p>
    <w:p w:rsidR="0031744F" w:rsidRDefault="0031744F" w:rsidP="002504F7">
      <w:pPr>
        <w:pStyle w:val="a6"/>
        <w:spacing w:line="240" w:lineRule="auto"/>
        <w:ind w:left="1069" w:firstLine="0"/>
        <w:jc w:val="left"/>
        <w:rPr>
          <w:szCs w:val="24"/>
        </w:rPr>
      </w:pPr>
    </w:p>
    <w:p w:rsidR="004A6847" w:rsidRDefault="004A6847" w:rsidP="002504F7">
      <w:pPr>
        <w:pStyle w:val="a6"/>
        <w:spacing w:line="240" w:lineRule="auto"/>
        <w:ind w:left="1069" w:firstLine="0"/>
        <w:jc w:val="left"/>
        <w:rPr>
          <w:noProof/>
          <w:szCs w:val="24"/>
        </w:rPr>
      </w:pPr>
    </w:p>
    <w:p w:rsidR="006C43C7" w:rsidRPr="002504F7" w:rsidRDefault="006C43C7" w:rsidP="002504F7">
      <w:pPr>
        <w:spacing w:line="240" w:lineRule="auto"/>
        <w:jc w:val="left"/>
        <w:rPr>
          <w:szCs w:val="24"/>
        </w:rPr>
      </w:pPr>
      <w:r w:rsidRPr="002504F7">
        <w:rPr>
          <w:szCs w:val="24"/>
        </w:rPr>
        <w:t>Председатель Цветочненского сельского совета-</w:t>
      </w:r>
    </w:p>
    <w:p w:rsidR="006C43C7" w:rsidRPr="002504F7" w:rsidRDefault="002504F7" w:rsidP="002504F7">
      <w:pPr>
        <w:spacing w:line="240" w:lineRule="auto"/>
        <w:jc w:val="left"/>
        <w:rPr>
          <w:szCs w:val="24"/>
        </w:rPr>
      </w:pPr>
      <w:r>
        <w:rPr>
          <w:szCs w:val="24"/>
        </w:rPr>
        <w:t>г</w:t>
      </w:r>
      <w:r w:rsidR="006C43C7" w:rsidRPr="002504F7">
        <w:rPr>
          <w:szCs w:val="24"/>
        </w:rPr>
        <w:t>лава администрации Цветочненского сельского</w:t>
      </w:r>
    </w:p>
    <w:p w:rsidR="0031744F" w:rsidRPr="002504F7" w:rsidRDefault="006C43C7" w:rsidP="002504F7">
      <w:pPr>
        <w:spacing w:line="240" w:lineRule="auto"/>
        <w:jc w:val="left"/>
        <w:rPr>
          <w:szCs w:val="24"/>
        </w:rPr>
      </w:pPr>
      <w:r w:rsidRPr="002504F7">
        <w:rPr>
          <w:szCs w:val="24"/>
        </w:rPr>
        <w:t>поселения</w:t>
      </w:r>
      <w:r w:rsidRPr="002504F7">
        <w:rPr>
          <w:szCs w:val="24"/>
        </w:rPr>
        <w:tab/>
      </w:r>
      <w:r w:rsidRPr="002504F7">
        <w:rPr>
          <w:szCs w:val="24"/>
        </w:rPr>
        <w:tab/>
      </w:r>
      <w:r w:rsidRPr="002504F7">
        <w:rPr>
          <w:szCs w:val="24"/>
        </w:rPr>
        <w:tab/>
      </w:r>
      <w:r w:rsidRPr="002504F7">
        <w:rPr>
          <w:szCs w:val="24"/>
        </w:rPr>
        <w:tab/>
      </w:r>
      <w:r w:rsidRPr="002504F7">
        <w:rPr>
          <w:szCs w:val="24"/>
        </w:rPr>
        <w:tab/>
      </w:r>
      <w:r w:rsidRPr="002504F7">
        <w:rPr>
          <w:szCs w:val="24"/>
        </w:rPr>
        <w:tab/>
      </w:r>
      <w:r w:rsidRPr="002504F7">
        <w:rPr>
          <w:szCs w:val="24"/>
        </w:rPr>
        <w:tab/>
      </w:r>
      <w:r w:rsidRPr="002504F7">
        <w:rPr>
          <w:szCs w:val="24"/>
        </w:rPr>
        <w:tab/>
        <w:t>М.Р. Ялалов</w:t>
      </w:r>
    </w:p>
    <w:p w:rsidR="00612763" w:rsidRDefault="00612763" w:rsidP="0031744F">
      <w:pPr>
        <w:pStyle w:val="a6"/>
        <w:spacing w:line="240" w:lineRule="auto"/>
        <w:ind w:left="1069" w:firstLine="0"/>
        <w:jc w:val="left"/>
        <w:rPr>
          <w:szCs w:val="24"/>
        </w:rPr>
      </w:pPr>
    </w:p>
    <w:p w:rsidR="00612763" w:rsidRDefault="00612763" w:rsidP="0031744F">
      <w:pPr>
        <w:pStyle w:val="a6"/>
        <w:spacing w:line="240" w:lineRule="auto"/>
        <w:ind w:left="1069" w:firstLine="0"/>
        <w:jc w:val="left"/>
        <w:rPr>
          <w:szCs w:val="24"/>
        </w:rPr>
      </w:pPr>
    </w:p>
    <w:p w:rsidR="002504F7" w:rsidRPr="00025812" w:rsidRDefault="002504F7" w:rsidP="002504F7">
      <w:pPr>
        <w:widowControl w:val="0"/>
        <w:tabs>
          <w:tab w:val="left" w:pos="180"/>
        </w:tabs>
        <w:suppressAutoHyphens/>
        <w:autoSpaceDN w:val="0"/>
        <w:ind w:firstLine="0"/>
        <w:jc w:val="left"/>
        <w:textAlignment w:val="baseline"/>
        <w:rPr>
          <w:rFonts w:ascii="Times New Roman CYR" w:eastAsia="SimSun" w:hAnsi="Times New Roman CYR" w:cs="Times New Roman CYR"/>
          <w:kern w:val="3"/>
          <w:szCs w:val="24"/>
          <w:lang w:eastAsia="zh-CN" w:bidi="hi-IN"/>
        </w:rPr>
      </w:pPr>
      <w:r w:rsidRPr="00025812">
        <w:rPr>
          <w:rFonts w:ascii="Times New Roman CYR" w:eastAsia="SimSun" w:hAnsi="Times New Roman CYR" w:cs="Times New Roman CYR"/>
          <w:kern w:val="3"/>
          <w:szCs w:val="24"/>
          <w:lang w:eastAsia="zh-CN" w:bidi="hi-IN"/>
        </w:rPr>
        <w:t>СОГЛАСОВАНО:</w:t>
      </w:r>
    </w:p>
    <w:p w:rsidR="002504F7" w:rsidRPr="00025812" w:rsidRDefault="002504F7" w:rsidP="002504F7">
      <w:pPr>
        <w:widowControl w:val="0"/>
        <w:tabs>
          <w:tab w:val="left" w:pos="180"/>
        </w:tabs>
        <w:suppressAutoHyphens/>
        <w:autoSpaceDN w:val="0"/>
        <w:ind w:firstLine="0"/>
        <w:jc w:val="left"/>
        <w:textAlignment w:val="baseline"/>
        <w:rPr>
          <w:rFonts w:eastAsia="SimSun" w:cs="Mangal"/>
          <w:kern w:val="3"/>
          <w:szCs w:val="24"/>
          <w:lang w:eastAsia="zh-CN" w:bidi="hi-IN"/>
        </w:rPr>
      </w:pPr>
      <w:r w:rsidRPr="00025812">
        <w:rPr>
          <w:rFonts w:ascii="Times New Roman CYR" w:eastAsia="SimSun" w:hAnsi="Times New Roman CYR" w:cs="Times New Roman CYR"/>
          <w:kern w:val="3"/>
          <w:szCs w:val="24"/>
          <w:lang w:eastAsia="zh-CN" w:bidi="hi-IN"/>
        </w:rPr>
        <w:t>Заместитель главы администрации работе с населением                      А.В.Гальцева</w:t>
      </w:r>
    </w:p>
    <w:p w:rsidR="002504F7" w:rsidRPr="00025812" w:rsidRDefault="002504F7" w:rsidP="002504F7">
      <w:pPr>
        <w:widowControl w:val="0"/>
        <w:tabs>
          <w:tab w:val="left" w:pos="180"/>
        </w:tabs>
        <w:suppressAutoHyphens/>
        <w:autoSpaceDN w:val="0"/>
        <w:ind w:firstLine="0"/>
        <w:jc w:val="left"/>
        <w:textAlignment w:val="baseline"/>
        <w:rPr>
          <w:rFonts w:eastAsia="SimSun" w:cs="Mangal"/>
          <w:kern w:val="3"/>
          <w:szCs w:val="24"/>
          <w:lang w:eastAsia="zh-CN" w:bidi="hi-IN"/>
        </w:rPr>
      </w:pPr>
      <w:r w:rsidRPr="00025812">
        <w:rPr>
          <w:rFonts w:eastAsia="SimSun" w:cs="Mangal"/>
          <w:kern w:val="3"/>
          <w:szCs w:val="24"/>
          <w:lang w:eastAsia="zh-CN" w:bidi="hi-IN"/>
        </w:rPr>
        <w:t xml:space="preserve">                                                                                         (подпись, дата)</w:t>
      </w:r>
    </w:p>
    <w:p w:rsidR="00612763" w:rsidRPr="002504F7" w:rsidRDefault="00612763" w:rsidP="002504F7">
      <w:pPr>
        <w:spacing w:after="0" w:line="240" w:lineRule="auto"/>
        <w:ind w:left="0" w:firstLine="0"/>
        <w:jc w:val="left"/>
        <w:rPr>
          <w:szCs w:val="24"/>
        </w:rPr>
      </w:pPr>
    </w:p>
    <w:p w:rsidR="00612763" w:rsidRDefault="00612763" w:rsidP="0031744F">
      <w:pPr>
        <w:pStyle w:val="a6"/>
        <w:spacing w:line="240" w:lineRule="auto"/>
        <w:ind w:left="1069" w:firstLine="0"/>
        <w:jc w:val="left"/>
        <w:rPr>
          <w:szCs w:val="24"/>
        </w:rPr>
      </w:pPr>
    </w:p>
    <w:p w:rsidR="00612763" w:rsidRDefault="00612763" w:rsidP="0031744F">
      <w:pPr>
        <w:pStyle w:val="a6"/>
        <w:spacing w:line="240" w:lineRule="auto"/>
        <w:ind w:left="1069" w:firstLine="0"/>
        <w:jc w:val="left"/>
        <w:rPr>
          <w:szCs w:val="24"/>
        </w:rPr>
      </w:pPr>
    </w:p>
    <w:p w:rsidR="003A40F4" w:rsidRDefault="003A40F4" w:rsidP="0031744F">
      <w:pPr>
        <w:pStyle w:val="a6"/>
        <w:spacing w:line="240" w:lineRule="auto"/>
        <w:ind w:left="1069" w:firstLine="0"/>
        <w:jc w:val="left"/>
        <w:rPr>
          <w:szCs w:val="24"/>
        </w:rPr>
      </w:pPr>
    </w:p>
    <w:p w:rsidR="004A6847" w:rsidRDefault="00612763" w:rsidP="0031744F">
      <w:pPr>
        <w:pStyle w:val="a6"/>
        <w:spacing w:line="240" w:lineRule="auto"/>
        <w:ind w:left="1069" w:firstLine="0"/>
        <w:jc w:val="left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</w:r>
      <w:r>
        <w:rPr>
          <w:szCs w:val="24"/>
        </w:rPr>
        <w:tab/>
      </w:r>
    </w:p>
    <w:p w:rsidR="00612763" w:rsidRDefault="004A6847" w:rsidP="0031744F">
      <w:pPr>
        <w:pStyle w:val="a6"/>
        <w:spacing w:line="240" w:lineRule="auto"/>
        <w:ind w:left="1069"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</w:t>
      </w:r>
      <w:r w:rsidR="00612763">
        <w:rPr>
          <w:szCs w:val="24"/>
        </w:rPr>
        <w:t>Приложение</w:t>
      </w:r>
    </w:p>
    <w:p w:rsidR="002504F7" w:rsidRDefault="00612763" w:rsidP="0031744F">
      <w:pPr>
        <w:pStyle w:val="a6"/>
        <w:spacing w:line="240" w:lineRule="auto"/>
        <w:ind w:left="1069" w:firstLine="0"/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к постановлению администрации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504F7">
        <w:rPr>
          <w:szCs w:val="24"/>
        </w:rPr>
        <w:t xml:space="preserve">            </w:t>
      </w:r>
      <w:r w:rsidR="006C43C7">
        <w:rPr>
          <w:szCs w:val="24"/>
        </w:rPr>
        <w:t>Цветочненского</w:t>
      </w:r>
      <w:r>
        <w:rPr>
          <w:szCs w:val="24"/>
        </w:rPr>
        <w:t xml:space="preserve"> сельского посе</w:t>
      </w:r>
      <w:r w:rsidR="004A6847">
        <w:rPr>
          <w:szCs w:val="24"/>
        </w:rPr>
        <w:t>л</w:t>
      </w:r>
      <w:r>
        <w:rPr>
          <w:szCs w:val="24"/>
        </w:rPr>
        <w:t>ения</w:t>
      </w:r>
      <w:r w:rsidR="003A40F4">
        <w:rPr>
          <w:szCs w:val="24"/>
        </w:rPr>
        <w:t xml:space="preserve">               </w:t>
      </w:r>
      <w:r w:rsidR="003A40F4">
        <w:rPr>
          <w:szCs w:val="24"/>
        </w:rPr>
        <w:br/>
        <w:t xml:space="preserve">                                                                 Белогорского района Республики Крым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504F7">
        <w:rPr>
          <w:szCs w:val="24"/>
        </w:rPr>
        <w:t xml:space="preserve">            </w:t>
      </w:r>
      <w:r w:rsidR="003A40F4">
        <w:rPr>
          <w:szCs w:val="24"/>
        </w:rPr>
        <w:t xml:space="preserve">от </w:t>
      </w:r>
      <w:r w:rsidR="002504F7" w:rsidRPr="002504F7">
        <w:rPr>
          <w:szCs w:val="24"/>
        </w:rPr>
        <w:t>21.08.2026</w:t>
      </w:r>
      <w:r w:rsidR="003A40F4" w:rsidRPr="002504F7">
        <w:rPr>
          <w:szCs w:val="24"/>
        </w:rPr>
        <w:t xml:space="preserve"> г. </w:t>
      </w:r>
      <w:r w:rsidRPr="002504F7">
        <w:rPr>
          <w:szCs w:val="24"/>
        </w:rPr>
        <w:t>№</w:t>
      </w:r>
      <w:r w:rsidR="004A6847" w:rsidRPr="002504F7">
        <w:rPr>
          <w:szCs w:val="24"/>
        </w:rPr>
        <w:t xml:space="preserve"> </w:t>
      </w:r>
      <w:r w:rsidR="002504F7">
        <w:rPr>
          <w:szCs w:val="24"/>
        </w:rPr>
        <w:t>175-ПА</w:t>
      </w:r>
    </w:p>
    <w:p w:rsidR="003A40F4" w:rsidRDefault="003A40F4" w:rsidP="0031744F">
      <w:pPr>
        <w:pStyle w:val="a6"/>
        <w:spacing w:line="240" w:lineRule="auto"/>
        <w:ind w:left="1069" w:firstLine="0"/>
        <w:jc w:val="left"/>
        <w:rPr>
          <w:szCs w:val="24"/>
        </w:rPr>
      </w:pPr>
      <w:r>
        <w:rPr>
          <w:szCs w:val="24"/>
        </w:rPr>
        <w:br/>
        <w:t xml:space="preserve">                                          </w:t>
      </w:r>
      <w:r w:rsidR="006C43C7">
        <w:rPr>
          <w:szCs w:val="24"/>
        </w:rPr>
        <w:t xml:space="preserve">                    </w:t>
      </w:r>
      <w:r w:rsidR="002504F7">
        <w:rPr>
          <w:szCs w:val="24"/>
        </w:rPr>
        <w:t xml:space="preserve"> </w:t>
      </w:r>
      <w:bookmarkStart w:id="0" w:name="_GoBack"/>
      <w:bookmarkEnd w:id="0"/>
      <w:r>
        <w:rPr>
          <w:szCs w:val="24"/>
        </w:rPr>
        <w:t xml:space="preserve">Утверждено: Председатель </w:t>
      </w:r>
      <w:r w:rsidR="006C43C7">
        <w:rPr>
          <w:szCs w:val="24"/>
        </w:rPr>
        <w:t>Цветочненского</w:t>
      </w:r>
      <w:r>
        <w:rPr>
          <w:szCs w:val="24"/>
        </w:rPr>
        <w:t xml:space="preserve"> </w:t>
      </w:r>
      <w:r>
        <w:rPr>
          <w:szCs w:val="24"/>
        </w:rPr>
        <w:br/>
        <w:t xml:space="preserve">                                 </w:t>
      </w:r>
      <w:r w:rsidR="006C43C7">
        <w:rPr>
          <w:szCs w:val="24"/>
        </w:rPr>
        <w:t xml:space="preserve">                              </w:t>
      </w:r>
      <w:r>
        <w:rPr>
          <w:szCs w:val="24"/>
        </w:rPr>
        <w:t xml:space="preserve">сельского совета-глава администрации </w:t>
      </w:r>
      <w:r>
        <w:rPr>
          <w:szCs w:val="24"/>
        </w:rPr>
        <w:br/>
        <w:t xml:space="preserve">                                 </w:t>
      </w:r>
      <w:r w:rsidR="006C43C7">
        <w:rPr>
          <w:szCs w:val="24"/>
        </w:rPr>
        <w:t xml:space="preserve">                              Цветочненского</w:t>
      </w:r>
      <w:r>
        <w:rPr>
          <w:szCs w:val="24"/>
        </w:rPr>
        <w:t xml:space="preserve"> сельского поселения</w:t>
      </w:r>
    </w:p>
    <w:p w:rsidR="003A40F4" w:rsidRDefault="003A40F4" w:rsidP="0031744F">
      <w:pPr>
        <w:pStyle w:val="a6"/>
        <w:spacing w:line="240" w:lineRule="auto"/>
        <w:ind w:left="1069" w:firstLine="0"/>
        <w:jc w:val="left"/>
        <w:rPr>
          <w:szCs w:val="24"/>
        </w:rPr>
      </w:pPr>
    </w:p>
    <w:p w:rsidR="00612763" w:rsidRDefault="003A40F4" w:rsidP="0031744F">
      <w:pPr>
        <w:pStyle w:val="a6"/>
        <w:spacing w:line="240" w:lineRule="auto"/>
        <w:ind w:left="1069"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_____________________ </w:t>
      </w:r>
      <w:r w:rsidR="006C43C7">
        <w:rPr>
          <w:szCs w:val="24"/>
        </w:rPr>
        <w:t>М.Р. Ялалов</w:t>
      </w:r>
      <w:r>
        <w:rPr>
          <w:szCs w:val="24"/>
        </w:rPr>
        <w:t xml:space="preserve"> </w:t>
      </w:r>
    </w:p>
    <w:p w:rsidR="00612763" w:rsidRDefault="00612763" w:rsidP="00612763">
      <w:pPr>
        <w:spacing w:line="240" w:lineRule="auto"/>
        <w:jc w:val="left"/>
        <w:rPr>
          <w:szCs w:val="24"/>
        </w:rPr>
      </w:pPr>
    </w:p>
    <w:p w:rsidR="00612763" w:rsidRDefault="00612763" w:rsidP="00612763">
      <w:pPr>
        <w:spacing w:line="240" w:lineRule="auto"/>
        <w:jc w:val="center"/>
        <w:rPr>
          <w:b/>
          <w:szCs w:val="24"/>
        </w:rPr>
      </w:pPr>
      <w:r w:rsidRPr="00612763">
        <w:rPr>
          <w:b/>
          <w:szCs w:val="24"/>
        </w:rPr>
        <w:t xml:space="preserve">Список </w:t>
      </w:r>
      <w:r w:rsidR="003A40F4">
        <w:rPr>
          <w:b/>
          <w:szCs w:val="24"/>
        </w:rPr>
        <w:t>невостребованных земельных участков</w:t>
      </w:r>
      <w:r w:rsidRPr="00612763">
        <w:rPr>
          <w:b/>
          <w:szCs w:val="24"/>
        </w:rPr>
        <w:t xml:space="preserve"> (</w:t>
      </w:r>
      <w:r w:rsidR="003A40F4">
        <w:rPr>
          <w:b/>
          <w:szCs w:val="24"/>
        </w:rPr>
        <w:t>лотов</w:t>
      </w:r>
      <w:r w:rsidRPr="00612763">
        <w:rPr>
          <w:b/>
          <w:szCs w:val="24"/>
        </w:rPr>
        <w:t xml:space="preserve">) на территории </w:t>
      </w:r>
      <w:r w:rsidR="006C43C7" w:rsidRPr="006C43C7">
        <w:rPr>
          <w:b/>
          <w:szCs w:val="24"/>
        </w:rPr>
        <w:t>Цветочненского</w:t>
      </w:r>
      <w:r w:rsidRPr="006C43C7">
        <w:rPr>
          <w:b/>
          <w:szCs w:val="24"/>
        </w:rPr>
        <w:t xml:space="preserve"> </w:t>
      </w:r>
      <w:r w:rsidRPr="00612763">
        <w:rPr>
          <w:b/>
          <w:szCs w:val="24"/>
        </w:rPr>
        <w:t>сельского поселения Белогорского района Республики Крым</w:t>
      </w:r>
    </w:p>
    <w:p w:rsidR="003A40F4" w:rsidRDefault="003A40F4" w:rsidP="00612763">
      <w:pPr>
        <w:spacing w:line="240" w:lineRule="auto"/>
        <w:jc w:val="center"/>
        <w:rPr>
          <w:b/>
          <w:szCs w:val="24"/>
        </w:rPr>
      </w:pPr>
    </w:p>
    <w:tbl>
      <w:tblPr>
        <w:tblStyle w:val="a5"/>
        <w:tblW w:w="0" w:type="auto"/>
        <w:tblInd w:w="89" w:type="dxa"/>
        <w:tblLook w:val="04A0" w:firstRow="1" w:lastRow="0" w:firstColumn="1" w:lastColumn="0" w:noHBand="0" w:noVBand="1"/>
      </w:tblPr>
      <w:tblGrid>
        <w:gridCol w:w="1012"/>
        <w:gridCol w:w="5309"/>
        <w:gridCol w:w="3161"/>
      </w:tblGrid>
      <w:tr w:rsidR="004A27B7" w:rsidTr="004A27B7">
        <w:tc>
          <w:tcPr>
            <w:tcW w:w="1012" w:type="dxa"/>
          </w:tcPr>
          <w:p w:rsidR="004A27B7" w:rsidRPr="004A27B7" w:rsidRDefault="004A27B7" w:rsidP="00612763">
            <w:pPr>
              <w:spacing w:line="240" w:lineRule="auto"/>
              <w:ind w:left="0" w:firstLine="0"/>
              <w:jc w:val="center"/>
              <w:rPr>
                <w:b/>
                <w:szCs w:val="24"/>
              </w:rPr>
            </w:pPr>
            <w:r w:rsidRPr="004A27B7">
              <w:rPr>
                <w:b/>
                <w:szCs w:val="24"/>
              </w:rPr>
              <w:t>№ п/п</w:t>
            </w:r>
          </w:p>
        </w:tc>
        <w:tc>
          <w:tcPr>
            <w:tcW w:w="5309" w:type="dxa"/>
          </w:tcPr>
          <w:p w:rsidR="004A27B7" w:rsidRPr="004A27B7" w:rsidRDefault="004A27B7" w:rsidP="00612763">
            <w:pPr>
              <w:spacing w:line="240" w:lineRule="auto"/>
              <w:ind w:left="0" w:firstLine="0"/>
              <w:jc w:val="center"/>
              <w:rPr>
                <w:b/>
                <w:szCs w:val="24"/>
              </w:rPr>
            </w:pPr>
            <w:r w:rsidRPr="004A27B7">
              <w:rPr>
                <w:b/>
                <w:szCs w:val="24"/>
              </w:rPr>
              <w:t>№ земельного участка (лота)</w:t>
            </w:r>
          </w:p>
        </w:tc>
        <w:tc>
          <w:tcPr>
            <w:tcW w:w="3161" w:type="dxa"/>
          </w:tcPr>
          <w:p w:rsidR="004A27B7" w:rsidRPr="004A27B7" w:rsidRDefault="004A27B7" w:rsidP="004A27B7">
            <w:pPr>
              <w:spacing w:line="240" w:lineRule="auto"/>
              <w:ind w:left="0" w:firstLine="0"/>
              <w:jc w:val="center"/>
              <w:rPr>
                <w:b/>
                <w:szCs w:val="24"/>
              </w:rPr>
            </w:pPr>
            <w:r w:rsidRPr="004A27B7">
              <w:rPr>
                <w:b/>
                <w:szCs w:val="24"/>
              </w:rPr>
              <w:t>Размер земельного участка (лота)</w:t>
            </w:r>
            <w:r>
              <w:rPr>
                <w:b/>
                <w:szCs w:val="24"/>
              </w:rPr>
              <w:t xml:space="preserve"> в гектарах</w:t>
            </w:r>
          </w:p>
        </w:tc>
      </w:tr>
      <w:tr w:rsidR="004A27B7" w:rsidTr="004A27B7">
        <w:tc>
          <w:tcPr>
            <w:tcW w:w="1012" w:type="dxa"/>
          </w:tcPr>
          <w:p w:rsidR="004A27B7" w:rsidRPr="004A27B7" w:rsidRDefault="004A27B7" w:rsidP="00612763">
            <w:pPr>
              <w:spacing w:line="240" w:lineRule="auto"/>
              <w:ind w:left="0" w:firstLine="0"/>
              <w:jc w:val="center"/>
              <w:rPr>
                <w:b/>
                <w:szCs w:val="24"/>
              </w:rPr>
            </w:pPr>
            <w:r w:rsidRPr="004A27B7">
              <w:rPr>
                <w:b/>
                <w:szCs w:val="24"/>
              </w:rPr>
              <w:t>1</w:t>
            </w:r>
          </w:p>
        </w:tc>
        <w:tc>
          <w:tcPr>
            <w:tcW w:w="5309" w:type="dxa"/>
          </w:tcPr>
          <w:p w:rsidR="004A27B7" w:rsidRPr="004A27B7" w:rsidRDefault="004A27B7" w:rsidP="00612763">
            <w:pPr>
              <w:spacing w:line="240" w:lineRule="auto"/>
              <w:ind w:left="0" w:firstLine="0"/>
              <w:jc w:val="center"/>
              <w:rPr>
                <w:b/>
                <w:szCs w:val="24"/>
              </w:rPr>
            </w:pPr>
            <w:r w:rsidRPr="004A27B7">
              <w:rPr>
                <w:b/>
                <w:szCs w:val="24"/>
              </w:rPr>
              <w:t>2</w:t>
            </w:r>
          </w:p>
        </w:tc>
        <w:tc>
          <w:tcPr>
            <w:tcW w:w="3161" w:type="dxa"/>
          </w:tcPr>
          <w:p w:rsidR="004A27B7" w:rsidRPr="004A27B7" w:rsidRDefault="004A27B7" w:rsidP="00612763">
            <w:pPr>
              <w:spacing w:line="240" w:lineRule="auto"/>
              <w:ind w:left="0" w:firstLine="0"/>
              <w:jc w:val="center"/>
              <w:rPr>
                <w:b/>
                <w:szCs w:val="24"/>
              </w:rPr>
            </w:pPr>
            <w:r w:rsidRPr="004A27B7">
              <w:rPr>
                <w:b/>
                <w:szCs w:val="24"/>
              </w:rPr>
              <w:t>3</w:t>
            </w:r>
          </w:p>
        </w:tc>
      </w:tr>
      <w:tr w:rsidR="004A27B7" w:rsidTr="006C43C7">
        <w:trPr>
          <w:trHeight w:val="200"/>
        </w:trPr>
        <w:tc>
          <w:tcPr>
            <w:tcW w:w="1012" w:type="dxa"/>
          </w:tcPr>
          <w:p w:rsidR="004A27B7" w:rsidRPr="004A27B7" w:rsidRDefault="004A27B7" w:rsidP="00612763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309" w:type="dxa"/>
          </w:tcPr>
          <w:p w:rsidR="004A27B7" w:rsidRPr="004A27B7" w:rsidRDefault="004A27B7" w:rsidP="006C43C7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 w:rsidR="006C43C7">
              <w:rPr>
                <w:szCs w:val="24"/>
              </w:rPr>
              <w:t>28</w:t>
            </w:r>
          </w:p>
        </w:tc>
        <w:tc>
          <w:tcPr>
            <w:tcW w:w="3161" w:type="dxa"/>
          </w:tcPr>
          <w:p w:rsidR="004A27B7" w:rsidRPr="004A27B7" w:rsidRDefault="00554770" w:rsidP="00612763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11,1035</w:t>
            </w:r>
          </w:p>
        </w:tc>
      </w:tr>
      <w:tr w:rsidR="006C43C7" w:rsidTr="006C43C7">
        <w:trPr>
          <w:trHeight w:val="115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29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4,4900</w:t>
            </w:r>
          </w:p>
        </w:tc>
      </w:tr>
      <w:tr w:rsidR="006C43C7" w:rsidTr="006C43C7">
        <w:trPr>
          <w:trHeight w:val="115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88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4,9026</w:t>
            </w:r>
          </w:p>
        </w:tc>
      </w:tr>
      <w:tr w:rsidR="006C43C7" w:rsidTr="006C43C7">
        <w:trPr>
          <w:trHeight w:val="103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107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2,8432</w:t>
            </w:r>
          </w:p>
        </w:tc>
      </w:tr>
      <w:tr w:rsidR="006C43C7" w:rsidTr="006C43C7">
        <w:trPr>
          <w:trHeight w:val="150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108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1,0220</w:t>
            </w:r>
          </w:p>
        </w:tc>
      </w:tr>
      <w:tr w:rsidR="006C43C7" w:rsidTr="006C43C7">
        <w:trPr>
          <w:trHeight w:val="163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65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25,3666</w:t>
            </w:r>
          </w:p>
        </w:tc>
      </w:tr>
      <w:tr w:rsidR="006C43C7" w:rsidTr="006C43C7">
        <w:trPr>
          <w:trHeight w:val="163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117</w:t>
            </w:r>
          </w:p>
        </w:tc>
        <w:tc>
          <w:tcPr>
            <w:tcW w:w="3161" w:type="dxa"/>
          </w:tcPr>
          <w:p w:rsidR="006C43C7" w:rsidRDefault="00251584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58,3345</w:t>
            </w:r>
          </w:p>
        </w:tc>
      </w:tr>
      <w:tr w:rsidR="006C43C7" w:rsidTr="006C43C7">
        <w:trPr>
          <w:trHeight w:val="13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116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84,2604</w:t>
            </w:r>
          </w:p>
        </w:tc>
      </w:tr>
      <w:tr w:rsidR="006C43C7" w:rsidTr="006C43C7">
        <w:trPr>
          <w:trHeight w:val="150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53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61,1653</w:t>
            </w:r>
          </w:p>
        </w:tc>
      </w:tr>
      <w:tr w:rsidR="006C43C7" w:rsidTr="006C43C7">
        <w:trPr>
          <w:trHeight w:val="13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118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22,0285</w:t>
            </w:r>
          </w:p>
        </w:tc>
      </w:tr>
      <w:tr w:rsidR="006C43C7" w:rsidTr="006C43C7">
        <w:trPr>
          <w:trHeight w:val="13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119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3,6224</w:t>
            </w:r>
          </w:p>
        </w:tc>
      </w:tr>
      <w:tr w:rsidR="006C43C7" w:rsidTr="006C43C7">
        <w:trPr>
          <w:trHeight w:val="13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113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3,1445</w:t>
            </w:r>
          </w:p>
        </w:tc>
      </w:tr>
      <w:tr w:rsidR="006C43C7" w:rsidTr="006C43C7">
        <w:trPr>
          <w:trHeight w:val="13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112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6,6380</w:t>
            </w:r>
          </w:p>
        </w:tc>
      </w:tr>
      <w:tr w:rsidR="006C43C7" w:rsidTr="006C43C7">
        <w:trPr>
          <w:trHeight w:val="12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136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3,1790</w:t>
            </w:r>
          </w:p>
        </w:tc>
      </w:tr>
      <w:tr w:rsidR="006C43C7" w:rsidTr="006C43C7">
        <w:trPr>
          <w:trHeight w:val="163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104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10,7254</w:t>
            </w:r>
          </w:p>
        </w:tc>
      </w:tr>
      <w:tr w:rsidR="006C43C7" w:rsidTr="006C43C7">
        <w:trPr>
          <w:trHeight w:val="91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103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73,1254</w:t>
            </w:r>
          </w:p>
        </w:tc>
      </w:tr>
      <w:tr w:rsidR="006C43C7" w:rsidTr="006C43C7">
        <w:trPr>
          <w:trHeight w:val="150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128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28,2267</w:t>
            </w:r>
          </w:p>
        </w:tc>
      </w:tr>
      <w:tr w:rsidR="006C43C7" w:rsidTr="006C43C7">
        <w:trPr>
          <w:trHeight w:val="150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134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10,2447</w:t>
            </w:r>
          </w:p>
        </w:tc>
      </w:tr>
      <w:tr w:rsidR="006C43C7" w:rsidTr="006C43C7">
        <w:trPr>
          <w:trHeight w:val="12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91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5,8947</w:t>
            </w:r>
          </w:p>
        </w:tc>
      </w:tr>
      <w:tr w:rsidR="006C43C7" w:rsidTr="006C43C7">
        <w:trPr>
          <w:trHeight w:val="91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31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3,0142</w:t>
            </w:r>
          </w:p>
        </w:tc>
      </w:tr>
      <w:tr w:rsidR="006C43C7" w:rsidTr="006C43C7">
        <w:trPr>
          <w:trHeight w:val="12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133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4,6145</w:t>
            </w:r>
          </w:p>
        </w:tc>
      </w:tr>
      <w:tr w:rsidR="006C43C7" w:rsidTr="006C43C7">
        <w:trPr>
          <w:trHeight w:val="103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75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4,2375</w:t>
            </w:r>
          </w:p>
        </w:tc>
      </w:tr>
      <w:tr w:rsidR="006C43C7" w:rsidTr="006C43C7">
        <w:trPr>
          <w:trHeight w:val="12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122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12,6229</w:t>
            </w:r>
          </w:p>
        </w:tc>
      </w:tr>
      <w:tr w:rsidR="006C43C7" w:rsidTr="006C43C7">
        <w:trPr>
          <w:trHeight w:val="13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125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6,6837</w:t>
            </w:r>
          </w:p>
        </w:tc>
      </w:tr>
      <w:tr w:rsidR="006C43C7" w:rsidTr="006C43C7">
        <w:trPr>
          <w:trHeight w:val="163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126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4,7656</w:t>
            </w:r>
          </w:p>
        </w:tc>
      </w:tr>
      <w:tr w:rsidR="006C43C7" w:rsidTr="006C43C7">
        <w:trPr>
          <w:trHeight w:val="13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120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6,5453</w:t>
            </w:r>
          </w:p>
        </w:tc>
      </w:tr>
      <w:tr w:rsidR="006C43C7" w:rsidTr="006C43C7">
        <w:trPr>
          <w:trHeight w:val="150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114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3,4327</w:t>
            </w:r>
          </w:p>
        </w:tc>
      </w:tr>
      <w:tr w:rsidR="006C43C7" w:rsidTr="006C43C7">
        <w:trPr>
          <w:trHeight w:val="163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137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1,9634</w:t>
            </w:r>
          </w:p>
        </w:tc>
      </w:tr>
      <w:tr w:rsidR="006C43C7" w:rsidTr="006C43C7">
        <w:trPr>
          <w:trHeight w:val="12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129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7,6871</w:t>
            </w:r>
          </w:p>
        </w:tc>
      </w:tr>
      <w:tr w:rsidR="006C43C7" w:rsidTr="004A27B7">
        <w:trPr>
          <w:trHeight w:val="128"/>
        </w:trPr>
        <w:tc>
          <w:tcPr>
            <w:tcW w:w="1012" w:type="dxa"/>
          </w:tcPr>
          <w:p w:rsidR="006C43C7" w:rsidRDefault="006C43C7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5309" w:type="dxa"/>
          </w:tcPr>
          <w:p w:rsidR="006C43C7" w:rsidRPr="004A27B7" w:rsidRDefault="006C43C7" w:rsidP="006C43C7">
            <w:pPr>
              <w:spacing w:line="240" w:lineRule="auto"/>
              <w:ind w:left="0"/>
              <w:jc w:val="center"/>
              <w:rPr>
                <w:szCs w:val="24"/>
              </w:rPr>
            </w:pPr>
            <w:r w:rsidRPr="004A27B7">
              <w:rPr>
                <w:szCs w:val="24"/>
              </w:rPr>
              <w:t xml:space="preserve">Лот № </w:t>
            </w:r>
            <w:r>
              <w:rPr>
                <w:szCs w:val="24"/>
              </w:rPr>
              <w:t>124</w:t>
            </w:r>
          </w:p>
        </w:tc>
        <w:tc>
          <w:tcPr>
            <w:tcW w:w="3161" w:type="dxa"/>
          </w:tcPr>
          <w:p w:rsidR="006C43C7" w:rsidRDefault="00554770" w:rsidP="00612763">
            <w:pPr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7,7426</w:t>
            </w:r>
          </w:p>
        </w:tc>
      </w:tr>
    </w:tbl>
    <w:p w:rsidR="00612763" w:rsidRPr="00700D38" w:rsidRDefault="00612763" w:rsidP="00612763">
      <w:pPr>
        <w:spacing w:line="240" w:lineRule="auto"/>
        <w:jc w:val="center"/>
        <w:rPr>
          <w:b/>
          <w:szCs w:val="24"/>
        </w:rPr>
      </w:pPr>
    </w:p>
    <w:sectPr w:rsidR="00612763" w:rsidRPr="00700D38" w:rsidSect="002504F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AF4" w:rsidRDefault="00D31AF4" w:rsidP="003A40F4">
      <w:pPr>
        <w:spacing w:after="0" w:line="240" w:lineRule="auto"/>
      </w:pPr>
      <w:r>
        <w:separator/>
      </w:r>
    </w:p>
  </w:endnote>
  <w:endnote w:type="continuationSeparator" w:id="0">
    <w:p w:rsidR="00D31AF4" w:rsidRDefault="00D31AF4" w:rsidP="003A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AF4" w:rsidRDefault="00D31AF4" w:rsidP="003A40F4">
      <w:pPr>
        <w:spacing w:after="0" w:line="240" w:lineRule="auto"/>
      </w:pPr>
      <w:r>
        <w:separator/>
      </w:r>
    </w:p>
  </w:footnote>
  <w:footnote w:type="continuationSeparator" w:id="0">
    <w:p w:rsidR="00D31AF4" w:rsidRDefault="00D31AF4" w:rsidP="003A4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22819"/>
    <w:multiLevelType w:val="hybridMultilevel"/>
    <w:tmpl w:val="F560F2A6"/>
    <w:lvl w:ilvl="0" w:tplc="BF385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66DE1"/>
    <w:multiLevelType w:val="hybridMultilevel"/>
    <w:tmpl w:val="CB50423C"/>
    <w:lvl w:ilvl="0" w:tplc="BF385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26"/>
    <w:rsid w:val="000866CF"/>
    <w:rsid w:val="000C1604"/>
    <w:rsid w:val="00127ED6"/>
    <w:rsid w:val="001E70BE"/>
    <w:rsid w:val="002228DA"/>
    <w:rsid w:val="0024597A"/>
    <w:rsid w:val="002504F7"/>
    <w:rsid w:val="00251584"/>
    <w:rsid w:val="0031744F"/>
    <w:rsid w:val="00322226"/>
    <w:rsid w:val="0035728A"/>
    <w:rsid w:val="00374600"/>
    <w:rsid w:val="003A40F4"/>
    <w:rsid w:val="003F38BF"/>
    <w:rsid w:val="004569E4"/>
    <w:rsid w:val="004A27B7"/>
    <w:rsid w:val="004A6847"/>
    <w:rsid w:val="004D503A"/>
    <w:rsid w:val="004E1D80"/>
    <w:rsid w:val="004E7C20"/>
    <w:rsid w:val="00554770"/>
    <w:rsid w:val="00567EBB"/>
    <w:rsid w:val="005E6A43"/>
    <w:rsid w:val="00612763"/>
    <w:rsid w:val="00624422"/>
    <w:rsid w:val="0066582A"/>
    <w:rsid w:val="006B0C50"/>
    <w:rsid w:val="006C43C7"/>
    <w:rsid w:val="006F4BF8"/>
    <w:rsid w:val="00700D38"/>
    <w:rsid w:val="00714784"/>
    <w:rsid w:val="008B7902"/>
    <w:rsid w:val="008C76FC"/>
    <w:rsid w:val="00976756"/>
    <w:rsid w:val="009D50C0"/>
    <w:rsid w:val="00A345DE"/>
    <w:rsid w:val="00A43D8D"/>
    <w:rsid w:val="00A63472"/>
    <w:rsid w:val="00A956C0"/>
    <w:rsid w:val="00AA64BC"/>
    <w:rsid w:val="00B83E0A"/>
    <w:rsid w:val="00BB379E"/>
    <w:rsid w:val="00C343E5"/>
    <w:rsid w:val="00C37AC9"/>
    <w:rsid w:val="00CA0F45"/>
    <w:rsid w:val="00CE1772"/>
    <w:rsid w:val="00D1678C"/>
    <w:rsid w:val="00D31AF4"/>
    <w:rsid w:val="00D354B0"/>
    <w:rsid w:val="00DD78EE"/>
    <w:rsid w:val="00E30A24"/>
    <w:rsid w:val="00E520D1"/>
    <w:rsid w:val="00E8540D"/>
    <w:rsid w:val="00E938F5"/>
    <w:rsid w:val="00E95B75"/>
    <w:rsid w:val="00EA6008"/>
    <w:rsid w:val="00EB552E"/>
    <w:rsid w:val="00F07C27"/>
    <w:rsid w:val="00F14C78"/>
    <w:rsid w:val="00F65C30"/>
    <w:rsid w:val="00FA449A"/>
    <w:rsid w:val="00FC4C29"/>
    <w:rsid w:val="00FD1C16"/>
    <w:rsid w:val="00FF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D9F0"/>
  <w15:docId w15:val="{6418EF46-EF99-4ED2-9678-B321D0B8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226"/>
    <w:pPr>
      <w:spacing w:after="13" w:line="304" w:lineRule="auto"/>
      <w:ind w:left="8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322226"/>
    <w:rPr>
      <w:rFonts w:ascii="Calibri" w:eastAsia="Times New Roman" w:hAnsi="Calibri" w:cs="Mangal"/>
      <w:szCs w:val="20"/>
      <w:lang w:eastAsia="ru-RU" w:bidi="hi-IN"/>
    </w:rPr>
  </w:style>
  <w:style w:type="paragraph" w:styleId="a4">
    <w:name w:val="No Spacing"/>
    <w:link w:val="a3"/>
    <w:uiPriority w:val="99"/>
    <w:qFormat/>
    <w:rsid w:val="00322226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Mangal"/>
      <w:szCs w:val="20"/>
      <w:lang w:eastAsia="ru-RU" w:bidi="hi-IN"/>
    </w:rPr>
  </w:style>
  <w:style w:type="table" w:styleId="a5">
    <w:name w:val="Table Grid"/>
    <w:basedOn w:val="a1"/>
    <w:uiPriority w:val="59"/>
    <w:rsid w:val="00322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552E"/>
    <w:pPr>
      <w:ind w:left="720"/>
      <w:contextualSpacing/>
    </w:pPr>
  </w:style>
  <w:style w:type="paragraph" w:customStyle="1" w:styleId="1">
    <w:name w:val="Обычный1"/>
    <w:rsid w:val="004A6847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4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4770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E6C5E-3306-4B85-96F2-A3D633DE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2</cp:revision>
  <cp:lastPrinted>2026-03-17T16:29:00Z</cp:lastPrinted>
  <dcterms:created xsi:type="dcterms:W3CDTF">2026-08-31T06:18:00Z</dcterms:created>
  <dcterms:modified xsi:type="dcterms:W3CDTF">2026-08-31T06:18:00Z</dcterms:modified>
</cp:coreProperties>
</file>