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1A922" w14:textId="77777777" w:rsidR="00085CC8" w:rsidRPr="00085CC8" w:rsidRDefault="00085CC8" w:rsidP="004D29B1">
      <w:pPr>
        <w:pStyle w:val="2"/>
        <w:spacing w:after="0" w:line="240" w:lineRule="atLeast"/>
        <w:jc w:val="center"/>
        <w:rPr>
          <w:lang w:eastAsia="ru-RU"/>
        </w:rPr>
      </w:pPr>
      <w:r w:rsidRPr="00085CC8">
        <w:rPr>
          <w:noProof/>
          <w:lang w:eastAsia="ru-RU"/>
        </w:rPr>
        <w:drawing>
          <wp:inline distT="0" distB="0" distL="0" distR="0" wp14:anchorId="51317714" wp14:editId="71B2294F">
            <wp:extent cx="5238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25399" w14:textId="77777777" w:rsidR="00085CC8" w:rsidRPr="00085CC8" w:rsidRDefault="00085CC8" w:rsidP="004D29B1">
      <w:pPr>
        <w:widowControl/>
        <w:tabs>
          <w:tab w:val="left" w:pos="5670"/>
        </w:tabs>
        <w:suppressAutoHyphens w:val="0"/>
        <w:autoSpaceDN/>
        <w:spacing w:after="0" w:line="240" w:lineRule="atLeast"/>
        <w:jc w:val="center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85C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Республика Крым</w:t>
      </w:r>
    </w:p>
    <w:p w14:paraId="7A9DCAAD" w14:textId="77777777" w:rsidR="00085CC8" w:rsidRPr="00085CC8" w:rsidRDefault="00085CC8" w:rsidP="00085CC8">
      <w:pPr>
        <w:widowControl/>
        <w:tabs>
          <w:tab w:val="left" w:pos="5670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85C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Белогорский район</w:t>
      </w:r>
    </w:p>
    <w:p w14:paraId="12755499" w14:textId="77777777" w:rsidR="00085CC8" w:rsidRPr="00085CC8" w:rsidRDefault="00085CC8" w:rsidP="00085CC8">
      <w:pPr>
        <w:widowControl/>
        <w:tabs>
          <w:tab w:val="left" w:pos="5670"/>
        </w:tabs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85C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Цветочненский сельский совет</w:t>
      </w:r>
    </w:p>
    <w:p w14:paraId="3A3B2DE6" w14:textId="43828637" w:rsidR="00085CC8" w:rsidRPr="00085CC8" w:rsidRDefault="00085CC8" w:rsidP="00085CC8">
      <w:pPr>
        <w:widowControl/>
        <w:tabs>
          <w:tab w:val="left" w:pos="5670"/>
        </w:tabs>
        <w:suppressAutoHyphens w:val="0"/>
        <w:autoSpaceDN/>
        <w:spacing w:after="0" w:line="240" w:lineRule="auto"/>
        <w:ind w:left="-142"/>
        <w:jc w:val="center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85C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  </w:t>
      </w:r>
      <w:r w:rsidR="00A62D0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25</w:t>
      </w:r>
      <w:r w:rsidRPr="00085C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- я сессия </w:t>
      </w:r>
      <w:r w:rsidR="003024F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3</w:t>
      </w:r>
      <w:r w:rsidR="004D29B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-го</w:t>
      </w:r>
      <w:r w:rsidRPr="00085CC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созыва</w:t>
      </w:r>
    </w:p>
    <w:p w14:paraId="0B5CB2DD" w14:textId="77777777" w:rsidR="00085CC8" w:rsidRPr="00085CC8" w:rsidRDefault="00085CC8" w:rsidP="00085CC8">
      <w:pPr>
        <w:widowControl/>
        <w:tabs>
          <w:tab w:val="left" w:pos="5670"/>
        </w:tabs>
        <w:suppressAutoHyphens w:val="0"/>
        <w:autoSpaceDN/>
        <w:spacing w:after="0" w:line="240" w:lineRule="auto"/>
        <w:ind w:left="-142"/>
        <w:jc w:val="center"/>
        <w:textAlignment w:val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</w:p>
    <w:p w14:paraId="7E4687BF" w14:textId="77777777" w:rsidR="00085CC8" w:rsidRPr="00085CC8" w:rsidRDefault="00085CC8" w:rsidP="00085CC8">
      <w:pPr>
        <w:widowControl/>
        <w:tabs>
          <w:tab w:val="left" w:pos="5670"/>
        </w:tabs>
        <w:suppressAutoHyphens w:val="0"/>
        <w:autoSpaceDN/>
        <w:spacing w:after="0" w:line="240" w:lineRule="auto"/>
        <w:ind w:left="-142"/>
        <w:jc w:val="center"/>
        <w:textAlignment w:val="auto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ru-RU"/>
        </w:rPr>
      </w:pPr>
      <w:r w:rsidRPr="00085CC8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ru-RU"/>
        </w:rPr>
        <w:t xml:space="preserve">РЕШЕНИЕ </w:t>
      </w:r>
    </w:p>
    <w:p w14:paraId="1609DEA3" w14:textId="77777777" w:rsidR="00085CC8" w:rsidRPr="00085CC8" w:rsidRDefault="00085CC8" w:rsidP="00085CC8">
      <w:pPr>
        <w:suppressAutoHyphens w:val="0"/>
        <w:autoSpaceDN/>
        <w:spacing w:after="0" w:line="240" w:lineRule="auto"/>
        <w:textAlignment w:val="auto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</w:pPr>
      <w:r w:rsidRPr="00085CC8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                     </w:t>
      </w:r>
    </w:p>
    <w:p w14:paraId="13AEDEAC" w14:textId="711EC8BB" w:rsidR="00085CC8" w:rsidRPr="003E4392" w:rsidRDefault="00A62D05" w:rsidP="00085CC8">
      <w:pPr>
        <w:suppressAutoHyphens w:val="0"/>
        <w:autoSpaceDN/>
        <w:spacing w:after="0" w:line="240" w:lineRule="auto"/>
        <w:textAlignment w:val="auto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 xml:space="preserve">16 сентября </w:t>
      </w:r>
      <w:r w:rsidR="00DB00A5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>2026</w:t>
      </w:r>
      <w:r w:rsidR="00085CC8" w:rsidRPr="00085CC8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 xml:space="preserve"> года                      </w:t>
      </w:r>
      <w:r w:rsidR="00085CC8" w:rsidRPr="003E4392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</w:t>
      </w:r>
      <w:r w:rsidR="004D29B1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>село Цветочное</w:t>
      </w:r>
      <w:r w:rsidR="00085CC8" w:rsidRPr="003E4392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     </w:t>
      </w:r>
      <w:r w:rsidR="00085CC8" w:rsidRPr="00085CC8"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 xml:space="preserve">                             №</w:t>
      </w:r>
      <w:r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  <w:t>117</w:t>
      </w:r>
    </w:p>
    <w:p w14:paraId="36A11C97" w14:textId="77777777" w:rsidR="00085CC8" w:rsidRPr="003E4392" w:rsidRDefault="00085CC8" w:rsidP="00085CC8">
      <w:pPr>
        <w:suppressAutoHyphens w:val="0"/>
        <w:autoSpaceDN/>
        <w:spacing w:after="0" w:line="240" w:lineRule="auto"/>
        <w:textAlignment w:val="auto"/>
        <w:rPr>
          <w:rFonts w:ascii="Times New Roman" w:eastAsia="Courier New" w:hAnsi="Times New Roman" w:cs="Times New Roman"/>
          <w:color w:val="000000"/>
          <w:kern w:val="0"/>
          <w:sz w:val="24"/>
          <w:szCs w:val="24"/>
          <w:lang w:eastAsia="ru-RU" w:bidi="ru-RU"/>
        </w:rPr>
      </w:pPr>
    </w:p>
    <w:p w14:paraId="5DD297DB" w14:textId="77777777" w:rsidR="00E62A37" w:rsidRPr="004D29B1" w:rsidRDefault="0059119D" w:rsidP="00085CC8">
      <w:pPr>
        <w:pStyle w:val="Standard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4D29B1">
        <w:rPr>
          <w:rFonts w:ascii="Times New Roman" w:hAnsi="Times New Roman"/>
          <w:bCs/>
          <w:iCs/>
          <w:sz w:val="24"/>
          <w:szCs w:val="24"/>
        </w:rPr>
        <w:t xml:space="preserve">О внесении изменений в </w:t>
      </w:r>
      <w:r w:rsidR="00542158" w:rsidRPr="004D29B1">
        <w:rPr>
          <w:rFonts w:ascii="Times New Roman" w:hAnsi="Times New Roman"/>
          <w:bCs/>
          <w:iCs/>
          <w:sz w:val="24"/>
          <w:szCs w:val="24"/>
        </w:rPr>
        <w:t>решение</w:t>
      </w:r>
      <w:r w:rsidR="00085CC8" w:rsidRPr="004D29B1">
        <w:rPr>
          <w:rFonts w:ascii="Times New Roman" w:hAnsi="Times New Roman"/>
          <w:bCs/>
          <w:iCs/>
          <w:sz w:val="24"/>
          <w:szCs w:val="24"/>
        </w:rPr>
        <w:t xml:space="preserve"> 58-й сессии Цветочненского сельского совета Белогорского района  Республики Крым 1-го созыва от 19.12.2018 № 495 «Об утверждении Положения «Об оплате труда лиц, замещающих муниципальные должности местного самоуправления в муниципальном образовании </w:t>
      </w:r>
      <w:proofErr w:type="spellStart"/>
      <w:r w:rsidR="00085CC8" w:rsidRPr="004D29B1">
        <w:rPr>
          <w:rFonts w:ascii="Times New Roman" w:hAnsi="Times New Roman"/>
          <w:bCs/>
          <w:iCs/>
          <w:sz w:val="24"/>
          <w:szCs w:val="24"/>
        </w:rPr>
        <w:t>Цветочненское</w:t>
      </w:r>
      <w:proofErr w:type="spellEnd"/>
      <w:r w:rsidR="00085CC8" w:rsidRPr="004D29B1">
        <w:rPr>
          <w:rFonts w:ascii="Times New Roman" w:hAnsi="Times New Roman"/>
          <w:bCs/>
          <w:iCs/>
          <w:sz w:val="24"/>
          <w:szCs w:val="24"/>
        </w:rPr>
        <w:t xml:space="preserve"> сельское поселение Белогорского района  Республики Крым»</w:t>
      </w:r>
    </w:p>
    <w:p w14:paraId="7318A5F1" w14:textId="77777777" w:rsidR="00863715" w:rsidRPr="003E4392" w:rsidRDefault="00863715" w:rsidP="00085CC8">
      <w:pPr>
        <w:pStyle w:val="Standard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</w:p>
    <w:p w14:paraId="13A2F249" w14:textId="4F6D440B" w:rsidR="00145425" w:rsidRPr="00145425" w:rsidRDefault="0059119D" w:rsidP="00145425">
      <w:pPr>
        <w:shd w:val="clear" w:color="auto" w:fill="FFFFFF"/>
        <w:tabs>
          <w:tab w:val="left" w:pos="1114"/>
        </w:tabs>
        <w:ind w:firstLine="426"/>
        <w:jc w:val="both"/>
        <w:rPr>
          <w:rFonts w:ascii="Times New Roman" w:eastAsia="Times New Roman" w:hAnsi="Times New Roman" w:cs="Times New Roman"/>
          <w:color w:val="000000"/>
          <w:spacing w:val="9"/>
          <w:kern w:val="0"/>
          <w:sz w:val="24"/>
          <w:szCs w:val="24"/>
          <w:lang w:eastAsia="ru-RU"/>
        </w:rPr>
      </w:pPr>
      <w:r w:rsidRPr="003E4392">
        <w:rPr>
          <w:color w:val="000000"/>
          <w:sz w:val="24"/>
          <w:szCs w:val="24"/>
        </w:rPr>
        <w:tab/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 соответствии 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со статьёй 86 Бюджетного кодекса Российской Федерации, статьёй 66 Федерального закона от 20.03.2025 № 33-ФЗ «Об общих принципах организации местного самоуправления в единой системе публичной власти», 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 Федеральными законами от 06.10.2003 № 131-ФЗ «Об общих принципах организации местного самоуправления в Российской Федерации», со статьёй 86 Бюджетного кодекса Российской Федерации, статьёй 22 от 02.03.2007 № 25-ФЗ «О муниципальной службе в Российской Федерации», Законами Республики Крым от 21.08.2014 № 54-ЗРК «Об основах местного самоуправления в Республике Крым», от 16.09.2014 № 76-ЗРК «О муниципальной службе в Республике Крым», от 16.09.2014 № 78-ЗРК «О Реестре должностей муниципальной службы в Республике Крым», в соответствии со статьей 1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 Закона Республики Крым от 28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ноября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2025 года № 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113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-ЗРК/2025 «О бюджете Республики Крым на 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2026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 и на плановый период 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2027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202</w:t>
      </w:r>
      <w:r w:rsidR="00DB00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</w:t>
      </w:r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года», Уставом муниципального образования </w:t>
      </w:r>
      <w:proofErr w:type="spellStart"/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Цветочненское</w:t>
      </w:r>
      <w:proofErr w:type="spellEnd"/>
      <w:r w:rsidR="00145425" w:rsidRPr="0014542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сельское поселение Белогорского района Республики Крым, Цветочненский сельский совет </w:t>
      </w:r>
    </w:p>
    <w:p w14:paraId="1B8ABC06" w14:textId="77777777" w:rsidR="00B90CE2" w:rsidRDefault="00863715" w:rsidP="00B90CE2">
      <w:pPr>
        <w:pStyle w:val="1"/>
        <w:shd w:val="clear" w:color="auto" w:fill="FFFFFF"/>
        <w:spacing w:after="0"/>
        <w:jc w:val="both"/>
        <w:rPr>
          <w:b w:val="0"/>
          <w:color w:val="000000"/>
          <w:sz w:val="24"/>
          <w:szCs w:val="24"/>
        </w:rPr>
      </w:pPr>
      <w:r w:rsidRPr="003E4392">
        <w:rPr>
          <w:b w:val="0"/>
          <w:color w:val="000000"/>
          <w:sz w:val="24"/>
          <w:szCs w:val="24"/>
        </w:rPr>
        <w:t>РЕШИЛ:</w:t>
      </w:r>
    </w:p>
    <w:p w14:paraId="393C50D4" w14:textId="345BE522" w:rsidR="000B3CA1" w:rsidRPr="003E4392" w:rsidRDefault="0059119D" w:rsidP="00B90CE2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color w:val="000000"/>
          <w:sz w:val="24"/>
          <w:szCs w:val="24"/>
        </w:rPr>
      </w:pPr>
      <w:r w:rsidRPr="003E4392">
        <w:rPr>
          <w:color w:val="000000"/>
          <w:sz w:val="24"/>
          <w:szCs w:val="24"/>
        </w:rPr>
        <w:tab/>
      </w:r>
      <w:r w:rsidR="00323C09">
        <w:rPr>
          <w:b w:val="0"/>
          <w:color w:val="000000"/>
          <w:sz w:val="24"/>
          <w:szCs w:val="24"/>
        </w:rPr>
        <w:t xml:space="preserve">1. Внести </w:t>
      </w:r>
      <w:r w:rsidR="000B3CA1" w:rsidRPr="003E4392">
        <w:rPr>
          <w:b w:val="0"/>
          <w:color w:val="000000"/>
          <w:sz w:val="24"/>
          <w:szCs w:val="24"/>
        </w:rPr>
        <w:t xml:space="preserve">в </w:t>
      </w:r>
      <w:r w:rsidR="00542158" w:rsidRPr="003E4392">
        <w:rPr>
          <w:b w:val="0"/>
          <w:color w:val="000000"/>
          <w:sz w:val="24"/>
          <w:szCs w:val="24"/>
        </w:rPr>
        <w:t xml:space="preserve">решение 58-й сессии Цветочненского сельского совета Белогорского района  Республики Крым 1-го созыва от 19.12.2018 № 495 «Об утверждении Положения «Об оплате труда лиц, замещающих муниципальные должности местного самоуправления в муниципальном образовании </w:t>
      </w:r>
      <w:proofErr w:type="spellStart"/>
      <w:r w:rsidR="00542158" w:rsidRPr="003E4392">
        <w:rPr>
          <w:b w:val="0"/>
          <w:color w:val="000000"/>
          <w:sz w:val="24"/>
          <w:szCs w:val="24"/>
        </w:rPr>
        <w:t>Цветочненское</w:t>
      </w:r>
      <w:proofErr w:type="spellEnd"/>
      <w:r w:rsidR="00542158" w:rsidRPr="003E4392">
        <w:rPr>
          <w:b w:val="0"/>
          <w:color w:val="000000"/>
          <w:sz w:val="24"/>
          <w:szCs w:val="24"/>
        </w:rPr>
        <w:t xml:space="preserve"> сельское поселение Белогорского района  Республики Крым»</w:t>
      </w:r>
      <w:r w:rsidR="00176C99">
        <w:rPr>
          <w:b w:val="0"/>
          <w:color w:val="000000"/>
          <w:sz w:val="24"/>
          <w:szCs w:val="24"/>
        </w:rPr>
        <w:t xml:space="preserve"> </w:t>
      </w:r>
      <w:r w:rsidR="00176C99" w:rsidRPr="00176C99">
        <w:rPr>
          <w:b w:val="0"/>
          <w:color w:val="000000"/>
          <w:sz w:val="24"/>
          <w:szCs w:val="24"/>
        </w:rPr>
        <w:t>изложив приложение 1 в новой редакции</w:t>
      </w:r>
      <w:r w:rsidR="000B3CA1" w:rsidRPr="003E4392">
        <w:rPr>
          <w:b w:val="0"/>
          <w:color w:val="000000"/>
          <w:sz w:val="24"/>
          <w:szCs w:val="24"/>
        </w:rPr>
        <w:t>:</w:t>
      </w:r>
    </w:p>
    <w:p w14:paraId="5A1B315C" w14:textId="77777777" w:rsidR="004D29B1" w:rsidRPr="004D29B1" w:rsidRDefault="004D29B1" w:rsidP="00B90CE2">
      <w:pPr>
        <w:shd w:val="clear" w:color="auto" w:fill="FFFFFF"/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2. Настоящее решение обнародовать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proofErr w:type="gramStart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адм.рф</w:t>
      </w:r>
      <w:proofErr w:type="spellEnd"/>
      <w:proofErr w:type="gramEnd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и на странице муниципального образования Белогорский район государственной информационной системы Республики Крым «Портал Правительства Республики Крым»: https://cvetochnenskoe.rk.gov.ru/ в разделе - Муниципальные образования района, подраздел </w:t>
      </w:r>
      <w:proofErr w:type="spellStart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Цветочненское</w:t>
      </w:r>
      <w:proofErr w:type="spellEnd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 xml:space="preserve"> сельское поселение.</w:t>
      </w:r>
    </w:p>
    <w:p w14:paraId="604185B0" w14:textId="77777777" w:rsidR="004D29B1" w:rsidRPr="004D29B1" w:rsidRDefault="004D29B1" w:rsidP="004D29B1">
      <w:pPr>
        <w:shd w:val="clear" w:color="auto" w:fill="FFFFFF"/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3. Решение вступает в силу со дня его обнародования в сетевом издании «Официальный сайт Цветочненского сельского поселения Белогорского района Республики Крым»: цветочное-</w:t>
      </w:r>
      <w:proofErr w:type="spellStart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адм.рф</w:t>
      </w:r>
      <w:proofErr w:type="spellEnd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.</w:t>
      </w:r>
    </w:p>
    <w:p w14:paraId="4CB2A706" w14:textId="77777777" w:rsidR="004D29B1" w:rsidRPr="004D29B1" w:rsidRDefault="004D29B1" w:rsidP="004D29B1">
      <w:pPr>
        <w:shd w:val="clear" w:color="auto" w:fill="FFFFFF"/>
        <w:suppressAutoHyphens w:val="0"/>
        <w:autoSpaceDN/>
        <w:spacing w:after="0" w:line="240" w:lineRule="auto"/>
        <w:ind w:firstLine="709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4. Контроль за исполнением настоящего решения оставляю за собой.</w:t>
      </w:r>
    </w:p>
    <w:p w14:paraId="7CBE7535" w14:textId="77777777" w:rsidR="004D29B1" w:rsidRPr="004D29B1" w:rsidRDefault="004D29B1" w:rsidP="004D29B1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</w:p>
    <w:p w14:paraId="31A35EE7" w14:textId="77777777" w:rsidR="004D29B1" w:rsidRPr="004D29B1" w:rsidRDefault="004D29B1" w:rsidP="004D29B1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Председатель Цветочненского сельского совета – глава</w:t>
      </w:r>
    </w:p>
    <w:p w14:paraId="637C8614" w14:textId="77777777" w:rsidR="004D29B1" w:rsidRPr="004D29B1" w:rsidRDefault="004D29B1" w:rsidP="004D29B1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администрации Цветочненского сельского поселения</w:t>
      </w:r>
    </w:p>
    <w:p w14:paraId="3B309604" w14:textId="77777777" w:rsidR="004D29B1" w:rsidRPr="004D29B1" w:rsidRDefault="004D29B1" w:rsidP="004D29B1">
      <w:pPr>
        <w:shd w:val="clear" w:color="auto" w:fill="FFFFFF"/>
        <w:suppressAutoHyphens w:val="0"/>
        <w:autoSpaceDN/>
        <w:spacing w:after="0" w:line="240" w:lineRule="auto"/>
        <w:textAlignment w:val="auto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Белогорского района Республики Крым</w:t>
      </w: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ab/>
      </w:r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ab/>
        <w:t xml:space="preserve">                                                  </w:t>
      </w:r>
      <w:proofErr w:type="spellStart"/>
      <w:r w:rsidRPr="004D29B1">
        <w:rPr>
          <w:rFonts w:ascii="Times New Roman" w:eastAsia="Calibri" w:hAnsi="Times New Roman" w:cs="Times New Roman"/>
          <w:kern w:val="0"/>
          <w:sz w:val="24"/>
          <w:szCs w:val="24"/>
        </w:rPr>
        <w:t>М.Р.Ялалов</w:t>
      </w:r>
      <w:proofErr w:type="spellEnd"/>
    </w:p>
    <w:p w14:paraId="74E092FB" w14:textId="77777777" w:rsidR="00FB1582" w:rsidRDefault="00FB1582" w:rsidP="00AD5502">
      <w:pPr>
        <w:pStyle w:val="Standard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73A848" w14:textId="77777777" w:rsidR="00FB1582" w:rsidRPr="00FB1582" w:rsidRDefault="00FB1582" w:rsidP="00FB1582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FB15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Приложение 1 </w:t>
      </w:r>
    </w:p>
    <w:p w14:paraId="7E0BD128" w14:textId="4B663F9D" w:rsidR="00FB1582" w:rsidRPr="00FB1582" w:rsidRDefault="00FB1582" w:rsidP="00FB1582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  <w:r w:rsidRPr="00FB15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к решению </w:t>
      </w:r>
      <w:r w:rsidR="00A62D0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25</w:t>
      </w:r>
      <w:r w:rsidRPr="00FB15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-й сессии </w:t>
      </w:r>
    </w:p>
    <w:p w14:paraId="2663E72A" w14:textId="77777777" w:rsidR="00FB1582" w:rsidRPr="00FB1582" w:rsidRDefault="00FB1582" w:rsidP="00FB1582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Цветочненского</w:t>
      </w:r>
      <w:r w:rsidR="00323C0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сельского совета 3-</w:t>
      </w:r>
      <w:r w:rsidRPr="00FB15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го созыва</w:t>
      </w:r>
    </w:p>
    <w:p w14:paraId="61A80501" w14:textId="7D02B290" w:rsidR="00FB1582" w:rsidRPr="00FB1582" w:rsidRDefault="00A62D05" w:rsidP="00FB1582">
      <w:pPr>
        <w:widowControl/>
        <w:autoSpaceDN/>
        <w:spacing w:after="0" w:line="240" w:lineRule="auto"/>
        <w:jc w:val="right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16.09.</w:t>
      </w:r>
      <w:r w:rsidR="002D5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2026</w:t>
      </w:r>
      <w:r w:rsidR="00FB1582" w:rsidRPr="00FB158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 xml:space="preserve"> г. </w:t>
      </w:r>
      <w:r w:rsidR="002D586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>117</w:t>
      </w:r>
    </w:p>
    <w:p w14:paraId="05D4F3E6" w14:textId="77777777" w:rsidR="00FB1582" w:rsidRPr="00FB1582" w:rsidRDefault="00FB1582" w:rsidP="00FB1582">
      <w:pPr>
        <w:widowControl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i/>
          <w:color w:val="000000"/>
          <w:spacing w:val="6"/>
          <w:kern w:val="0"/>
          <w:sz w:val="24"/>
          <w:szCs w:val="24"/>
          <w:shd w:val="clear" w:color="auto" w:fill="FFFFFF"/>
          <w:lang w:eastAsia="ru-RU"/>
        </w:rPr>
      </w:pPr>
    </w:p>
    <w:p w14:paraId="559D6DAF" w14:textId="77777777" w:rsidR="00FB1582" w:rsidRPr="00FB1582" w:rsidRDefault="00FB1582" w:rsidP="00FB1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spacing w:val="6"/>
          <w:kern w:val="0"/>
          <w:sz w:val="24"/>
          <w:szCs w:val="24"/>
          <w:shd w:val="clear" w:color="auto" w:fill="FFFFFF"/>
          <w:lang w:eastAsia="ru-RU"/>
        </w:rPr>
      </w:pPr>
      <w:r w:rsidRPr="00FB1582">
        <w:rPr>
          <w:rFonts w:ascii="Times New Roman" w:eastAsia="Times New Roman" w:hAnsi="Times New Roman" w:cs="Times New Roman"/>
          <w:b/>
          <w:color w:val="000000"/>
          <w:spacing w:val="6"/>
          <w:kern w:val="0"/>
          <w:sz w:val="24"/>
          <w:szCs w:val="24"/>
          <w:shd w:val="clear" w:color="auto" w:fill="FFFFFF"/>
          <w:lang w:eastAsia="ru-RU"/>
        </w:rPr>
        <w:t>ПОЛОЖЕНИЕ</w:t>
      </w:r>
    </w:p>
    <w:p w14:paraId="1385B615" w14:textId="77777777" w:rsidR="00FB1582" w:rsidRPr="00FB1582" w:rsidRDefault="00FB1582" w:rsidP="00FB1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i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</w:pPr>
      <w:r w:rsidRPr="00FB1582">
        <w:rPr>
          <w:rFonts w:ascii="Times New Roman" w:eastAsia="Times New Roman" w:hAnsi="Times New Roman" w:cs="Times New Roman"/>
          <w:b/>
          <w:color w:val="000000"/>
          <w:spacing w:val="6"/>
          <w:kern w:val="0"/>
          <w:sz w:val="24"/>
          <w:szCs w:val="24"/>
          <w:shd w:val="clear" w:color="auto" w:fill="FFFFFF"/>
          <w:lang w:eastAsia="ru-RU"/>
        </w:rPr>
        <w:t>об оплате труда лиц,</w:t>
      </w:r>
      <w:r w:rsidRPr="00FB1582">
        <w:rPr>
          <w:rFonts w:ascii="Times New Roman" w:eastAsia="Times New Roman" w:hAnsi="Times New Roman" w:cs="Times New Roman"/>
          <w:b/>
          <w:color w:val="000000"/>
          <w:spacing w:val="-4"/>
          <w:kern w:val="0"/>
          <w:sz w:val="24"/>
          <w:szCs w:val="24"/>
          <w:shd w:val="clear" w:color="auto" w:fill="FFFFFF"/>
          <w:lang w:eastAsia="ru-RU"/>
        </w:rPr>
        <w:t xml:space="preserve"> замещающих муниципальные должности в органах местного самоуправления</w:t>
      </w:r>
      <w:r w:rsidRPr="00FB1582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245E0F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 xml:space="preserve">в муниципальном образовании </w:t>
      </w:r>
      <w:proofErr w:type="spellStart"/>
      <w:r w:rsidR="00245E0F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>Цветочненское</w:t>
      </w:r>
      <w:proofErr w:type="spellEnd"/>
      <w:r w:rsidRPr="00FB1582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 xml:space="preserve"> сельско</w:t>
      </w:r>
      <w:r w:rsidR="00245E0F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>е</w:t>
      </w:r>
      <w:r w:rsidRPr="00FB1582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 xml:space="preserve"> </w:t>
      </w:r>
      <w:r w:rsidR="00245E0F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>поселение</w:t>
      </w:r>
      <w:r w:rsidRPr="00FB1582">
        <w:rPr>
          <w:rFonts w:ascii="Times New Roman" w:eastAsia="Times New Roman" w:hAnsi="Times New Roman" w:cs="Times New Roman"/>
          <w:b/>
          <w:color w:val="000000"/>
          <w:spacing w:val="7"/>
          <w:kern w:val="0"/>
          <w:sz w:val="24"/>
          <w:szCs w:val="24"/>
          <w:shd w:val="clear" w:color="auto" w:fill="FFFFFF"/>
          <w:lang w:eastAsia="ru-RU"/>
        </w:rPr>
        <w:t xml:space="preserve"> Белогорского района Республики Крым</w:t>
      </w:r>
    </w:p>
    <w:p w14:paraId="0BA6FF80" w14:textId="77777777" w:rsidR="00FB1582" w:rsidRPr="00FB1582" w:rsidRDefault="00FB1582" w:rsidP="00FB158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</w:p>
    <w:p w14:paraId="39AA2FE8" w14:textId="77777777" w:rsidR="00DD5BDC" w:rsidRPr="00DD5BDC" w:rsidRDefault="00DD5BDC" w:rsidP="00DD5BDC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spacing w:val="4"/>
          <w:kern w:val="0"/>
          <w:sz w:val="24"/>
          <w:szCs w:val="24"/>
          <w:shd w:val="clear" w:color="auto" w:fill="FFFFFF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color w:val="000000"/>
          <w:spacing w:val="4"/>
          <w:kern w:val="0"/>
          <w:sz w:val="24"/>
          <w:szCs w:val="24"/>
          <w:shd w:val="clear" w:color="auto" w:fill="FFFFFF"/>
          <w:lang w:eastAsia="ru-RU"/>
        </w:rPr>
        <w:t>1.Общие положения</w:t>
      </w:r>
    </w:p>
    <w:p w14:paraId="50FCA8F4" w14:textId="77777777" w:rsidR="00DD5BDC" w:rsidRPr="00DD5BDC" w:rsidRDefault="00DD5BDC" w:rsidP="00DD5BDC">
      <w:pPr>
        <w:keepNext/>
        <w:keepLines/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Cs/>
          <w:color w:val="000000"/>
          <w:spacing w:val="-15"/>
          <w:kern w:val="0"/>
          <w:sz w:val="24"/>
          <w:szCs w:val="24"/>
          <w:shd w:val="clear" w:color="auto" w:fill="FFFFFF"/>
          <w:lang w:eastAsia="ru-RU"/>
        </w:rPr>
        <w:t>1.1.</w:t>
      </w:r>
      <w:r w:rsidRPr="00DD5BD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ab/>
      </w:r>
      <w:r w:rsidRPr="00DD5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Настоящее Положение о размере и порядке выплаты денежного                  содержания  лицам,  замещающим  муниципальные  должности  в   органах  местного самоуправления в муниципальном образовании   Белогорский муниципальный район Республики Крым (далее - Положение) разработано в целях обеспечения социальных гарантий в соответствии  </w:t>
      </w:r>
      <w:r w:rsidRPr="00DD5B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 Трудовым кодексом Российской Федерации,  статьёй 86 Бюджетного кодекса Российской Федерации, статьёй 66 Федерального закона от 20 марта 2025 года  № 33-ФЗ  «Об общих принципах организации местного самоуправления в единой системе публичной власти»,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 законом от 2 марта 2007 года № 25-ФЗ «О муниципальной службе в Российской Федерации», решением Белогорского районного  совета Республики Крым от 17 декабря 2025 года № 346 «О бюджете муниципального образования Белогорский район  Республики Крым на 2026 год и на плановый период 2027 и 2028 годов  (в редакции от 24 июля 2026 года № 490), Уставом муниципального образования Белогорский муниципальный район Республики Крым</w:t>
      </w:r>
      <w:r w:rsidRPr="00DD5BD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.</w:t>
      </w:r>
    </w:p>
    <w:p w14:paraId="07EA7209" w14:textId="77777777" w:rsidR="00DD5BDC" w:rsidRPr="00DD5BDC" w:rsidRDefault="00DD5BDC" w:rsidP="00DD5BDC">
      <w:pPr>
        <w:widowControl/>
        <w:tabs>
          <w:tab w:val="left" w:pos="1114"/>
        </w:tabs>
        <w:suppressAutoHyphens w:val="0"/>
        <w:autoSpaceDN/>
        <w:spacing w:after="0" w:line="240" w:lineRule="auto"/>
        <w:ind w:firstLine="566"/>
        <w:jc w:val="both"/>
        <w:textAlignment w:val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</w:pPr>
      <w:r w:rsidRPr="00DD5BDC">
        <w:rPr>
          <w:rFonts w:ascii="Times New Roman" w:eastAsia="Times New Roman" w:hAnsi="Times New Roman" w:cs="Times New Roman"/>
          <w:color w:val="000000"/>
          <w:spacing w:val="-14"/>
          <w:kern w:val="0"/>
          <w:sz w:val="24"/>
          <w:szCs w:val="24"/>
          <w:shd w:val="clear" w:color="auto" w:fill="FFFFFF"/>
          <w:lang w:eastAsia="ru-RU"/>
        </w:rPr>
        <w:t>1.2.</w:t>
      </w:r>
      <w:r w:rsidRPr="00DD5B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ru-RU"/>
        </w:rPr>
        <w:tab/>
      </w:r>
      <w:r w:rsidRPr="00DD5BDC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shd w:val="clear" w:color="auto" w:fill="FFFFFF"/>
          <w:lang w:eastAsia="ru-RU"/>
        </w:rPr>
        <w:t>На лиц, замещающих муниципальные должности, распространяются льготы, гарантии и компенсации, установленные законодательством Российской Федерации, Республики Крым и муниципального образования Белогорский муниципальный район Республики Крым.</w:t>
      </w:r>
    </w:p>
    <w:p w14:paraId="48256B22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12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2. ДЕНЕЖНОЕ СОДЕРЖАНИЕ</w:t>
      </w:r>
    </w:p>
    <w:p w14:paraId="5E8BC31A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2.1. Денежное содержание лиц, замещающих муниципальные должности, состоит из месячного должностного оклада (далее - должностной  оклад)  и  месячного  денежного  поощрения  в  соответствии  с замещаемой ими муниципальной должностью (далее - денежное поощрение), а также      дополнительных и единовременных выплат.</w:t>
      </w:r>
    </w:p>
    <w:p w14:paraId="32C8AEC9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 дополнительным и единовременным выплатам относятся:</w:t>
      </w:r>
    </w:p>
    <w:p w14:paraId="57E635E7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процентная надбавка к должностному окладу за особые условия, при наличии экономии фонда оплаты труда, в размере 20 процентов;</w:t>
      </w:r>
    </w:p>
    <w:p w14:paraId="35AEB370" w14:textId="77777777" w:rsidR="00DD5BDC" w:rsidRPr="00DD5BDC" w:rsidRDefault="00DD5BDC" w:rsidP="00DD5BDC">
      <w:pPr>
        <w:widowControl/>
        <w:shd w:val="clear" w:color="auto" w:fill="FFFFFF"/>
        <w:tabs>
          <w:tab w:val="left" w:pos="6992"/>
        </w:tabs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премии при наличии экономии фонда оплаты труда;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</w:p>
    <w:p w14:paraId="07A178F6" w14:textId="618D2A28" w:rsidR="00DD5BDC" w:rsidRPr="00DD5BDC" w:rsidRDefault="00DD5BDC" w:rsidP="00D716DF">
      <w:pPr>
        <w:widowControl/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 </w:t>
      </w:r>
      <w:r w:rsidRPr="00DD5BDC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</w:rPr>
        <w:t>единовременная выплата при предоставлении ежегодного оплачиваемого отпуска – в размере 135% от ежемесячного денежного содержания (должностного оклада и еж</w:t>
      </w:r>
      <w:r w:rsidR="00D716DF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u-RU"/>
        </w:rPr>
        <w:t>емесячного денежного поощрения)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58AA28FE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3. ДОЛЖНОСТНЫЕ ОКЛАДЫ</w:t>
      </w:r>
    </w:p>
    <w:p w14:paraId="12F377E3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0" w:line="240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3.1.</w:t>
      </w: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Pr="00DD5BDC">
        <w:rPr>
          <w:rFonts w:ascii="Times New Roman" w:hAnsi="Times New Roman"/>
          <w:sz w:val="24"/>
          <w:szCs w:val="24"/>
        </w:rPr>
        <w:t>Размеры должностных окладов лиц, замещающих муниципальные должности: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60"/>
        <w:gridCol w:w="5510"/>
        <w:gridCol w:w="2140"/>
        <w:gridCol w:w="2102"/>
      </w:tblGrid>
      <w:tr w:rsidR="00DD5BDC" w:rsidRPr="00DD5BDC" w14:paraId="640205A5" w14:textId="77777777" w:rsidTr="0008081F">
        <w:tc>
          <w:tcPr>
            <w:tcW w:w="426" w:type="dxa"/>
          </w:tcPr>
          <w:p w14:paraId="214AEA40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620" w:type="dxa"/>
          </w:tcPr>
          <w:p w14:paraId="52096839" w14:textId="7F97272E" w:rsidR="00D716DF" w:rsidRPr="009B6762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должности</w:t>
            </w:r>
          </w:p>
          <w:p w14:paraId="64C70A11" w14:textId="42DA1FD8" w:rsidR="00D716DF" w:rsidRPr="009B6762" w:rsidRDefault="00D716DF" w:rsidP="00D716D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046A00" w14:textId="5563553F" w:rsidR="00DD5BDC" w:rsidRPr="009B6762" w:rsidRDefault="00D716DF" w:rsidP="00D716DF">
            <w:pPr>
              <w:tabs>
                <w:tab w:val="left" w:pos="1274"/>
              </w:tabs>
              <w:rPr>
                <w:rFonts w:ascii="Times New Roman" w:hAnsi="Times New Roman"/>
                <w:sz w:val="24"/>
                <w:szCs w:val="24"/>
              </w:rPr>
            </w:pPr>
            <w:r w:rsidRPr="009B6762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52" w:type="dxa"/>
          </w:tcPr>
          <w:p w14:paraId="4DF03DC7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Размер должностного оклада до 1 октября  2026 года (руб.)</w:t>
            </w:r>
          </w:p>
        </w:tc>
        <w:tc>
          <w:tcPr>
            <w:tcW w:w="2113" w:type="dxa"/>
          </w:tcPr>
          <w:p w14:paraId="147EEACA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Размер должностного оклада с             01 октября 2026 года (руб.)</w:t>
            </w:r>
          </w:p>
        </w:tc>
      </w:tr>
      <w:tr w:rsidR="00DD5BDC" w:rsidRPr="00DD5BDC" w14:paraId="7E786533" w14:textId="77777777" w:rsidTr="0008081F">
        <w:tc>
          <w:tcPr>
            <w:tcW w:w="426" w:type="dxa"/>
          </w:tcPr>
          <w:p w14:paraId="3C9F88F9" w14:textId="77777777" w:rsidR="00DD5BDC" w:rsidRPr="00DD5BDC" w:rsidRDefault="00DD5BDC" w:rsidP="00DD5BDC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20" w:type="dxa"/>
          </w:tcPr>
          <w:p w14:paraId="4F567FDD" w14:textId="5D77BC05" w:rsidR="00DD5BDC" w:rsidRPr="00DD5BDC" w:rsidRDefault="00DD5BDC" w:rsidP="004D6ED8">
            <w:pPr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DD5BD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="004D6ED8">
              <w:rPr>
                <w:rFonts w:ascii="Times New Roman" w:hAnsi="Times New Roman"/>
                <w:sz w:val="24"/>
                <w:szCs w:val="24"/>
              </w:rPr>
              <w:t>Цветочненского</w:t>
            </w:r>
            <w:r w:rsidRPr="00DD5BDC">
              <w:rPr>
                <w:rFonts w:ascii="Times New Roman" w:hAnsi="Times New Roman"/>
                <w:sz w:val="24"/>
                <w:szCs w:val="24"/>
              </w:rPr>
              <w:t xml:space="preserve"> сельского совета - </w:t>
            </w:r>
            <w:r w:rsidRPr="00DD5B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администрации </w:t>
            </w:r>
            <w:r w:rsidR="004D6ED8">
              <w:rPr>
                <w:rFonts w:ascii="Times New Roman" w:hAnsi="Times New Roman"/>
                <w:sz w:val="24"/>
                <w:szCs w:val="24"/>
              </w:rPr>
              <w:t>Цветочненского</w:t>
            </w:r>
            <w:r w:rsidR="004D6ED8" w:rsidRPr="00DD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5BD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152" w:type="dxa"/>
          </w:tcPr>
          <w:p w14:paraId="44741F18" w14:textId="34AECC9E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55 834,00</w:t>
            </w:r>
          </w:p>
        </w:tc>
        <w:tc>
          <w:tcPr>
            <w:tcW w:w="2113" w:type="dxa"/>
          </w:tcPr>
          <w:p w14:paraId="35D9C572" w14:textId="51AD1674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58 068,00</w:t>
            </w:r>
          </w:p>
        </w:tc>
      </w:tr>
    </w:tbl>
    <w:p w14:paraId="6BCF5DF8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0D54EA75" w14:textId="77777777" w:rsidR="00DD5BDC" w:rsidRPr="00DD5BDC" w:rsidRDefault="00DD5BDC" w:rsidP="00DD5BDC">
      <w:pPr>
        <w:tabs>
          <w:tab w:val="left" w:pos="1474"/>
        </w:tabs>
        <w:autoSpaceDN/>
        <w:spacing w:after="0" w:line="240" w:lineRule="auto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</w:pPr>
      <w:r w:rsidRPr="00DD5B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 xml:space="preserve">         3.2. Размеры должностных окладов </w:t>
      </w:r>
      <w:r w:rsidRPr="00DD5BDC">
        <w:rPr>
          <w:rFonts w:ascii="Times New Roman" w:eastAsia="Calibri" w:hAnsi="Times New Roman" w:cs="Times New Roman"/>
          <w:kern w:val="0"/>
          <w:sz w:val="24"/>
          <w:szCs w:val="24"/>
        </w:rPr>
        <w:t>лиц, замещающих муниципальные должности,</w:t>
      </w:r>
      <w:r w:rsidRPr="00DD5B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 xml:space="preserve"> увеличиваются (индексируются)  с учетом темпов и сроков увеличения (индексации) месячных окладов государственных гражданских служащих Республики Крым, утвержденных законом Республики Крым о бюджете Республики Крым,  и в соответствии с решением о бюджете муниципального образования Белогорский муниципальный район Республики Крым.</w:t>
      </w:r>
    </w:p>
    <w:p w14:paraId="0DB34B9F" w14:textId="77777777" w:rsidR="00DD5BDC" w:rsidRPr="00DD5BDC" w:rsidRDefault="00DD5BDC" w:rsidP="00DD5BDC">
      <w:pPr>
        <w:tabs>
          <w:tab w:val="left" w:pos="1474"/>
        </w:tabs>
        <w:autoSpaceDN/>
        <w:spacing w:after="0" w:line="240" w:lineRule="auto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</w:pPr>
      <w:r w:rsidRPr="00DD5B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 xml:space="preserve">          При увеличении (индексации) должностных окладов их размеры подлежат округлению до целого рубля в сторону увеличения.</w:t>
      </w:r>
    </w:p>
    <w:p w14:paraId="3268C052" w14:textId="77777777" w:rsidR="00DD5BDC" w:rsidRPr="00DD5BDC" w:rsidRDefault="00DD5BDC" w:rsidP="00DD5BDC">
      <w:pPr>
        <w:widowControl/>
        <w:spacing w:before="24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5BDC">
        <w:rPr>
          <w:rFonts w:ascii="Times New Roman" w:hAnsi="Times New Roman"/>
          <w:b/>
          <w:sz w:val="24"/>
          <w:szCs w:val="24"/>
        </w:rPr>
        <w:t>4. ДЕНЕЖНОЕ ПООЩРЕНИЕ</w:t>
      </w:r>
    </w:p>
    <w:p w14:paraId="77A6CE0C" w14:textId="77777777" w:rsidR="00DD5BDC" w:rsidRPr="00DD5BDC" w:rsidRDefault="00DD5BDC" w:rsidP="00DD5BDC">
      <w:pPr>
        <w:widowControl/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5BDC">
        <w:rPr>
          <w:rFonts w:ascii="Times New Roman" w:hAnsi="Times New Roman"/>
          <w:sz w:val="24"/>
          <w:szCs w:val="24"/>
        </w:rPr>
        <w:t>4.1. Размеры ежемесячного денежного поощрения лиц, замещающих муниципальные должности: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4678"/>
        <w:gridCol w:w="2126"/>
        <w:gridCol w:w="2090"/>
      </w:tblGrid>
      <w:tr w:rsidR="00DD5BDC" w:rsidRPr="00DD5BDC" w14:paraId="5E024868" w14:textId="77777777" w:rsidTr="00EE51E1">
        <w:tc>
          <w:tcPr>
            <w:tcW w:w="567" w:type="dxa"/>
          </w:tcPr>
          <w:p w14:paraId="553B8E68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14:paraId="68D302EC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должности</w:t>
            </w:r>
          </w:p>
        </w:tc>
        <w:tc>
          <w:tcPr>
            <w:tcW w:w="2126" w:type="dxa"/>
          </w:tcPr>
          <w:p w14:paraId="0223FB18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Размер денежного поощрения до 1 октября 2026 года (руб.)</w:t>
            </w:r>
          </w:p>
        </w:tc>
        <w:tc>
          <w:tcPr>
            <w:tcW w:w="2090" w:type="dxa"/>
          </w:tcPr>
          <w:p w14:paraId="396475A7" w14:textId="77777777" w:rsidR="00DD5BDC" w:rsidRPr="00DD5BDC" w:rsidRDefault="00DD5BDC" w:rsidP="00DD5BDC">
            <w:pPr>
              <w:suppressLineNumber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BDC">
              <w:rPr>
                <w:rFonts w:ascii="Times New Roman" w:hAnsi="Times New Roman"/>
                <w:b/>
                <w:bCs/>
                <w:sz w:val="24"/>
                <w:szCs w:val="24"/>
              </w:rPr>
              <w:t>Размер денежного поощрения с            1 октября 2026 года (руб.)</w:t>
            </w:r>
          </w:p>
        </w:tc>
      </w:tr>
      <w:tr w:rsidR="00DD5BDC" w:rsidRPr="00DD5BDC" w14:paraId="22986B0F" w14:textId="77777777" w:rsidTr="00EE51E1">
        <w:tc>
          <w:tcPr>
            <w:tcW w:w="567" w:type="dxa"/>
          </w:tcPr>
          <w:p w14:paraId="18A0AC3A" w14:textId="77777777" w:rsidR="00DD5BDC" w:rsidRPr="00DD5BDC" w:rsidRDefault="00DD5BDC" w:rsidP="00DD5BDC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5B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14:paraId="66FBFCDE" w14:textId="2F7B3999" w:rsidR="00DD5BDC" w:rsidRPr="00DD5BDC" w:rsidRDefault="00DD5BDC" w:rsidP="00DD5BDC">
            <w:pPr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DD5BDC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="004D6ED8">
              <w:rPr>
                <w:rFonts w:ascii="Times New Roman" w:hAnsi="Times New Roman"/>
                <w:sz w:val="24"/>
                <w:szCs w:val="24"/>
              </w:rPr>
              <w:t>Цветочненского</w:t>
            </w:r>
            <w:r w:rsidR="004D6ED8" w:rsidRPr="00DD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5BDC">
              <w:rPr>
                <w:rFonts w:ascii="Times New Roman" w:hAnsi="Times New Roman"/>
                <w:sz w:val="24"/>
                <w:szCs w:val="24"/>
              </w:rPr>
              <w:t xml:space="preserve">сельского совета - глава администрации </w:t>
            </w:r>
            <w:r w:rsidR="004D6ED8">
              <w:rPr>
                <w:rFonts w:ascii="Times New Roman" w:hAnsi="Times New Roman"/>
                <w:sz w:val="24"/>
                <w:szCs w:val="24"/>
              </w:rPr>
              <w:t>Цветочненского</w:t>
            </w:r>
            <w:r w:rsidR="004D6ED8" w:rsidRPr="00DD5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5BD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126" w:type="dxa"/>
          </w:tcPr>
          <w:p w14:paraId="6C20BBA5" w14:textId="174A65DC" w:rsidR="00DD5BDC" w:rsidRPr="00DD5BDC" w:rsidRDefault="00DD5BDC" w:rsidP="00CA379C">
            <w:pPr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5BDC">
              <w:rPr>
                <w:rFonts w:ascii="Times New Roman" w:hAnsi="Times New Roman"/>
                <w:sz w:val="24"/>
                <w:szCs w:val="24"/>
              </w:rPr>
              <w:t>11 </w:t>
            </w:r>
            <w:r w:rsidR="00CA379C">
              <w:rPr>
                <w:rFonts w:ascii="Times New Roman" w:hAnsi="Times New Roman"/>
                <w:sz w:val="24"/>
                <w:szCs w:val="24"/>
              </w:rPr>
              <w:t>166,8</w:t>
            </w:r>
            <w:r w:rsidRPr="00DD5BD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90" w:type="dxa"/>
          </w:tcPr>
          <w:p w14:paraId="3ECB9177" w14:textId="77E0BE46" w:rsidR="00DD5BDC" w:rsidRPr="00DD5BDC" w:rsidRDefault="00CA379C" w:rsidP="00DD5BDC">
            <w:pPr>
              <w:suppressLineNumbers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11 613,60</w:t>
            </w:r>
          </w:p>
        </w:tc>
      </w:tr>
    </w:tbl>
    <w:p w14:paraId="4C4FD658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12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5.  ДОПОЛНИТЕЛЬНЫЕ ВЫПЛАТЫ</w:t>
      </w:r>
    </w:p>
    <w:p w14:paraId="2DDEDB24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5.1. Лицам, замещающим муниципальные должности, производятся следующие дополнительные выплаты:</w:t>
      </w:r>
    </w:p>
    <w:p w14:paraId="5989C081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1) процентная надбавка к должностному окладу за особые условия (под особыми условиями следует понимать повышенную интенсивность     исполнения служебных обязанностей, требующую наличие </w:t>
      </w:r>
      <w:proofErr w:type="gramStart"/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высокой  квалификации</w:t>
      </w:r>
      <w:proofErr w:type="gramEnd"/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особой степени ответственности, обусловленную исполнение в кратчайшие сроки поручений, с обязательным соблюдений качественного исполнения). </w:t>
      </w:r>
    </w:p>
    <w:p w14:paraId="14AAF932" w14:textId="77777777" w:rsidR="00DD5BDC" w:rsidRPr="00DD5BDC" w:rsidRDefault="00DD5BDC" w:rsidP="00DD5BDC">
      <w:pPr>
        <w:tabs>
          <w:tab w:val="left" w:pos="1187"/>
        </w:tabs>
        <w:autoSpaceDN/>
        <w:spacing w:after="0" w:line="240" w:lineRule="auto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</w:pPr>
      <w:r w:rsidRPr="00DD5B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 xml:space="preserve">       5.2. Дополнительные выплаты к должностному окладу исчисляются исходя из должностного оклада, без учета ежемесячных и иных дополнительных выплат, выплачиваются одновременно с выплатой должностных окладов за соответствующий месяц за счет утвержденного в установленном порядке фонда оплаты труда и учитываются во всех случаях исчисления денежного вознаграждения.</w:t>
      </w:r>
    </w:p>
    <w:p w14:paraId="7E26AEF4" w14:textId="102F5E35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5.3.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Pr="00DD5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5BDC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Решение об установлении процентной надбавки к  должностному окладу за особые условия в отношении л</w:t>
      </w:r>
      <w:r w:rsidRPr="00DD5BDC">
        <w:rPr>
          <w:rFonts w:ascii="Times New Roman" w:eastAsia="Times New Roman" w:hAnsi="Times New Roman" w:cs="Times New Roman"/>
          <w:sz w:val="24"/>
          <w:szCs w:val="24"/>
          <w:lang w:eastAsia="ru-RU"/>
        </w:rPr>
        <w:t>иц, замещающих    муниципальные должности,</w:t>
      </w:r>
      <w:r w:rsidRPr="00DD5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принимает представительный орган муниципального образования </w:t>
      </w:r>
      <w:proofErr w:type="spellStart"/>
      <w:r w:rsidR="004D6ED8">
        <w:rPr>
          <w:rFonts w:ascii="Times New Roman" w:hAnsi="Times New Roman"/>
          <w:sz w:val="24"/>
          <w:szCs w:val="24"/>
        </w:rPr>
        <w:t>Цветочненское</w:t>
      </w:r>
      <w:proofErr w:type="spellEnd"/>
      <w:r w:rsidR="004D6ED8" w:rsidRPr="00DD5BDC">
        <w:rPr>
          <w:rFonts w:ascii="Times New Roman" w:hAnsi="Times New Roman"/>
          <w:sz w:val="24"/>
          <w:szCs w:val="24"/>
        </w:rPr>
        <w:t xml:space="preserve"> </w:t>
      </w:r>
      <w:r w:rsidRPr="00DD5BDC">
        <w:rPr>
          <w:rFonts w:ascii="Times New Roman" w:hAnsi="Times New Roman" w:cs="Times New Roman"/>
          <w:sz w:val="24"/>
          <w:szCs w:val="24"/>
          <w:shd w:val="clear" w:color="auto" w:fill="FFFFFF"/>
        </w:rPr>
        <w:t>сельское поселение Белогорского муниципального района Республики Крым.</w:t>
      </w:r>
    </w:p>
    <w:p w14:paraId="2D12C4E5" w14:textId="5568B5AA" w:rsidR="00DD5BDC" w:rsidRPr="00DD5BDC" w:rsidRDefault="00DD5BDC" w:rsidP="00DD5BDC">
      <w:pPr>
        <w:tabs>
          <w:tab w:val="left" w:pos="1187"/>
        </w:tabs>
        <w:autoSpaceDN/>
        <w:spacing w:after="0" w:line="240" w:lineRule="auto"/>
        <w:jc w:val="both"/>
        <w:textAlignment w:val="auto"/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      5.4. Лицам, замещающим муниципальные должности </w:t>
      </w:r>
      <w:r w:rsidRPr="00DD5B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 xml:space="preserve">могут производиться другие выплаты, предусмотренные федеральными законами и законами Республики Крым, нормативными правовыми актами </w:t>
      </w:r>
      <w:r w:rsidR="00405DB2">
        <w:rPr>
          <w:rFonts w:ascii="Times New Roman" w:hAnsi="Times New Roman"/>
          <w:sz w:val="24"/>
          <w:szCs w:val="24"/>
        </w:rPr>
        <w:t>Цветочненского</w:t>
      </w:r>
      <w:r w:rsidR="00405DB2" w:rsidRPr="00DD5BDC">
        <w:rPr>
          <w:rFonts w:ascii="Times New Roman" w:hAnsi="Times New Roman"/>
          <w:sz w:val="24"/>
          <w:szCs w:val="24"/>
        </w:rPr>
        <w:t xml:space="preserve"> </w:t>
      </w:r>
      <w:r w:rsidRPr="00DD5BD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</w:rPr>
        <w:t>сельского совета Белогорского муниципального района Республики Крым в пределах нормативов, установленных правовыми актами Республики Крым (в случае их наличия).</w:t>
      </w:r>
    </w:p>
    <w:p w14:paraId="44186194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12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6. ПРЕМИЯ</w:t>
      </w:r>
    </w:p>
    <w:p w14:paraId="7664432E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6.1. Лицу, замещающему муниципальную должность, может выплачиваться  премия в пределах установленного фонда оплаты труда.</w:t>
      </w:r>
    </w:p>
    <w:p w14:paraId="7F72226F" w14:textId="77777777" w:rsidR="00DD5BDC" w:rsidRPr="00DD5BDC" w:rsidRDefault="00DD5BDC" w:rsidP="00DD5BDC">
      <w:pPr>
        <w:widowControl/>
        <w:tabs>
          <w:tab w:val="left" w:pos="97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5BDC">
        <w:rPr>
          <w:rFonts w:ascii="Times New Roman" w:hAnsi="Times New Roman"/>
          <w:sz w:val="24"/>
          <w:szCs w:val="24"/>
        </w:rPr>
        <w:t xml:space="preserve">          Лицу, замещающему муниципальную должность, может выплачиваться премия за выполнение особо важных и сложных заданий по итогам работы.</w:t>
      </w:r>
    </w:p>
    <w:p w14:paraId="589FFDB9" w14:textId="1058A1D6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 xml:space="preserve">Размеры премии лицам, замещающим муниципальные должности, утверждаются председателем </w:t>
      </w:r>
      <w:r w:rsidR="00405DB2">
        <w:rPr>
          <w:rFonts w:ascii="Times New Roman" w:hAnsi="Times New Roman"/>
          <w:sz w:val="24"/>
          <w:szCs w:val="24"/>
        </w:rPr>
        <w:t>Цветочненского</w:t>
      </w:r>
      <w:r w:rsidR="00405DB2" w:rsidRPr="00DD5BDC">
        <w:rPr>
          <w:rFonts w:ascii="Times New Roman" w:hAnsi="Times New Roman"/>
          <w:sz w:val="24"/>
          <w:szCs w:val="24"/>
        </w:rPr>
        <w:t xml:space="preserve"> 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сельского совета Белогорского района Республики Крым.</w:t>
      </w:r>
    </w:p>
    <w:p w14:paraId="0CD596B9" w14:textId="77777777" w:rsidR="00DD5BDC" w:rsidRPr="00DD5BDC" w:rsidRDefault="00DD5BDC" w:rsidP="00DD5BDC">
      <w:pPr>
        <w:widowControl/>
        <w:shd w:val="clear" w:color="auto" w:fill="FFFFFF"/>
        <w:autoSpaceDN/>
        <w:spacing w:before="120" w:after="12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7.  ЕДИНОВРЕМЕННАЯ  ВЫПЛАТА  ПРИ  ПРЕДОСТАВЛЕНИИ          ЕЖЕГОДНОГО ОПЛАЧИВАЕМОГО ОТПУСКА</w:t>
      </w:r>
    </w:p>
    <w:p w14:paraId="7903FBFD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7.1. При предоставлении лицу, замещающему муниципальную должность, ежегодного оплачиваемого отпуска, в том числе части ежегодного оплачиваемого отпуска, один раз в календарном году на основании его письменного заявления производится единовременная      выплата в размере двух должностных окладов. </w:t>
      </w:r>
    </w:p>
    <w:p w14:paraId="28E70F60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 случае если лицо, замещающее муниципальную должность, не использовало в течение  календарного  года  своего  права  на  ежегодный  оплачиваемый  отпуск, единовременная выплата производится в конце       календарного года. </w:t>
      </w:r>
    </w:p>
    <w:p w14:paraId="43459018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gramStart"/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При  уходе</w:t>
      </w:r>
      <w:proofErr w:type="gramEnd"/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 лица,  замещающего  муниципальную  должность,  в ежегодный оплачиваемый  отпуск  с  последующим  освобождением  его  от  должности единовременная  выплата производится пропорционально полным месяцам, прошедшим с начала календарного года до дня прекращения его полномочий.</w:t>
      </w:r>
    </w:p>
    <w:p w14:paraId="5EB5C7BA" w14:textId="18D31438" w:rsidR="00DD5BDC" w:rsidRPr="00DD5BDC" w:rsidRDefault="00DD5BDC" w:rsidP="00DD5BDC">
      <w:pPr>
        <w:widowControl/>
        <w:shd w:val="clear" w:color="auto" w:fill="FFFFFF"/>
        <w:autoSpaceDN/>
        <w:spacing w:before="240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8. ПЛАНИРОВАНИ</w:t>
      </w:r>
      <w:r w:rsidR="000F3E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Е СРЕДСТВ НА ВЫПЛАТУ ДЕНЕЖНОГО </w:t>
      </w:r>
      <w:r w:rsidRPr="00DD5B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СОДЕРЖАНИЯ ЛИЦАМ, ЗАМЕЩАЮЩИМ  МУНИЦИПАЛЬНЫЕ ДОЛЖНОСТИ</w:t>
      </w:r>
    </w:p>
    <w:p w14:paraId="7EBC10B2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8.1. Финансирование  расходов на выплату денежного содержания лиц,  замещающих муниципальные должности, осуществляется за счет средств бюджета муниципального образования Белогорский район Республики Крым.</w:t>
      </w:r>
    </w:p>
    <w:p w14:paraId="0FD96C9C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8.2. При  формировании  фонда  оплаты  труда  лиц,  замещающих            муниципальные должности, сверх суммы средств, направляемых для            выплаты должностных окладов и денежных поощрений, предусматриваются следующие средства для выплаты (в расчете на год):</w:t>
      </w:r>
    </w:p>
    <w:p w14:paraId="23285E89" w14:textId="77777777" w:rsidR="00DD5BDC" w:rsidRPr="00DD5BDC" w:rsidRDefault="00DD5BDC" w:rsidP="00DD5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BDC">
        <w:rPr>
          <w:rFonts w:ascii="Times New Roman" w:hAnsi="Times New Roman" w:cs="Times New Roman"/>
          <w:sz w:val="24"/>
          <w:szCs w:val="24"/>
        </w:rPr>
        <w:t xml:space="preserve">1) выплаты  должностных окладов – 12 должностных окладов, </w:t>
      </w:r>
    </w:p>
    <w:p w14:paraId="5EBF7AA5" w14:textId="7E50F2D2" w:rsidR="00DD5BDC" w:rsidRPr="00DD5BDC" w:rsidRDefault="00DD5BDC" w:rsidP="00DD5B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BDC">
        <w:rPr>
          <w:rFonts w:ascii="Times New Roman" w:hAnsi="Times New Roman" w:cs="Times New Roman"/>
          <w:sz w:val="24"/>
          <w:szCs w:val="24"/>
        </w:rPr>
        <w:t>ежемесячное дене</w:t>
      </w:r>
      <w:r w:rsidR="005F3D1D">
        <w:rPr>
          <w:rFonts w:ascii="Times New Roman" w:hAnsi="Times New Roman" w:cs="Times New Roman"/>
          <w:sz w:val="24"/>
          <w:szCs w:val="24"/>
        </w:rPr>
        <w:t>жное  поощрение - в   размере  2,5</w:t>
      </w:r>
      <w:r w:rsidRPr="00DD5BDC">
        <w:rPr>
          <w:rFonts w:ascii="Times New Roman" w:hAnsi="Times New Roman" w:cs="Times New Roman"/>
          <w:sz w:val="24"/>
          <w:szCs w:val="24"/>
        </w:rPr>
        <w:t xml:space="preserve"> должностного оклада, каждого лица, замещающего муниципальную должность,</w:t>
      </w:r>
    </w:p>
    <w:p w14:paraId="72D0F3B7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процентная надбавка к должностному окладу за особые условия - в пределах  экономии фонда оплаты труда;</w:t>
      </w:r>
    </w:p>
    <w:p w14:paraId="5522A346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премия - в пределах  экономии фонда оплаты труда;</w:t>
      </w:r>
    </w:p>
    <w:p w14:paraId="2CDE8E92" w14:textId="77777777" w:rsidR="00DD5BDC" w:rsidRPr="00DD5BDC" w:rsidRDefault="00DD5BDC" w:rsidP="00DD5BDC">
      <w:pPr>
        <w:widowControl/>
        <w:shd w:val="clear" w:color="auto" w:fill="FFFFFF"/>
        <w:autoSpaceDN/>
        <w:spacing w:after="0" w:line="240" w:lineRule="auto"/>
        <w:ind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единовременная выплата при предоставлении ежегодного оплачиваемого отпуска - в размере двух должностных окладов.</w:t>
      </w:r>
    </w:p>
    <w:p w14:paraId="71103E38" w14:textId="6EC7852B" w:rsidR="00DD5BDC" w:rsidRPr="00DD5BDC" w:rsidRDefault="00DD5BDC" w:rsidP="00DD5BDC">
      <w:pPr>
        <w:widowControl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Предельный норматив формирования фонда оплаты труда депутатов, выборных должностных лиц органов местного самоуправления в расчете на год составляет 1</w:t>
      </w:r>
      <w:r w:rsidR="004014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6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</w:t>
      </w:r>
      <w:r w:rsidR="004014E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5</w:t>
      </w: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предельных размеров денежных содержаний, установленных настоящим Положением.</w:t>
      </w:r>
    </w:p>
    <w:p w14:paraId="172FD99D" w14:textId="77777777" w:rsidR="00DD5BDC" w:rsidRPr="00DD5BDC" w:rsidRDefault="00DD5BDC" w:rsidP="00DD5BDC">
      <w:pPr>
        <w:widowControl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8.3. Объем расходов на оплату труда лиц, замещающих муниципальные должности, предусмотренный в бюджете муниципального образования Белогорский район Республики Крым, может превысить предельный норматив формирования  фонда оплаты, установленный  пунктом 8.2 статьи 8 настоящего Положения, на сумму фактически произведенных расходов в  следующих случаях:</w:t>
      </w:r>
    </w:p>
    <w:p w14:paraId="21BC2BD6" w14:textId="77777777" w:rsidR="00DD5BDC" w:rsidRPr="00DD5BDC" w:rsidRDefault="00DD5BDC" w:rsidP="00DD5BDC">
      <w:pPr>
        <w:widowControl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а) </w:t>
      </w:r>
      <w:r w:rsidRPr="00DD5BDC">
        <w:rPr>
          <w:rFonts w:ascii="Times New Roman" w:hAnsi="Times New Roman" w:cs="Times New Roman"/>
          <w:sz w:val="24"/>
          <w:szCs w:val="24"/>
        </w:rPr>
        <w:t>прекращения полномочий выборных должностных лиц местного самоуправления – на сумму фактически произведенных расходов на компенсационные выплаты в связи с реализацией соответствующих организационно-штатных мероприятий;</w:t>
      </w:r>
    </w:p>
    <w:p w14:paraId="4AEA7560" w14:textId="77777777" w:rsidR="00DD5BDC" w:rsidRPr="00DD5BDC" w:rsidRDefault="00DD5BDC" w:rsidP="00DD5BDC">
      <w:pPr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B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б) при принятии Белогорским районным советом Республики Крым решения о дополнительном материальном стимулировании лиц, замещающих муниципальные должности, в том числе в виде премии за выполнение особо важных и сложных заданий по итогам работы за год в соответствии с Указом Главы Республики Крым, нормативными правовыми актами Республики Крым и органов местного самоуправления – на сумму фактически произведенной выплаты единовременной премии по итогам работы за год.  </w:t>
      </w:r>
    </w:p>
    <w:p w14:paraId="3E9E1251" w14:textId="77777777" w:rsidR="00FB1582" w:rsidRPr="003E4392" w:rsidRDefault="00FB1582" w:rsidP="00AD5502">
      <w:pPr>
        <w:pStyle w:val="Standard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FB1582" w:rsidRPr="003E4392" w:rsidSect="004D29B1">
      <w:pgSz w:w="11905" w:h="16837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75F79" w14:textId="77777777" w:rsidR="002B179F" w:rsidRDefault="002B179F">
      <w:pPr>
        <w:spacing w:after="0" w:line="240" w:lineRule="auto"/>
      </w:pPr>
      <w:r>
        <w:separator/>
      </w:r>
    </w:p>
  </w:endnote>
  <w:endnote w:type="continuationSeparator" w:id="0">
    <w:p w14:paraId="29645BA4" w14:textId="77777777" w:rsidR="002B179F" w:rsidRDefault="002B1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8D722" w14:textId="77777777" w:rsidR="002B179F" w:rsidRDefault="002B17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8AA65B" w14:textId="77777777" w:rsidR="002B179F" w:rsidRDefault="002B1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3DD9"/>
    <w:multiLevelType w:val="multilevel"/>
    <w:tmpl w:val="C330870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" w15:restartNumberingAfterBreak="0">
    <w:nsid w:val="75B90609"/>
    <w:multiLevelType w:val="multilevel"/>
    <w:tmpl w:val="8C3446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A37"/>
    <w:rsid w:val="0003115C"/>
    <w:rsid w:val="00034D03"/>
    <w:rsid w:val="00060919"/>
    <w:rsid w:val="00077942"/>
    <w:rsid w:val="0008081F"/>
    <w:rsid w:val="00085CC8"/>
    <w:rsid w:val="0008792F"/>
    <w:rsid w:val="00094967"/>
    <w:rsid w:val="000B3CA1"/>
    <w:rsid w:val="000E2295"/>
    <w:rsid w:val="000F3E80"/>
    <w:rsid w:val="00130D12"/>
    <w:rsid w:val="00145425"/>
    <w:rsid w:val="00176C99"/>
    <w:rsid w:val="001E65BB"/>
    <w:rsid w:val="00201F13"/>
    <w:rsid w:val="00217848"/>
    <w:rsid w:val="0023794F"/>
    <w:rsid w:val="00245B1A"/>
    <w:rsid w:val="00245E0F"/>
    <w:rsid w:val="0025400B"/>
    <w:rsid w:val="002613D0"/>
    <w:rsid w:val="00265223"/>
    <w:rsid w:val="002A1DA9"/>
    <w:rsid w:val="002B179F"/>
    <w:rsid w:val="002D4C12"/>
    <w:rsid w:val="002D5862"/>
    <w:rsid w:val="002D7215"/>
    <w:rsid w:val="003024F4"/>
    <w:rsid w:val="00323C09"/>
    <w:rsid w:val="00324451"/>
    <w:rsid w:val="00365399"/>
    <w:rsid w:val="00367AE2"/>
    <w:rsid w:val="00373C75"/>
    <w:rsid w:val="003B2082"/>
    <w:rsid w:val="003C29AB"/>
    <w:rsid w:val="003E4392"/>
    <w:rsid w:val="003F4C48"/>
    <w:rsid w:val="004014E8"/>
    <w:rsid w:val="00405DB2"/>
    <w:rsid w:val="004163EB"/>
    <w:rsid w:val="00437D92"/>
    <w:rsid w:val="00444ED7"/>
    <w:rsid w:val="004D29B1"/>
    <w:rsid w:val="004D6ED8"/>
    <w:rsid w:val="004D74F2"/>
    <w:rsid w:val="004E4794"/>
    <w:rsid w:val="004E735A"/>
    <w:rsid w:val="00515287"/>
    <w:rsid w:val="005205ED"/>
    <w:rsid w:val="00542158"/>
    <w:rsid w:val="005479ED"/>
    <w:rsid w:val="00556787"/>
    <w:rsid w:val="00577F97"/>
    <w:rsid w:val="0059119D"/>
    <w:rsid w:val="005A3CD8"/>
    <w:rsid w:val="005F3D1D"/>
    <w:rsid w:val="00627E56"/>
    <w:rsid w:val="00652318"/>
    <w:rsid w:val="006714E0"/>
    <w:rsid w:val="006769CF"/>
    <w:rsid w:val="006A2595"/>
    <w:rsid w:val="00754691"/>
    <w:rsid w:val="007656DB"/>
    <w:rsid w:val="0077029E"/>
    <w:rsid w:val="007A0DB5"/>
    <w:rsid w:val="007B7EC8"/>
    <w:rsid w:val="007F7D0C"/>
    <w:rsid w:val="00810FB5"/>
    <w:rsid w:val="00826E2A"/>
    <w:rsid w:val="00863715"/>
    <w:rsid w:val="008C6852"/>
    <w:rsid w:val="008E393D"/>
    <w:rsid w:val="00916DBB"/>
    <w:rsid w:val="00922CFA"/>
    <w:rsid w:val="0092372E"/>
    <w:rsid w:val="00973210"/>
    <w:rsid w:val="0098552A"/>
    <w:rsid w:val="00995AE7"/>
    <w:rsid w:val="009B6762"/>
    <w:rsid w:val="009C3EFE"/>
    <w:rsid w:val="00A01930"/>
    <w:rsid w:val="00A42E21"/>
    <w:rsid w:val="00A44C24"/>
    <w:rsid w:val="00A47550"/>
    <w:rsid w:val="00A62D05"/>
    <w:rsid w:val="00A85951"/>
    <w:rsid w:val="00A86671"/>
    <w:rsid w:val="00A96666"/>
    <w:rsid w:val="00AD4B94"/>
    <w:rsid w:val="00AD5502"/>
    <w:rsid w:val="00AE3124"/>
    <w:rsid w:val="00AF6837"/>
    <w:rsid w:val="00B272B7"/>
    <w:rsid w:val="00B631E0"/>
    <w:rsid w:val="00B74438"/>
    <w:rsid w:val="00B7471F"/>
    <w:rsid w:val="00B8373E"/>
    <w:rsid w:val="00B90CE2"/>
    <w:rsid w:val="00BA22D3"/>
    <w:rsid w:val="00BA27D9"/>
    <w:rsid w:val="00BC4504"/>
    <w:rsid w:val="00BF36F9"/>
    <w:rsid w:val="00C03805"/>
    <w:rsid w:val="00C329C0"/>
    <w:rsid w:val="00C33201"/>
    <w:rsid w:val="00C34148"/>
    <w:rsid w:val="00C622E2"/>
    <w:rsid w:val="00C64DA8"/>
    <w:rsid w:val="00C97FF4"/>
    <w:rsid w:val="00CA379C"/>
    <w:rsid w:val="00CE2C29"/>
    <w:rsid w:val="00D45916"/>
    <w:rsid w:val="00D6280B"/>
    <w:rsid w:val="00D716DF"/>
    <w:rsid w:val="00D958DC"/>
    <w:rsid w:val="00DB00A5"/>
    <w:rsid w:val="00DB0C8B"/>
    <w:rsid w:val="00DB2F32"/>
    <w:rsid w:val="00DC2B6F"/>
    <w:rsid w:val="00DC385A"/>
    <w:rsid w:val="00DD5BDC"/>
    <w:rsid w:val="00DF109C"/>
    <w:rsid w:val="00E11C37"/>
    <w:rsid w:val="00E11CF2"/>
    <w:rsid w:val="00E33688"/>
    <w:rsid w:val="00E524A4"/>
    <w:rsid w:val="00E62A37"/>
    <w:rsid w:val="00E845A9"/>
    <w:rsid w:val="00E87C89"/>
    <w:rsid w:val="00EB3045"/>
    <w:rsid w:val="00EB6CF6"/>
    <w:rsid w:val="00EC0D39"/>
    <w:rsid w:val="00EC4D34"/>
    <w:rsid w:val="00EE51E1"/>
    <w:rsid w:val="00EF20E6"/>
    <w:rsid w:val="00EF4FF2"/>
    <w:rsid w:val="00F06D61"/>
    <w:rsid w:val="00F17FDE"/>
    <w:rsid w:val="00F24A50"/>
    <w:rsid w:val="00F51144"/>
    <w:rsid w:val="00F52C30"/>
    <w:rsid w:val="00FB1582"/>
    <w:rsid w:val="00FE46BF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F0735"/>
  <w15:docId w15:val="{4D51E0D9-10CD-4F63-A2F0-4A280C45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Lucida Sans Unicode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4504"/>
  </w:style>
  <w:style w:type="paragraph" w:styleId="1">
    <w:name w:val="heading 1"/>
    <w:basedOn w:val="a"/>
    <w:link w:val="10"/>
    <w:uiPriority w:val="9"/>
    <w:qFormat/>
    <w:rsid w:val="00367AE2"/>
    <w:pPr>
      <w:widowControl/>
      <w:suppressAutoHyphens w:val="0"/>
      <w:autoSpaceDN/>
      <w:spacing w:before="100" w:beforeAutospacing="1" w:after="100" w:afterAutospacing="1" w:line="240" w:lineRule="auto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C4504"/>
    <w:pPr>
      <w:widowControl/>
    </w:pPr>
  </w:style>
  <w:style w:type="paragraph" w:styleId="a3">
    <w:name w:val="Title"/>
    <w:basedOn w:val="Standard"/>
    <w:next w:val="Textbody"/>
    <w:rsid w:val="00BC450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BC4504"/>
    <w:pPr>
      <w:spacing w:after="120"/>
    </w:pPr>
  </w:style>
  <w:style w:type="paragraph" w:styleId="a4">
    <w:name w:val="Subtitle"/>
    <w:basedOn w:val="a3"/>
    <w:next w:val="Textbody"/>
    <w:rsid w:val="00BC4504"/>
    <w:pPr>
      <w:jc w:val="center"/>
    </w:pPr>
    <w:rPr>
      <w:i/>
      <w:iCs/>
    </w:rPr>
  </w:style>
  <w:style w:type="paragraph" w:styleId="a5">
    <w:name w:val="List"/>
    <w:basedOn w:val="Textbody"/>
    <w:rsid w:val="00BC4504"/>
  </w:style>
  <w:style w:type="paragraph" w:styleId="a6">
    <w:name w:val="caption"/>
    <w:basedOn w:val="Standard"/>
    <w:rsid w:val="00BC4504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BC4504"/>
    <w:pPr>
      <w:suppressLineNumbers/>
    </w:pPr>
  </w:style>
  <w:style w:type="paragraph" w:customStyle="1" w:styleId="TableContents">
    <w:name w:val="Table Contents"/>
    <w:basedOn w:val="Standard"/>
    <w:rsid w:val="00BC4504"/>
    <w:pPr>
      <w:suppressLineNumbers/>
    </w:pPr>
  </w:style>
  <w:style w:type="paragraph" w:customStyle="1" w:styleId="TableHeading">
    <w:name w:val="Table Heading"/>
    <w:basedOn w:val="TableContents"/>
    <w:rsid w:val="00BC4504"/>
    <w:pPr>
      <w:jc w:val="center"/>
    </w:pPr>
    <w:rPr>
      <w:b/>
      <w:bCs/>
    </w:rPr>
  </w:style>
  <w:style w:type="character" w:customStyle="1" w:styleId="NumberingSymbols">
    <w:name w:val="Numbering Symbols"/>
    <w:rsid w:val="00BC4504"/>
  </w:style>
  <w:style w:type="paragraph" w:styleId="a7">
    <w:name w:val="Balloon Text"/>
    <w:basedOn w:val="a"/>
    <w:link w:val="a8"/>
    <w:uiPriority w:val="99"/>
    <w:semiHidden/>
    <w:unhideWhenUsed/>
    <w:rsid w:val="004E73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735A"/>
    <w:rPr>
      <w:rFonts w:ascii="Tahoma" w:hAnsi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7A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DB2F32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DB2F32"/>
    <w:rPr>
      <w:i/>
      <w:iCs/>
      <w:color w:val="000000" w:themeColor="text1"/>
    </w:rPr>
  </w:style>
  <w:style w:type="paragraph" w:styleId="a9">
    <w:name w:val="List Paragraph"/>
    <w:basedOn w:val="a"/>
    <w:uiPriority w:val="34"/>
    <w:qFormat/>
    <w:rsid w:val="00F51144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eastAsia="Times New Roman" w:cs="Times New Roman"/>
      <w:kern w:val="0"/>
      <w:lang w:eastAsia="ru-RU"/>
    </w:rPr>
  </w:style>
  <w:style w:type="table" w:styleId="aa">
    <w:name w:val="Table Grid"/>
    <w:basedOn w:val="a1"/>
    <w:uiPriority w:val="39"/>
    <w:rsid w:val="00DD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1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716DF"/>
  </w:style>
  <w:style w:type="paragraph" w:styleId="ad">
    <w:name w:val="footer"/>
    <w:basedOn w:val="a"/>
    <w:link w:val="ae"/>
    <w:uiPriority w:val="99"/>
    <w:unhideWhenUsed/>
    <w:rsid w:val="00D716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71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2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EAB93-7AA2-4436-9055-DEE1CDF8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1776</Words>
  <Characters>10127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Здорова Ирина</cp:lastModifiedBy>
  <cp:revision>35</cp:revision>
  <cp:lastPrinted>2026-09-16T12:32:00Z</cp:lastPrinted>
  <dcterms:created xsi:type="dcterms:W3CDTF">2026-09-15T09:05:00Z</dcterms:created>
  <dcterms:modified xsi:type="dcterms:W3CDTF">2026-09-16T12:32:00Z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